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B95539" w14:textId="77777777" w:rsidR="006727A2" w:rsidRDefault="006727A2" w:rsidP="006727A2">
      <w:pPr>
        <w:tabs>
          <w:tab w:val="left" w:pos="3147"/>
        </w:tabs>
        <w:rPr>
          <w:rFonts w:ascii="Times New Roman" w:hAnsi="Times New Roman"/>
          <w:b/>
          <w:sz w:val="24"/>
          <w:szCs w:val="24"/>
        </w:rPr>
      </w:pPr>
      <w:r>
        <w:rPr>
          <w:noProof/>
        </w:rPr>
        <mc:AlternateContent>
          <mc:Choice Requires="wps">
            <w:drawing>
              <wp:anchor distT="0" distB="0" distL="114300" distR="114300" simplePos="0" relativeHeight="251661312" behindDoc="0" locked="0" layoutInCell="1" allowOverlap="1" wp14:anchorId="071B57C6" wp14:editId="3F03014D">
                <wp:simplePos x="0" y="0"/>
                <wp:positionH relativeFrom="column">
                  <wp:posOffset>-1257300</wp:posOffset>
                </wp:positionH>
                <wp:positionV relativeFrom="paragraph">
                  <wp:posOffset>266700</wp:posOffset>
                </wp:positionV>
                <wp:extent cx="7608570" cy="76200"/>
                <wp:effectExtent l="0" t="0" r="11430" b="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8570" cy="76200"/>
                        </a:xfrm>
                        <a:prstGeom prst="rect">
                          <a:avLst/>
                        </a:prstGeom>
                        <a:solidFill>
                          <a:srgbClr val="4799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5C1BD" id="Rectangle 3" o:spid="_x0000_s1026" style="position:absolute;margin-left:-99pt;margin-top:21pt;width:599.1pt;height: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" fillcolor="#4799b5" stroked="f"/>
            </w:pict>
          </mc:Fallback>
        </mc:AlternateContent>
      </w:r>
      <w:r>
        <w:rPr>
          <w:noProof/>
        </w:rPr>
        <w:drawing>
          <wp:anchor distT="0" distB="0" distL="114300" distR="114300" simplePos="0" relativeHeight="251659264" behindDoc="0" locked="0" layoutInCell="1" allowOverlap="1" wp14:anchorId="7155AD8D" wp14:editId="7EEFFE78">
            <wp:simplePos x="0" y="0"/>
            <wp:positionH relativeFrom="column">
              <wp:posOffset>114300</wp:posOffset>
            </wp:positionH>
            <wp:positionV relativeFrom="paragraph">
              <wp:posOffset>-800100</wp:posOffset>
            </wp:positionV>
            <wp:extent cx="4811395" cy="1256030"/>
            <wp:effectExtent l="0" t="0" r="0" b="0"/>
            <wp:wrapNone/>
            <wp:docPr id="124" name="Picture 124" descr="horizontal CMYK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rizontal CMYK 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1395" cy="12560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rPr>
        <w:tab/>
      </w:r>
    </w:p>
    <w:p w14:paraId="21073956" w14:textId="77777777" w:rsidR="006727A2" w:rsidRDefault="006727A2" w:rsidP="006727A2">
      <w:pPr>
        <w:spacing w:after="0"/>
        <w:jc w:val="center"/>
        <w:rPr>
          <w:rFonts w:ascii="Times New Roman" w:hAnsi="Times New Roman"/>
          <w:b/>
          <w:bCs/>
          <w:caps/>
          <w:sz w:val="36"/>
          <w:szCs w:val="36"/>
        </w:rPr>
      </w:pPr>
    </w:p>
    <w:p w14:paraId="2D2F529D" w14:textId="77777777" w:rsidR="006727A2" w:rsidRPr="006727A2" w:rsidRDefault="006727A2" w:rsidP="006727A2">
      <w:pPr>
        <w:spacing w:after="0"/>
        <w:jc w:val="center"/>
        <w:rPr>
          <w:rFonts w:ascii="Times New Roman" w:hAnsi="Times New Roman"/>
          <w:b/>
          <w:bCs/>
          <w:caps/>
          <w:sz w:val="36"/>
          <w:szCs w:val="36"/>
        </w:rPr>
      </w:pPr>
      <w:r w:rsidRPr="006727A2">
        <w:rPr>
          <w:rFonts w:ascii="Times New Roman" w:hAnsi="Times New Roman"/>
          <w:b/>
          <w:bCs/>
          <w:caps/>
          <w:sz w:val="36"/>
          <w:szCs w:val="36"/>
        </w:rPr>
        <w:t>Feed the Future Innovation Laboratory for</w:t>
      </w:r>
      <w:r>
        <w:rPr>
          <w:rFonts w:ascii="Times New Roman" w:hAnsi="Times New Roman"/>
          <w:b/>
          <w:bCs/>
          <w:caps/>
          <w:sz w:val="36"/>
          <w:szCs w:val="36"/>
        </w:rPr>
        <w:t xml:space="preserve"> </w:t>
      </w:r>
      <w:r w:rsidRPr="006727A2">
        <w:rPr>
          <w:rFonts w:ascii="Times New Roman" w:hAnsi="Times New Roman"/>
          <w:b/>
          <w:bCs/>
          <w:caps/>
          <w:sz w:val="36"/>
          <w:szCs w:val="36"/>
        </w:rPr>
        <w:t xml:space="preserve">Small Scale Irrigation </w:t>
      </w:r>
    </w:p>
    <w:p w14:paraId="0B81179F" w14:textId="67199A69" w:rsidR="006727A2" w:rsidRDefault="006727A2" w:rsidP="006727A2">
      <w:pPr>
        <w:spacing w:after="0"/>
        <w:jc w:val="center"/>
        <w:rPr>
          <w:rFonts w:ascii="Times New Roman" w:hAnsi="Times New Roman"/>
          <w:b/>
          <w:bCs/>
          <w:caps/>
          <w:sz w:val="36"/>
          <w:szCs w:val="36"/>
        </w:rPr>
      </w:pPr>
      <w:r w:rsidRPr="006727A2">
        <w:rPr>
          <w:rFonts w:ascii="Times New Roman" w:hAnsi="Times New Roman"/>
          <w:b/>
          <w:bCs/>
          <w:caps/>
          <w:sz w:val="36"/>
          <w:szCs w:val="36"/>
        </w:rPr>
        <w:t>(ILSSI)</w:t>
      </w:r>
    </w:p>
    <w:p w14:paraId="7273E648" w14:textId="77777777" w:rsidR="006727A2" w:rsidRPr="00FE3DBE" w:rsidRDefault="006727A2" w:rsidP="006727A2">
      <w:pPr>
        <w:spacing w:after="0"/>
        <w:jc w:val="center"/>
        <w:rPr>
          <w:rFonts w:ascii="Times New Roman" w:hAnsi="Times New Roman"/>
          <w:b/>
          <w:color w:val="FF0000"/>
          <w:sz w:val="40"/>
          <w:szCs w:val="40"/>
        </w:rPr>
      </w:pPr>
    </w:p>
    <w:p w14:paraId="635648D9" w14:textId="77777777" w:rsidR="006727A2" w:rsidRPr="0095229E" w:rsidRDefault="006727A2" w:rsidP="006727A2">
      <w:pPr>
        <w:spacing w:after="0" w:line="240" w:lineRule="auto"/>
        <w:jc w:val="center"/>
        <w:rPr>
          <w:rFonts w:ascii="Times New Roman" w:hAnsi="Times New Roman"/>
          <w:b/>
          <w:sz w:val="40"/>
          <w:szCs w:val="40"/>
        </w:rPr>
      </w:pPr>
    </w:p>
    <w:p w14:paraId="00358DDE" w14:textId="77777777" w:rsidR="006727A2" w:rsidRPr="006727A2" w:rsidRDefault="006727A2" w:rsidP="006727A2">
      <w:pPr>
        <w:spacing w:after="0" w:line="240" w:lineRule="auto"/>
        <w:jc w:val="center"/>
        <w:rPr>
          <w:rFonts w:ascii="Times New Roman" w:eastAsia="Times New Roman" w:hAnsi="Times New Roman"/>
          <w:b/>
          <w:sz w:val="36"/>
          <w:szCs w:val="36"/>
        </w:rPr>
      </w:pPr>
      <w:r w:rsidRPr="006727A2">
        <w:rPr>
          <w:rFonts w:ascii="Times New Roman" w:eastAsia="Times New Roman" w:hAnsi="Times New Roman"/>
          <w:b/>
          <w:sz w:val="36"/>
          <w:szCs w:val="36"/>
        </w:rPr>
        <w:t>Year Five (FY 2018) Annual Report</w:t>
      </w:r>
    </w:p>
    <w:p w14:paraId="219039BE" w14:textId="690C12D1" w:rsidR="006727A2" w:rsidRDefault="006727A2" w:rsidP="006727A2">
      <w:pPr>
        <w:spacing w:after="0" w:line="240" w:lineRule="auto"/>
        <w:jc w:val="center"/>
        <w:rPr>
          <w:rFonts w:ascii="Times New Roman" w:eastAsia="Times New Roman" w:hAnsi="Times New Roman"/>
          <w:b/>
          <w:sz w:val="36"/>
          <w:szCs w:val="36"/>
        </w:rPr>
      </w:pPr>
      <w:r w:rsidRPr="006727A2">
        <w:rPr>
          <w:rFonts w:ascii="Times New Roman" w:eastAsia="Times New Roman" w:hAnsi="Times New Roman"/>
          <w:b/>
          <w:sz w:val="36"/>
          <w:szCs w:val="36"/>
        </w:rPr>
        <w:t xml:space="preserve">October 1, 2017 – </w:t>
      </w:r>
      <w:r w:rsidR="00981385">
        <w:rPr>
          <w:rFonts w:ascii="Times New Roman" w:eastAsia="Times New Roman" w:hAnsi="Times New Roman"/>
          <w:b/>
          <w:sz w:val="36"/>
          <w:szCs w:val="36"/>
        </w:rPr>
        <w:t>November</w:t>
      </w:r>
      <w:r w:rsidRPr="006727A2">
        <w:rPr>
          <w:rFonts w:ascii="Times New Roman" w:eastAsia="Times New Roman" w:hAnsi="Times New Roman"/>
          <w:b/>
          <w:sz w:val="36"/>
          <w:szCs w:val="36"/>
        </w:rPr>
        <w:t xml:space="preserve"> 30, 2018</w:t>
      </w:r>
      <w:r w:rsidR="00FE3DBE">
        <w:rPr>
          <w:rFonts w:ascii="Times New Roman" w:eastAsia="Times New Roman" w:hAnsi="Times New Roman"/>
          <w:b/>
          <w:sz w:val="36"/>
          <w:szCs w:val="36"/>
        </w:rPr>
        <w:t xml:space="preserve">  </w:t>
      </w:r>
    </w:p>
    <w:p w14:paraId="3503FB6D" w14:textId="77777777" w:rsidR="006727A2" w:rsidRDefault="006727A2" w:rsidP="006727A2">
      <w:pPr>
        <w:jc w:val="center"/>
        <w:rPr>
          <w:rFonts w:ascii="Times New Roman" w:hAnsi="Times New Roman"/>
          <w:b/>
          <w:sz w:val="24"/>
          <w:szCs w:val="24"/>
        </w:rPr>
      </w:pPr>
    </w:p>
    <w:p w14:paraId="74D15ECF" w14:textId="77777777" w:rsidR="006727A2" w:rsidRDefault="006727A2" w:rsidP="006727A2">
      <w:pPr>
        <w:jc w:val="center"/>
        <w:rPr>
          <w:rFonts w:ascii="Times New Roman" w:hAnsi="Times New Roman"/>
          <w:b/>
          <w:sz w:val="24"/>
          <w:szCs w:val="24"/>
        </w:rPr>
      </w:pPr>
    </w:p>
    <w:p w14:paraId="1F2F1FB7" w14:textId="77777777" w:rsidR="006727A2" w:rsidRPr="006727A2" w:rsidRDefault="006727A2" w:rsidP="006727A2">
      <w:pPr>
        <w:spacing w:after="0"/>
        <w:jc w:val="center"/>
        <w:rPr>
          <w:rFonts w:ascii="Times New Roman" w:hAnsi="Times New Roman"/>
          <w:b/>
          <w:i/>
          <w:sz w:val="32"/>
          <w:szCs w:val="32"/>
        </w:rPr>
      </w:pPr>
      <w:r w:rsidRPr="006727A2">
        <w:rPr>
          <w:rFonts w:ascii="Times New Roman" w:hAnsi="Times New Roman"/>
          <w:b/>
          <w:i/>
          <w:sz w:val="32"/>
          <w:szCs w:val="32"/>
        </w:rPr>
        <w:t>Submitted to USAID on Behalf of:</w:t>
      </w:r>
    </w:p>
    <w:p w14:paraId="6DE07456" w14:textId="77777777" w:rsidR="006727A2" w:rsidRPr="006727A2" w:rsidRDefault="006727A2" w:rsidP="006727A2">
      <w:pPr>
        <w:spacing w:after="0"/>
        <w:jc w:val="center"/>
        <w:rPr>
          <w:rFonts w:ascii="Times New Roman" w:hAnsi="Times New Roman"/>
          <w:sz w:val="28"/>
          <w:szCs w:val="28"/>
        </w:rPr>
      </w:pPr>
      <w:r w:rsidRPr="006727A2">
        <w:rPr>
          <w:rFonts w:ascii="Times New Roman" w:hAnsi="Times New Roman"/>
          <w:sz w:val="28"/>
          <w:szCs w:val="28"/>
        </w:rPr>
        <w:t xml:space="preserve">Norman Borlaug Institute for International Agriculture, </w:t>
      </w:r>
    </w:p>
    <w:p w14:paraId="56DC04AC" w14:textId="77777777" w:rsidR="006727A2" w:rsidRPr="006727A2" w:rsidRDefault="006727A2" w:rsidP="006727A2">
      <w:pPr>
        <w:spacing w:after="0"/>
        <w:jc w:val="center"/>
        <w:rPr>
          <w:rFonts w:ascii="Times New Roman" w:hAnsi="Times New Roman"/>
          <w:sz w:val="28"/>
          <w:szCs w:val="28"/>
        </w:rPr>
      </w:pPr>
      <w:r w:rsidRPr="006727A2">
        <w:rPr>
          <w:rFonts w:ascii="Times New Roman" w:hAnsi="Times New Roman"/>
          <w:sz w:val="28"/>
          <w:szCs w:val="28"/>
        </w:rPr>
        <w:t>The Texas A&amp;M University System (Lead Institution)</w:t>
      </w:r>
    </w:p>
    <w:p w14:paraId="51AC1705" w14:textId="77777777" w:rsidR="006727A2" w:rsidRPr="00EE0B8F" w:rsidRDefault="006727A2" w:rsidP="006727A2">
      <w:pPr>
        <w:spacing w:after="0"/>
        <w:jc w:val="center"/>
        <w:rPr>
          <w:rFonts w:ascii="Times New Roman" w:hAnsi="Times New Roman"/>
          <w:sz w:val="24"/>
          <w:szCs w:val="24"/>
        </w:rPr>
      </w:pPr>
    </w:p>
    <w:p w14:paraId="51FC012B" w14:textId="77777777" w:rsidR="006727A2" w:rsidRPr="00EE0B8F" w:rsidRDefault="006727A2" w:rsidP="006727A2">
      <w:pPr>
        <w:spacing w:after="0"/>
        <w:jc w:val="center"/>
        <w:rPr>
          <w:rFonts w:ascii="Times New Roman" w:hAnsi="Times New Roman"/>
          <w:sz w:val="24"/>
          <w:szCs w:val="24"/>
        </w:rPr>
      </w:pPr>
      <w:r w:rsidRPr="00EE0B8F">
        <w:rPr>
          <w:rFonts w:ascii="Times New Roman" w:hAnsi="Times New Roman"/>
          <w:sz w:val="24"/>
          <w:szCs w:val="24"/>
        </w:rPr>
        <w:t>International Food Policy Research Institute (IFPRI)</w:t>
      </w:r>
    </w:p>
    <w:p w14:paraId="4BC5AD1B" w14:textId="77777777" w:rsidR="006727A2" w:rsidRPr="00EE0B8F" w:rsidRDefault="006727A2" w:rsidP="006727A2">
      <w:pPr>
        <w:spacing w:after="0"/>
        <w:jc w:val="center"/>
        <w:rPr>
          <w:rFonts w:ascii="Times New Roman" w:hAnsi="Times New Roman"/>
          <w:sz w:val="24"/>
          <w:szCs w:val="24"/>
        </w:rPr>
      </w:pPr>
    </w:p>
    <w:p w14:paraId="798EC085" w14:textId="77777777" w:rsidR="006727A2" w:rsidRPr="00EE0B8F" w:rsidRDefault="006727A2" w:rsidP="006727A2">
      <w:pPr>
        <w:spacing w:after="0"/>
        <w:jc w:val="center"/>
        <w:rPr>
          <w:rFonts w:ascii="Times New Roman" w:hAnsi="Times New Roman"/>
          <w:sz w:val="24"/>
          <w:szCs w:val="24"/>
        </w:rPr>
      </w:pPr>
      <w:r w:rsidRPr="00EE0B8F">
        <w:rPr>
          <w:rFonts w:ascii="Times New Roman" w:hAnsi="Times New Roman"/>
          <w:sz w:val="24"/>
          <w:szCs w:val="24"/>
        </w:rPr>
        <w:t>International Livestock Research Institute (ILRI)</w:t>
      </w:r>
    </w:p>
    <w:p w14:paraId="747C94BE" w14:textId="77777777" w:rsidR="006727A2" w:rsidRPr="00EE0B8F" w:rsidRDefault="006727A2" w:rsidP="006727A2">
      <w:pPr>
        <w:spacing w:after="0"/>
        <w:jc w:val="center"/>
        <w:rPr>
          <w:rFonts w:ascii="Times New Roman" w:hAnsi="Times New Roman"/>
          <w:sz w:val="24"/>
          <w:szCs w:val="24"/>
        </w:rPr>
      </w:pPr>
    </w:p>
    <w:p w14:paraId="6A63228D" w14:textId="77777777" w:rsidR="006727A2" w:rsidRPr="00EE0B8F" w:rsidRDefault="006727A2" w:rsidP="006727A2">
      <w:pPr>
        <w:spacing w:after="0"/>
        <w:jc w:val="center"/>
        <w:rPr>
          <w:rFonts w:ascii="Times New Roman" w:hAnsi="Times New Roman"/>
          <w:sz w:val="24"/>
          <w:szCs w:val="24"/>
        </w:rPr>
      </w:pPr>
      <w:r w:rsidRPr="00EE0B8F">
        <w:rPr>
          <w:rFonts w:ascii="Times New Roman" w:hAnsi="Times New Roman"/>
          <w:sz w:val="24"/>
          <w:szCs w:val="24"/>
        </w:rPr>
        <w:t>International Water Management Institute (IWMI)</w:t>
      </w:r>
    </w:p>
    <w:p w14:paraId="783159DB" w14:textId="77777777" w:rsidR="006727A2" w:rsidRPr="00EE0B8F" w:rsidRDefault="006727A2" w:rsidP="006727A2">
      <w:pPr>
        <w:spacing w:after="0"/>
        <w:jc w:val="center"/>
        <w:rPr>
          <w:rFonts w:ascii="Times New Roman" w:hAnsi="Times New Roman"/>
          <w:sz w:val="24"/>
          <w:szCs w:val="24"/>
        </w:rPr>
      </w:pPr>
    </w:p>
    <w:p w14:paraId="18511036" w14:textId="77777777" w:rsidR="006727A2" w:rsidRPr="00EE0B8F" w:rsidRDefault="006727A2" w:rsidP="006727A2">
      <w:pPr>
        <w:spacing w:after="0"/>
        <w:jc w:val="center"/>
        <w:rPr>
          <w:rFonts w:ascii="Times New Roman" w:hAnsi="Times New Roman"/>
          <w:sz w:val="24"/>
          <w:szCs w:val="24"/>
        </w:rPr>
      </w:pPr>
      <w:r w:rsidRPr="00EE0B8F">
        <w:rPr>
          <w:rFonts w:ascii="Times New Roman" w:hAnsi="Times New Roman"/>
          <w:sz w:val="24"/>
          <w:szCs w:val="24"/>
        </w:rPr>
        <w:t>North Carolina A&amp;T State University (NCA&amp;T)</w:t>
      </w:r>
    </w:p>
    <w:p w14:paraId="78E79F96" w14:textId="77777777" w:rsidR="006727A2" w:rsidRPr="00EE0B8F" w:rsidRDefault="006727A2" w:rsidP="006727A2">
      <w:pPr>
        <w:spacing w:after="0"/>
        <w:jc w:val="center"/>
        <w:rPr>
          <w:rFonts w:ascii="Times New Roman" w:hAnsi="Times New Roman"/>
          <w:sz w:val="24"/>
          <w:szCs w:val="24"/>
        </w:rPr>
      </w:pPr>
    </w:p>
    <w:p w14:paraId="68E231A1" w14:textId="77777777" w:rsidR="006727A2" w:rsidRPr="00EE0B8F" w:rsidRDefault="006727A2" w:rsidP="006727A2">
      <w:pPr>
        <w:spacing w:after="0"/>
        <w:jc w:val="center"/>
        <w:rPr>
          <w:rFonts w:ascii="Times New Roman" w:hAnsi="Times New Roman"/>
          <w:sz w:val="24"/>
          <w:szCs w:val="24"/>
        </w:rPr>
      </w:pPr>
      <w:r w:rsidRPr="00EE0B8F">
        <w:rPr>
          <w:rFonts w:ascii="Times New Roman" w:hAnsi="Times New Roman"/>
          <w:sz w:val="24"/>
          <w:szCs w:val="24"/>
        </w:rPr>
        <w:t>Texas A&amp;M AgriLife Research</w:t>
      </w:r>
    </w:p>
    <w:p w14:paraId="4896DC4F" w14:textId="77777777" w:rsidR="006727A2" w:rsidRDefault="006727A2" w:rsidP="006727A2">
      <w:pPr>
        <w:spacing w:after="0"/>
        <w:rPr>
          <w:rFonts w:ascii="Times New Roman" w:hAnsi="Times New Roman"/>
          <w:sz w:val="24"/>
          <w:szCs w:val="24"/>
        </w:rPr>
      </w:pPr>
    </w:p>
    <w:p w14:paraId="5E8E8EFA" w14:textId="77777777" w:rsidR="006727A2" w:rsidRPr="0095229E" w:rsidRDefault="006727A2" w:rsidP="006727A2">
      <w:pPr>
        <w:spacing w:after="0"/>
        <w:jc w:val="center"/>
        <w:rPr>
          <w:rFonts w:ascii="Times New Roman" w:hAnsi="Times New Roman"/>
          <w:sz w:val="24"/>
          <w:szCs w:val="24"/>
        </w:rPr>
      </w:pPr>
    </w:p>
    <w:p w14:paraId="1E0FE337" w14:textId="77777777" w:rsidR="006727A2" w:rsidRDefault="006727A2" w:rsidP="006727A2">
      <w:pPr>
        <w:rPr>
          <w:rFonts w:ascii="Times New Roman" w:hAnsi="Times New Roman"/>
          <w:b/>
          <w:sz w:val="24"/>
          <w:szCs w:val="24"/>
        </w:rPr>
      </w:pPr>
    </w:p>
    <w:p w14:paraId="628C7903" w14:textId="77777777" w:rsidR="006727A2" w:rsidRDefault="006727A2" w:rsidP="006727A2">
      <w:pPr>
        <w:rPr>
          <w:rFonts w:ascii="Times New Roman" w:hAnsi="Times New Roman"/>
          <w:b/>
          <w:sz w:val="24"/>
          <w:szCs w:val="24"/>
        </w:rPr>
      </w:pPr>
    </w:p>
    <w:p w14:paraId="420B6598" w14:textId="77777777" w:rsidR="006727A2" w:rsidRDefault="006727A2" w:rsidP="006727A2">
      <w:pPr>
        <w:rPr>
          <w:rFonts w:ascii="Times New Roman" w:hAnsi="Times New Roman"/>
          <w:b/>
          <w:sz w:val="24"/>
          <w:szCs w:val="24"/>
        </w:rPr>
      </w:pPr>
    </w:p>
    <w:p w14:paraId="4A455B93" w14:textId="77777777" w:rsidR="00076546" w:rsidRDefault="006727A2">
      <w:pPr>
        <w:rPr>
          <w:rFonts w:ascii="Times New Roman" w:hAnsi="Times New Roman"/>
          <w:b/>
        </w:rPr>
      </w:pPr>
      <w:r w:rsidRPr="0046101C">
        <w:rPr>
          <w:rFonts w:ascii="Times New Roman" w:hAnsi="Times New Roman"/>
          <w:b/>
          <w:noProof/>
        </w:rPr>
        <w:drawing>
          <wp:inline distT="0" distB="0" distL="0" distR="0" wp14:anchorId="5802325C" wp14:editId="6752DB7F">
            <wp:extent cx="5829300" cy="397510"/>
            <wp:effectExtent l="0" t="0" r="12700" b="889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9300" cy="397510"/>
                    </a:xfrm>
                    <a:prstGeom prst="rect">
                      <a:avLst/>
                    </a:prstGeom>
                    <a:noFill/>
                    <a:ln>
                      <a:noFill/>
                    </a:ln>
                  </pic:spPr>
                </pic:pic>
              </a:graphicData>
            </a:graphic>
          </wp:inline>
        </w:drawing>
      </w:r>
    </w:p>
    <w:p w14:paraId="61D6EAB2" w14:textId="77777777" w:rsidR="00B932F0" w:rsidRDefault="00B932F0">
      <w:pPr>
        <w:spacing w:after="0" w:line="240" w:lineRule="auto"/>
        <w:rPr>
          <w:rFonts w:ascii="Times New Roman" w:hAnsi="Times New Roman"/>
          <w:b/>
        </w:rPr>
      </w:pPr>
      <w:r>
        <w:rPr>
          <w:rFonts w:ascii="Times New Roman" w:hAnsi="Times New Roman"/>
          <w:b/>
        </w:rPr>
        <w:br w:type="page"/>
      </w:r>
    </w:p>
    <w:p w14:paraId="0CF695C5" w14:textId="3808E3B7" w:rsidR="00B932F0" w:rsidRPr="00BD6054" w:rsidRDefault="00B932F0" w:rsidP="00BD6054">
      <w:pPr>
        <w:jc w:val="center"/>
        <w:rPr>
          <w:rFonts w:ascii="Times New Roman" w:hAnsi="Times New Roman"/>
          <w:b/>
          <w:color w:val="4F81BD" w:themeColor="accent1"/>
          <w:sz w:val="32"/>
          <w:szCs w:val="32"/>
        </w:rPr>
      </w:pPr>
      <w:r w:rsidRPr="00BD6054">
        <w:rPr>
          <w:rFonts w:ascii="Times New Roman" w:hAnsi="Times New Roman"/>
          <w:b/>
          <w:color w:val="4F81BD" w:themeColor="accent1"/>
          <w:sz w:val="32"/>
          <w:szCs w:val="32"/>
        </w:rPr>
        <w:lastRenderedPageBreak/>
        <w:t>Table of Contents</w:t>
      </w:r>
    </w:p>
    <w:bookmarkStart w:id="0" w:name="_Toc405115760"/>
    <w:bookmarkStart w:id="1" w:name="_Toc405115948"/>
    <w:p w14:paraId="7166ABC3" w14:textId="77777777" w:rsidR="00890E90" w:rsidRDefault="00591400">
      <w:pPr>
        <w:pStyle w:val="TOC1"/>
        <w:tabs>
          <w:tab w:val="right" w:leader="dot" w:pos="9350"/>
        </w:tabs>
        <w:rPr>
          <w:rFonts w:asciiTheme="minorHAnsi" w:eastAsiaTheme="minorEastAsia" w:hAnsiTheme="minorHAnsi" w:cstheme="minorBidi"/>
          <w:noProof/>
          <w:sz w:val="24"/>
          <w:szCs w:val="24"/>
          <w:lang w:eastAsia="ja-JP"/>
        </w:rPr>
      </w:pPr>
      <w:r>
        <w:fldChar w:fldCharType="begin"/>
      </w:r>
      <w:r>
        <w:instrText xml:space="preserve"> TOC \o "1-2" </w:instrText>
      </w:r>
      <w:r>
        <w:fldChar w:fldCharType="separate"/>
      </w:r>
      <w:r w:rsidR="00890E90">
        <w:rPr>
          <w:noProof/>
        </w:rPr>
        <w:t>Acronyms/Abbreviations</w:t>
      </w:r>
      <w:r w:rsidR="00890E90">
        <w:rPr>
          <w:noProof/>
        </w:rPr>
        <w:tab/>
      </w:r>
      <w:r w:rsidR="00890E90">
        <w:rPr>
          <w:noProof/>
        </w:rPr>
        <w:fldChar w:fldCharType="begin"/>
      </w:r>
      <w:r w:rsidR="00890E90">
        <w:rPr>
          <w:noProof/>
        </w:rPr>
        <w:instrText xml:space="preserve"> PAGEREF _Toc405606706 \h </w:instrText>
      </w:r>
      <w:r w:rsidR="00890E90">
        <w:rPr>
          <w:noProof/>
        </w:rPr>
      </w:r>
      <w:r w:rsidR="00890E90">
        <w:rPr>
          <w:noProof/>
        </w:rPr>
        <w:fldChar w:fldCharType="separate"/>
      </w:r>
      <w:r w:rsidR="00890E90">
        <w:rPr>
          <w:noProof/>
        </w:rPr>
        <w:t>3</w:t>
      </w:r>
      <w:r w:rsidR="00890E90">
        <w:rPr>
          <w:noProof/>
        </w:rPr>
        <w:fldChar w:fldCharType="end"/>
      </w:r>
    </w:p>
    <w:p w14:paraId="0AD83ECB" w14:textId="77777777" w:rsidR="00890E90" w:rsidRDefault="00890E90">
      <w:pPr>
        <w:pStyle w:val="TOC1"/>
        <w:tabs>
          <w:tab w:val="right" w:leader="dot" w:pos="9350"/>
        </w:tabs>
        <w:rPr>
          <w:rFonts w:asciiTheme="minorHAnsi" w:eastAsiaTheme="minorEastAsia" w:hAnsiTheme="minorHAnsi" w:cstheme="minorBidi"/>
          <w:noProof/>
          <w:sz w:val="24"/>
          <w:szCs w:val="24"/>
          <w:lang w:eastAsia="ja-JP"/>
        </w:rPr>
      </w:pPr>
      <w:r>
        <w:rPr>
          <w:noProof/>
        </w:rPr>
        <w:t>I. Executive Summary</w:t>
      </w:r>
      <w:r>
        <w:rPr>
          <w:noProof/>
        </w:rPr>
        <w:tab/>
      </w:r>
      <w:r>
        <w:rPr>
          <w:noProof/>
        </w:rPr>
        <w:fldChar w:fldCharType="begin"/>
      </w:r>
      <w:r>
        <w:rPr>
          <w:noProof/>
        </w:rPr>
        <w:instrText xml:space="preserve"> PAGEREF _Toc405606707 \h </w:instrText>
      </w:r>
      <w:r>
        <w:rPr>
          <w:noProof/>
        </w:rPr>
      </w:r>
      <w:r>
        <w:rPr>
          <w:noProof/>
        </w:rPr>
        <w:fldChar w:fldCharType="separate"/>
      </w:r>
      <w:r>
        <w:rPr>
          <w:noProof/>
        </w:rPr>
        <w:t>4</w:t>
      </w:r>
      <w:r>
        <w:rPr>
          <w:noProof/>
        </w:rPr>
        <w:fldChar w:fldCharType="end"/>
      </w:r>
    </w:p>
    <w:p w14:paraId="24EDBB67" w14:textId="77777777" w:rsidR="00890E90" w:rsidRDefault="00890E90">
      <w:pPr>
        <w:pStyle w:val="TOC1"/>
        <w:tabs>
          <w:tab w:val="right" w:leader="dot" w:pos="9350"/>
        </w:tabs>
        <w:rPr>
          <w:rFonts w:asciiTheme="minorHAnsi" w:eastAsiaTheme="minorEastAsia" w:hAnsiTheme="minorHAnsi" w:cstheme="minorBidi"/>
          <w:noProof/>
          <w:sz w:val="24"/>
          <w:szCs w:val="24"/>
          <w:lang w:eastAsia="ja-JP"/>
        </w:rPr>
      </w:pPr>
      <w:r>
        <w:rPr>
          <w:noProof/>
        </w:rPr>
        <w:t>II. Program Activities and Highlights</w:t>
      </w:r>
      <w:r>
        <w:rPr>
          <w:noProof/>
        </w:rPr>
        <w:tab/>
      </w:r>
      <w:r>
        <w:rPr>
          <w:noProof/>
        </w:rPr>
        <w:fldChar w:fldCharType="begin"/>
      </w:r>
      <w:r>
        <w:rPr>
          <w:noProof/>
        </w:rPr>
        <w:instrText xml:space="preserve"> PAGEREF _Toc405606708 \h </w:instrText>
      </w:r>
      <w:r>
        <w:rPr>
          <w:noProof/>
        </w:rPr>
      </w:r>
      <w:r>
        <w:rPr>
          <w:noProof/>
        </w:rPr>
        <w:fldChar w:fldCharType="separate"/>
      </w:r>
      <w:r>
        <w:rPr>
          <w:noProof/>
        </w:rPr>
        <w:t>4</w:t>
      </w:r>
      <w:r>
        <w:rPr>
          <w:noProof/>
        </w:rPr>
        <w:fldChar w:fldCharType="end"/>
      </w:r>
    </w:p>
    <w:p w14:paraId="4F3B2719" w14:textId="77777777" w:rsidR="00890E90" w:rsidRDefault="00890E90">
      <w:pPr>
        <w:pStyle w:val="TOC1"/>
        <w:tabs>
          <w:tab w:val="right" w:leader="dot" w:pos="9350"/>
        </w:tabs>
        <w:rPr>
          <w:rFonts w:asciiTheme="minorHAnsi" w:eastAsiaTheme="minorEastAsia" w:hAnsiTheme="minorHAnsi" w:cstheme="minorBidi"/>
          <w:noProof/>
          <w:sz w:val="24"/>
          <w:szCs w:val="24"/>
          <w:lang w:eastAsia="ja-JP"/>
        </w:rPr>
      </w:pPr>
      <w:r>
        <w:rPr>
          <w:noProof/>
        </w:rPr>
        <w:t>III. Key Accomplishments</w:t>
      </w:r>
      <w:r>
        <w:rPr>
          <w:noProof/>
        </w:rPr>
        <w:tab/>
      </w:r>
      <w:r>
        <w:rPr>
          <w:noProof/>
        </w:rPr>
        <w:fldChar w:fldCharType="begin"/>
      </w:r>
      <w:r>
        <w:rPr>
          <w:noProof/>
        </w:rPr>
        <w:instrText xml:space="preserve"> PAGEREF _Toc405606709 \h </w:instrText>
      </w:r>
      <w:r>
        <w:rPr>
          <w:noProof/>
        </w:rPr>
      </w:r>
      <w:r>
        <w:rPr>
          <w:noProof/>
        </w:rPr>
        <w:fldChar w:fldCharType="separate"/>
      </w:r>
      <w:r>
        <w:rPr>
          <w:noProof/>
        </w:rPr>
        <w:t>5</w:t>
      </w:r>
      <w:r>
        <w:rPr>
          <w:noProof/>
        </w:rPr>
        <w:fldChar w:fldCharType="end"/>
      </w:r>
    </w:p>
    <w:p w14:paraId="2B57CB44" w14:textId="77777777" w:rsidR="00890E90" w:rsidRDefault="00890E90">
      <w:pPr>
        <w:pStyle w:val="TOC1"/>
        <w:tabs>
          <w:tab w:val="right" w:leader="dot" w:pos="9350"/>
        </w:tabs>
        <w:rPr>
          <w:rFonts w:asciiTheme="minorHAnsi" w:eastAsiaTheme="minorEastAsia" w:hAnsiTheme="minorHAnsi" w:cstheme="minorBidi"/>
          <w:noProof/>
          <w:sz w:val="24"/>
          <w:szCs w:val="24"/>
          <w:lang w:eastAsia="ja-JP"/>
        </w:rPr>
      </w:pPr>
      <w:r>
        <w:rPr>
          <w:noProof/>
        </w:rPr>
        <w:t>IV. Research Progress by Component and Activity</w:t>
      </w:r>
      <w:r>
        <w:rPr>
          <w:noProof/>
        </w:rPr>
        <w:tab/>
      </w:r>
      <w:r>
        <w:rPr>
          <w:noProof/>
        </w:rPr>
        <w:fldChar w:fldCharType="begin"/>
      </w:r>
      <w:r>
        <w:rPr>
          <w:noProof/>
        </w:rPr>
        <w:instrText xml:space="preserve"> PAGEREF _Toc405606710 \h </w:instrText>
      </w:r>
      <w:r>
        <w:rPr>
          <w:noProof/>
        </w:rPr>
      </w:r>
      <w:r>
        <w:rPr>
          <w:noProof/>
        </w:rPr>
        <w:fldChar w:fldCharType="separate"/>
      </w:r>
      <w:r>
        <w:rPr>
          <w:noProof/>
        </w:rPr>
        <w:t>6</w:t>
      </w:r>
      <w:r>
        <w:rPr>
          <w:noProof/>
        </w:rPr>
        <w:fldChar w:fldCharType="end"/>
      </w:r>
    </w:p>
    <w:p w14:paraId="621DB9BB" w14:textId="77777777" w:rsidR="00890E90" w:rsidRDefault="00890E90">
      <w:pPr>
        <w:pStyle w:val="TOC2"/>
        <w:tabs>
          <w:tab w:val="right" w:leader="dot" w:pos="9350"/>
        </w:tabs>
        <w:rPr>
          <w:rFonts w:asciiTheme="minorHAnsi" w:eastAsiaTheme="minorEastAsia" w:hAnsiTheme="minorHAnsi" w:cstheme="minorBidi"/>
          <w:noProof/>
          <w:sz w:val="24"/>
          <w:szCs w:val="24"/>
          <w:lang w:eastAsia="ja-JP"/>
        </w:rPr>
      </w:pPr>
      <w:r>
        <w:rPr>
          <w:noProof/>
        </w:rPr>
        <w:t>Component 0: Plan, coordinate, and organize multi-institutional activities</w:t>
      </w:r>
      <w:r>
        <w:rPr>
          <w:noProof/>
        </w:rPr>
        <w:tab/>
      </w:r>
      <w:r>
        <w:rPr>
          <w:noProof/>
        </w:rPr>
        <w:fldChar w:fldCharType="begin"/>
      </w:r>
      <w:r>
        <w:rPr>
          <w:noProof/>
        </w:rPr>
        <w:instrText xml:space="preserve"> PAGEREF _Toc405606711 \h </w:instrText>
      </w:r>
      <w:r>
        <w:rPr>
          <w:noProof/>
        </w:rPr>
      </w:r>
      <w:r>
        <w:rPr>
          <w:noProof/>
        </w:rPr>
        <w:fldChar w:fldCharType="separate"/>
      </w:r>
      <w:r>
        <w:rPr>
          <w:noProof/>
        </w:rPr>
        <w:t>6</w:t>
      </w:r>
      <w:r>
        <w:rPr>
          <w:noProof/>
        </w:rPr>
        <w:fldChar w:fldCharType="end"/>
      </w:r>
    </w:p>
    <w:p w14:paraId="296B2675" w14:textId="77777777" w:rsidR="00890E90" w:rsidRDefault="00890E90">
      <w:pPr>
        <w:pStyle w:val="TOC2"/>
        <w:tabs>
          <w:tab w:val="right" w:leader="dot" w:pos="9350"/>
        </w:tabs>
        <w:rPr>
          <w:rFonts w:asciiTheme="minorHAnsi" w:eastAsiaTheme="minorEastAsia" w:hAnsiTheme="minorHAnsi" w:cstheme="minorBidi"/>
          <w:noProof/>
          <w:sz w:val="24"/>
          <w:szCs w:val="24"/>
          <w:lang w:eastAsia="ja-JP"/>
        </w:rPr>
      </w:pPr>
      <w:r>
        <w:rPr>
          <w:noProof/>
        </w:rPr>
        <w:t>Component 1: Identify promising, context appropriate small scale irrigation interventions, management, and practices for poverty reduction and improved nutrition outcomes.</w:t>
      </w:r>
      <w:r>
        <w:rPr>
          <w:noProof/>
        </w:rPr>
        <w:tab/>
      </w:r>
      <w:r>
        <w:rPr>
          <w:noProof/>
        </w:rPr>
        <w:fldChar w:fldCharType="begin"/>
      </w:r>
      <w:r>
        <w:rPr>
          <w:noProof/>
        </w:rPr>
        <w:instrText xml:space="preserve"> PAGEREF _Toc405606712 \h </w:instrText>
      </w:r>
      <w:r>
        <w:rPr>
          <w:noProof/>
        </w:rPr>
      </w:r>
      <w:r>
        <w:rPr>
          <w:noProof/>
        </w:rPr>
        <w:fldChar w:fldCharType="separate"/>
      </w:r>
      <w:r>
        <w:rPr>
          <w:noProof/>
        </w:rPr>
        <w:t>6</w:t>
      </w:r>
      <w:r>
        <w:rPr>
          <w:noProof/>
        </w:rPr>
        <w:fldChar w:fldCharType="end"/>
      </w:r>
    </w:p>
    <w:p w14:paraId="0EAF2315" w14:textId="77777777" w:rsidR="00890E90" w:rsidRDefault="00890E90">
      <w:pPr>
        <w:pStyle w:val="TOC2"/>
        <w:tabs>
          <w:tab w:val="right" w:leader="dot" w:pos="9350"/>
        </w:tabs>
        <w:rPr>
          <w:rFonts w:asciiTheme="minorHAnsi" w:eastAsiaTheme="minorEastAsia" w:hAnsiTheme="minorHAnsi" w:cstheme="minorBidi"/>
          <w:noProof/>
          <w:sz w:val="24"/>
          <w:szCs w:val="24"/>
          <w:lang w:eastAsia="ja-JP"/>
        </w:rPr>
      </w:pPr>
      <w:r>
        <w:rPr>
          <w:noProof/>
        </w:rPr>
        <w:t>Component 2: Evaluating impacts, trade-offs, and synergies of small-scale Irrigation technologies and practices.</w:t>
      </w:r>
      <w:r>
        <w:rPr>
          <w:noProof/>
        </w:rPr>
        <w:tab/>
      </w:r>
      <w:r>
        <w:rPr>
          <w:noProof/>
        </w:rPr>
        <w:fldChar w:fldCharType="begin"/>
      </w:r>
      <w:r>
        <w:rPr>
          <w:noProof/>
        </w:rPr>
        <w:instrText xml:space="preserve"> PAGEREF _Toc405606713 \h </w:instrText>
      </w:r>
      <w:r>
        <w:rPr>
          <w:noProof/>
        </w:rPr>
      </w:r>
      <w:r>
        <w:rPr>
          <w:noProof/>
        </w:rPr>
        <w:fldChar w:fldCharType="separate"/>
      </w:r>
      <w:r>
        <w:rPr>
          <w:noProof/>
        </w:rPr>
        <w:t>6</w:t>
      </w:r>
      <w:r>
        <w:rPr>
          <w:noProof/>
        </w:rPr>
        <w:fldChar w:fldCharType="end"/>
      </w:r>
    </w:p>
    <w:p w14:paraId="6FE1A887" w14:textId="77777777" w:rsidR="00890E90" w:rsidRDefault="00890E90">
      <w:pPr>
        <w:pStyle w:val="TOC2"/>
        <w:tabs>
          <w:tab w:val="right" w:leader="dot" w:pos="9350"/>
        </w:tabs>
        <w:rPr>
          <w:rFonts w:asciiTheme="minorHAnsi" w:eastAsiaTheme="minorEastAsia" w:hAnsiTheme="minorHAnsi" w:cstheme="minorBidi"/>
          <w:noProof/>
          <w:sz w:val="24"/>
          <w:szCs w:val="24"/>
          <w:lang w:eastAsia="ja-JP"/>
        </w:rPr>
      </w:pPr>
      <w:r>
        <w:rPr>
          <w:noProof/>
        </w:rPr>
        <w:t>Component 3: Identifying key constraints and opportunities to improve access to small-scale irrigation technologies</w:t>
      </w:r>
      <w:r>
        <w:rPr>
          <w:noProof/>
        </w:rPr>
        <w:tab/>
      </w:r>
      <w:r>
        <w:rPr>
          <w:noProof/>
        </w:rPr>
        <w:fldChar w:fldCharType="begin"/>
      </w:r>
      <w:r>
        <w:rPr>
          <w:noProof/>
        </w:rPr>
        <w:instrText xml:space="preserve"> PAGEREF _Toc405606714 \h </w:instrText>
      </w:r>
      <w:r>
        <w:rPr>
          <w:noProof/>
        </w:rPr>
      </w:r>
      <w:r>
        <w:rPr>
          <w:noProof/>
        </w:rPr>
        <w:fldChar w:fldCharType="separate"/>
      </w:r>
      <w:r>
        <w:rPr>
          <w:noProof/>
        </w:rPr>
        <w:t>9</w:t>
      </w:r>
      <w:r>
        <w:rPr>
          <w:noProof/>
        </w:rPr>
        <w:fldChar w:fldCharType="end"/>
      </w:r>
    </w:p>
    <w:p w14:paraId="3F0B4352" w14:textId="77777777" w:rsidR="00890E90" w:rsidRDefault="00890E90">
      <w:pPr>
        <w:pStyle w:val="TOC2"/>
        <w:tabs>
          <w:tab w:val="right" w:leader="dot" w:pos="9350"/>
        </w:tabs>
        <w:rPr>
          <w:rFonts w:asciiTheme="minorHAnsi" w:eastAsiaTheme="minorEastAsia" w:hAnsiTheme="minorHAnsi" w:cstheme="minorBidi"/>
          <w:noProof/>
          <w:sz w:val="24"/>
          <w:szCs w:val="24"/>
          <w:lang w:eastAsia="ja-JP"/>
        </w:rPr>
      </w:pPr>
      <w:r>
        <w:rPr>
          <w:noProof/>
        </w:rPr>
        <w:t>Component 4: Capacity Development and Stakeholder Engagement and Dialogue</w:t>
      </w:r>
      <w:r>
        <w:rPr>
          <w:noProof/>
        </w:rPr>
        <w:tab/>
      </w:r>
      <w:r>
        <w:rPr>
          <w:noProof/>
        </w:rPr>
        <w:fldChar w:fldCharType="begin"/>
      </w:r>
      <w:r>
        <w:rPr>
          <w:noProof/>
        </w:rPr>
        <w:instrText xml:space="preserve"> PAGEREF _Toc405606715 \h </w:instrText>
      </w:r>
      <w:r>
        <w:rPr>
          <w:noProof/>
        </w:rPr>
      </w:r>
      <w:r>
        <w:rPr>
          <w:noProof/>
        </w:rPr>
        <w:fldChar w:fldCharType="separate"/>
      </w:r>
      <w:r>
        <w:rPr>
          <w:noProof/>
        </w:rPr>
        <w:t>11</w:t>
      </w:r>
      <w:r>
        <w:rPr>
          <w:noProof/>
        </w:rPr>
        <w:fldChar w:fldCharType="end"/>
      </w:r>
    </w:p>
    <w:p w14:paraId="2E22796E" w14:textId="77777777" w:rsidR="00890E90" w:rsidRDefault="00890E90">
      <w:pPr>
        <w:pStyle w:val="TOC1"/>
        <w:tabs>
          <w:tab w:val="right" w:leader="dot" w:pos="9350"/>
        </w:tabs>
        <w:rPr>
          <w:rFonts w:asciiTheme="minorHAnsi" w:eastAsiaTheme="minorEastAsia" w:hAnsiTheme="minorHAnsi" w:cstheme="minorBidi"/>
          <w:noProof/>
          <w:sz w:val="24"/>
          <w:szCs w:val="24"/>
          <w:lang w:eastAsia="ja-JP"/>
        </w:rPr>
      </w:pPr>
      <w:r>
        <w:rPr>
          <w:noProof/>
        </w:rPr>
        <w:t>V. Innovation Transfer and Scaling Partnerships</w:t>
      </w:r>
      <w:r>
        <w:rPr>
          <w:noProof/>
        </w:rPr>
        <w:tab/>
      </w:r>
      <w:r>
        <w:rPr>
          <w:noProof/>
        </w:rPr>
        <w:fldChar w:fldCharType="begin"/>
      </w:r>
      <w:r>
        <w:rPr>
          <w:noProof/>
        </w:rPr>
        <w:instrText xml:space="preserve"> PAGEREF _Toc405606716 \h </w:instrText>
      </w:r>
      <w:r>
        <w:rPr>
          <w:noProof/>
        </w:rPr>
      </w:r>
      <w:r>
        <w:rPr>
          <w:noProof/>
        </w:rPr>
        <w:fldChar w:fldCharType="separate"/>
      </w:r>
      <w:r>
        <w:rPr>
          <w:noProof/>
        </w:rPr>
        <w:t>15</w:t>
      </w:r>
      <w:r>
        <w:rPr>
          <w:noProof/>
        </w:rPr>
        <w:fldChar w:fldCharType="end"/>
      </w:r>
    </w:p>
    <w:p w14:paraId="7B99463A" w14:textId="77777777" w:rsidR="00890E90" w:rsidRDefault="00890E90">
      <w:pPr>
        <w:pStyle w:val="TOC2"/>
        <w:tabs>
          <w:tab w:val="right" w:leader="dot" w:pos="9350"/>
        </w:tabs>
        <w:rPr>
          <w:rFonts w:asciiTheme="minorHAnsi" w:eastAsiaTheme="minorEastAsia" w:hAnsiTheme="minorHAnsi" w:cstheme="minorBidi"/>
          <w:noProof/>
          <w:sz w:val="24"/>
          <w:szCs w:val="24"/>
          <w:lang w:eastAsia="ja-JP"/>
        </w:rPr>
      </w:pPr>
      <w:r>
        <w:rPr>
          <w:noProof/>
        </w:rPr>
        <w:t>A. Technologies at various stages of readiness for scaling</w:t>
      </w:r>
      <w:r>
        <w:rPr>
          <w:noProof/>
        </w:rPr>
        <w:tab/>
      </w:r>
      <w:r>
        <w:rPr>
          <w:noProof/>
        </w:rPr>
        <w:fldChar w:fldCharType="begin"/>
      </w:r>
      <w:r>
        <w:rPr>
          <w:noProof/>
        </w:rPr>
        <w:instrText xml:space="preserve"> PAGEREF _Toc405606717 \h </w:instrText>
      </w:r>
      <w:r>
        <w:rPr>
          <w:noProof/>
        </w:rPr>
      </w:r>
      <w:r>
        <w:rPr>
          <w:noProof/>
        </w:rPr>
        <w:fldChar w:fldCharType="separate"/>
      </w:r>
      <w:r>
        <w:rPr>
          <w:noProof/>
        </w:rPr>
        <w:t>16</w:t>
      </w:r>
      <w:r>
        <w:rPr>
          <w:noProof/>
        </w:rPr>
        <w:fldChar w:fldCharType="end"/>
      </w:r>
    </w:p>
    <w:p w14:paraId="42281409" w14:textId="77777777" w:rsidR="00890E90" w:rsidRDefault="00890E90">
      <w:pPr>
        <w:pStyle w:val="TOC1"/>
        <w:tabs>
          <w:tab w:val="right" w:leader="dot" w:pos="9350"/>
        </w:tabs>
        <w:rPr>
          <w:rFonts w:asciiTheme="minorHAnsi" w:eastAsiaTheme="minorEastAsia" w:hAnsiTheme="minorHAnsi" w:cstheme="minorBidi"/>
          <w:noProof/>
          <w:sz w:val="24"/>
          <w:szCs w:val="24"/>
          <w:lang w:eastAsia="ja-JP"/>
        </w:rPr>
      </w:pPr>
      <w:r>
        <w:rPr>
          <w:noProof/>
        </w:rPr>
        <w:t>VI. Success Stories</w:t>
      </w:r>
      <w:r>
        <w:rPr>
          <w:noProof/>
        </w:rPr>
        <w:tab/>
      </w:r>
      <w:r>
        <w:rPr>
          <w:noProof/>
        </w:rPr>
        <w:fldChar w:fldCharType="begin"/>
      </w:r>
      <w:r>
        <w:rPr>
          <w:noProof/>
        </w:rPr>
        <w:instrText xml:space="preserve"> PAGEREF _Toc405606718 \h </w:instrText>
      </w:r>
      <w:r>
        <w:rPr>
          <w:noProof/>
        </w:rPr>
      </w:r>
      <w:r>
        <w:rPr>
          <w:noProof/>
        </w:rPr>
        <w:fldChar w:fldCharType="separate"/>
      </w:r>
      <w:r>
        <w:rPr>
          <w:noProof/>
        </w:rPr>
        <w:t>17</w:t>
      </w:r>
      <w:r>
        <w:rPr>
          <w:noProof/>
        </w:rPr>
        <w:fldChar w:fldCharType="end"/>
      </w:r>
    </w:p>
    <w:p w14:paraId="16956594" w14:textId="77777777" w:rsidR="00890E90" w:rsidRDefault="00890E90">
      <w:pPr>
        <w:pStyle w:val="TOC1"/>
        <w:tabs>
          <w:tab w:val="right" w:leader="dot" w:pos="9350"/>
        </w:tabs>
        <w:rPr>
          <w:rFonts w:asciiTheme="minorHAnsi" w:eastAsiaTheme="minorEastAsia" w:hAnsiTheme="minorHAnsi" w:cstheme="minorBidi"/>
          <w:noProof/>
          <w:sz w:val="24"/>
          <w:szCs w:val="24"/>
          <w:lang w:eastAsia="ja-JP"/>
        </w:rPr>
      </w:pPr>
      <w:r>
        <w:rPr>
          <w:noProof/>
        </w:rPr>
        <w:t>VII. Lessons Learned</w:t>
      </w:r>
      <w:r>
        <w:rPr>
          <w:noProof/>
        </w:rPr>
        <w:tab/>
      </w:r>
      <w:r>
        <w:rPr>
          <w:noProof/>
        </w:rPr>
        <w:fldChar w:fldCharType="begin"/>
      </w:r>
      <w:r>
        <w:rPr>
          <w:noProof/>
        </w:rPr>
        <w:instrText xml:space="preserve"> PAGEREF _Toc405606719 \h </w:instrText>
      </w:r>
      <w:r>
        <w:rPr>
          <w:noProof/>
        </w:rPr>
      </w:r>
      <w:r>
        <w:rPr>
          <w:noProof/>
        </w:rPr>
        <w:fldChar w:fldCharType="separate"/>
      </w:r>
      <w:r>
        <w:rPr>
          <w:noProof/>
        </w:rPr>
        <w:t>18</w:t>
      </w:r>
      <w:r>
        <w:rPr>
          <w:noProof/>
        </w:rPr>
        <w:fldChar w:fldCharType="end"/>
      </w:r>
    </w:p>
    <w:p w14:paraId="7C669D1A" w14:textId="77777777" w:rsidR="00890E90" w:rsidRDefault="00890E90">
      <w:pPr>
        <w:pStyle w:val="TOC1"/>
        <w:tabs>
          <w:tab w:val="right" w:leader="dot" w:pos="9350"/>
        </w:tabs>
        <w:rPr>
          <w:rFonts w:asciiTheme="minorHAnsi" w:eastAsiaTheme="minorEastAsia" w:hAnsiTheme="minorHAnsi" w:cstheme="minorBidi"/>
          <w:noProof/>
          <w:sz w:val="24"/>
          <w:szCs w:val="24"/>
          <w:lang w:eastAsia="ja-JP"/>
        </w:rPr>
      </w:pPr>
      <w:r>
        <w:rPr>
          <w:noProof/>
        </w:rPr>
        <w:t>VIII. Environmental Management and Mitigation Plan (EMMP)</w:t>
      </w:r>
      <w:r>
        <w:rPr>
          <w:noProof/>
        </w:rPr>
        <w:tab/>
      </w:r>
      <w:r>
        <w:rPr>
          <w:noProof/>
        </w:rPr>
        <w:fldChar w:fldCharType="begin"/>
      </w:r>
      <w:r>
        <w:rPr>
          <w:noProof/>
        </w:rPr>
        <w:instrText xml:space="preserve"> PAGEREF _Toc405606720 \h </w:instrText>
      </w:r>
      <w:r>
        <w:rPr>
          <w:noProof/>
        </w:rPr>
      </w:r>
      <w:r>
        <w:rPr>
          <w:noProof/>
        </w:rPr>
        <w:fldChar w:fldCharType="separate"/>
      </w:r>
      <w:r>
        <w:rPr>
          <w:noProof/>
        </w:rPr>
        <w:t>18</w:t>
      </w:r>
      <w:r>
        <w:rPr>
          <w:noProof/>
        </w:rPr>
        <w:fldChar w:fldCharType="end"/>
      </w:r>
    </w:p>
    <w:p w14:paraId="07A5F372" w14:textId="77777777" w:rsidR="00890E90" w:rsidRDefault="00890E90">
      <w:pPr>
        <w:pStyle w:val="TOC1"/>
        <w:tabs>
          <w:tab w:val="right" w:leader="dot" w:pos="9350"/>
        </w:tabs>
        <w:rPr>
          <w:rFonts w:asciiTheme="minorHAnsi" w:eastAsiaTheme="minorEastAsia" w:hAnsiTheme="minorHAnsi" w:cstheme="minorBidi"/>
          <w:noProof/>
          <w:sz w:val="24"/>
          <w:szCs w:val="24"/>
          <w:lang w:eastAsia="ja-JP"/>
        </w:rPr>
      </w:pPr>
      <w:r>
        <w:rPr>
          <w:noProof/>
        </w:rPr>
        <w:t>IX. ILSSI Data Management Plan/USAID Requirements</w:t>
      </w:r>
      <w:r>
        <w:rPr>
          <w:noProof/>
        </w:rPr>
        <w:tab/>
      </w:r>
      <w:r>
        <w:rPr>
          <w:noProof/>
        </w:rPr>
        <w:fldChar w:fldCharType="begin"/>
      </w:r>
      <w:r>
        <w:rPr>
          <w:noProof/>
        </w:rPr>
        <w:instrText xml:space="preserve"> PAGEREF _Toc405606721 \h </w:instrText>
      </w:r>
      <w:r>
        <w:rPr>
          <w:noProof/>
        </w:rPr>
      </w:r>
      <w:r>
        <w:rPr>
          <w:noProof/>
        </w:rPr>
        <w:fldChar w:fldCharType="separate"/>
      </w:r>
      <w:r>
        <w:rPr>
          <w:noProof/>
        </w:rPr>
        <w:t>19</w:t>
      </w:r>
      <w:r>
        <w:rPr>
          <w:noProof/>
        </w:rPr>
        <w:fldChar w:fldCharType="end"/>
      </w:r>
    </w:p>
    <w:p w14:paraId="04791FC7" w14:textId="77777777" w:rsidR="00890E90" w:rsidRDefault="00890E90">
      <w:pPr>
        <w:pStyle w:val="TOC2"/>
        <w:tabs>
          <w:tab w:val="right" w:leader="dot" w:pos="9350"/>
        </w:tabs>
        <w:rPr>
          <w:rFonts w:asciiTheme="minorHAnsi" w:eastAsiaTheme="minorEastAsia" w:hAnsiTheme="minorHAnsi" w:cstheme="minorBidi"/>
          <w:noProof/>
          <w:sz w:val="24"/>
          <w:szCs w:val="24"/>
          <w:lang w:eastAsia="ja-JP"/>
        </w:rPr>
      </w:pPr>
      <w:r>
        <w:rPr>
          <w:noProof/>
        </w:rPr>
        <w:t>A. Texas Data Repository</w:t>
      </w:r>
      <w:r>
        <w:rPr>
          <w:noProof/>
        </w:rPr>
        <w:tab/>
      </w:r>
      <w:r>
        <w:rPr>
          <w:noProof/>
        </w:rPr>
        <w:fldChar w:fldCharType="begin"/>
      </w:r>
      <w:r>
        <w:rPr>
          <w:noProof/>
        </w:rPr>
        <w:instrText xml:space="preserve"> PAGEREF _Toc405606722 \h </w:instrText>
      </w:r>
      <w:r>
        <w:rPr>
          <w:noProof/>
        </w:rPr>
      </w:r>
      <w:r>
        <w:rPr>
          <w:noProof/>
        </w:rPr>
        <w:fldChar w:fldCharType="separate"/>
      </w:r>
      <w:r>
        <w:rPr>
          <w:noProof/>
        </w:rPr>
        <w:t>19</w:t>
      </w:r>
      <w:r>
        <w:rPr>
          <w:noProof/>
        </w:rPr>
        <w:fldChar w:fldCharType="end"/>
      </w:r>
    </w:p>
    <w:p w14:paraId="35C4D415" w14:textId="77777777" w:rsidR="00890E90" w:rsidRDefault="00890E90">
      <w:pPr>
        <w:pStyle w:val="TOC2"/>
        <w:tabs>
          <w:tab w:val="right" w:leader="dot" w:pos="9350"/>
        </w:tabs>
        <w:rPr>
          <w:rFonts w:asciiTheme="minorHAnsi" w:eastAsiaTheme="minorEastAsia" w:hAnsiTheme="minorHAnsi" w:cstheme="minorBidi"/>
          <w:noProof/>
          <w:sz w:val="24"/>
          <w:szCs w:val="24"/>
          <w:lang w:eastAsia="ja-JP"/>
        </w:rPr>
      </w:pPr>
      <w:r>
        <w:rPr>
          <w:noProof/>
        </w:rPr>
        <w:t>B. Dataverse</w:t>
      </w:r>
      <w:r>
        <w:rPr>
          <w:noProof/>
        </w:rPr>
        <w:tab/>
      </w:r>
      <w:r>
        <w:rPr>
          <w:noProof/>
        </w:rPr>
        <w:fldChar w:fldCharType="begin"/>
      </w:r>
      <w:r>
        <w:rPr>
          <w:noProof/>
        </w:rPr>
        <w:instrText xml:space="preserve"> PAGEREF _Toc405606723 \h </w:instrText>
      </w:r>
      <w:r>
        <w:rPr>
          <w:noProof/>
        </w:rPr>
      </w:r>
      <w:r>
        <w:rPr>
          <w:noProof/>
        </w:rPr>
        <w:fldChar w:fldCharType="separate"/>
      </w:r>
      <w:r>
        <w:rPr>
          <w:noProof/>
        </w:rPr>
        <w:t>19</w:t>
      </w:r>
      <w:r>
        <w:rPr>
          <w:noProof/>
        </w:rPr>
        <w:fldChar w:fldCharType="end"/>
      </w:r>
    </w:p>
    <w:p w14:paraId="5B090BB5" w14:textId="77777777" w:rsidR="00890E90" w:rsidRDefault="00890E90">
      <w:pPr>
        <w:pStyle w:val="TOC2"/>
        <w:tabs>
          <w:tab w:val="right" w:leader="dot" w:pos="9350"/>
        </w:tabs>
        <w:rPr>
          <w:rFonts w:asciiTheme="minorHAnsi" w:eastAsiaTheme="minorEastAsia" w:hAnsiTheme="minorHAnsi" w:cstheme="minorBidi"/>
          <w:noProof/>
          <w:sz w:val="24"/>
          <w:szCs w:val="24"/>
          <w:lang w:eastAsia="ja-JP"/>
        </w:rPr>
      </w:pPr>
      <w:r>
        <w:rPr>
          <w:noProof/>
        </w:rPr>
        <w:t>C. Field level data storage</w:t>
      </w:r>
      <w:r>
        <w:rPr>
          <w:noProof/>
        </w:rPr>
        <w:tab/>
      </w:r>
      <w:r>
        <w:rPr>
          <w:noProof/>
        </w:rPr>
        <w:fldChar w:fldCharType="begin"/>
      </w:r>
      <w:r>
        <w:rPr>
          <w:noProof/>
        </w:rPr>
        <w:instrText xml:space="preserve"> PAGEREF _Toc405606724 \h </w:instrText>
      </w:r>
      <w:r>
        <w:rPr>
          <w:noProof/>
        </w:rPr>
      </w:r>
      <w:r>
        <w:rPr>
          <w:noProof/>
        </w:rPr>
        <w:fldChar w:fldCharType="separate"/>
      </w:r>
      <w:r>
        <w:rPr>
          <w:noProof/>
        </w:rPr>
        <w:t>19</w:t>
      </w:r>
      <w:r>
        <w:rPr>
          <w:noProof/>
        </w:rPr>
        <w:fldChar w:fldCharType="end"/>
      </w:r>
    </w:p>
    <w:p w14:paraId="0513160B" w14:textId="77777777" w:rsidR="00890E90" w:rsidRDefault="00890E90">
      <w:pPr>
        <w:pStyle w:val="TOC1"/>
        <w:tabs>
          <w:tab w:val="right" w:leader="dot" w:pos="9350"/>
        </w:tabs>
        <w:rPr>
          <w:rFonts w:asciiTheme="minorHAnsi" w:eastAsiaTheme="minorEastAsia" w:hAnsiTheme="minorHAnsi" w:cstheme="minorBidi"/>
          <w:noProof/>
          <w:sz w:val="24"/>
          <w:szCs w:val="24"/>
          <w:lang w:eastAsia="ja-JP"/>
        </w:rPr>
      </w:pPr>
      <w:r>
        <w:rPr>
          <w:noProof/>
        </w:rPr>
        <w:t>X. Project Management Activity</w:t>
      </w:r>
      <w:r>
        <w:rPr>
          <w:noProof/>
        </w:rPr>
        <w:tab/>
      </w:r>
      <w:r>
        <w:rPr>
          <w:noProof/>
        </w:rPr>
        <w:fldChar w:fldCharType="begin"/>
      </w:r>
      <w:r>
        <w:rPr>
          <w:noProof/>
        </w:rPr>
        <w:instrText xml:space="preserve"> PAGEREF _Toc405606725 \h </w:instrText>
      </w:r>
      <w:r>
        <w:rPr>
          <w:noProof/>
        </w:rPr>
      </w:r>
      <w:r>
        <w:rPr>
          <w:noProof/>
        </w:rPr>
        <w:fldChar w:fldCharType="separate"/>
      </w:r>
      <w:r>
        <w:rPr>
          <w:noProof/>
        </w:rPr>
        <w:t>20</w:t>
      </w:r>
      <w:r>
        <w:rPr>
          <w:noProof/>
        </w:rPr>
        <w:fldChar w:fldCharType="end"/>
      </w:r>
    </w:p>
    <w:p w14:paraId="48415E11" w14:textId="77777777" w:rsidR="00890E90" w:rsidRDefault="00890E90">
      <w:pPr>
        <w:pStyle w:val="TOC2"/>
        <w:tabs>
          <w:tab w:val="right" w:leader="dot" w:pos="9350"/>
        </w:tabs>
        <w:rPr>
          <w:rFonts w:asciiTheme="minorHAnsi" w:eastAsiaTheme="minorEastAsia" w:hAnsiTheme="minorHAnsi" w:cstheme="minorBidi"/>
          <w:noProof/>
          <w:sz w:val="24"/>
          <w:szCs w:val="24"/>
          <w:lang w:eastAsia="ja-JP"/>
        </w:rPr>
      </w:pPr>
      <w:r>
        <w:rPr>
          <w:noProof/>
        </w:rPr>
        <w:t>A. Primary engagement by the PMC for year five:</w:t>
      </w:r>
      <w:r>
        <w:rPr>
          <w:noProof/>
        </w:rPr>
        <w:tab/>
      </w:r>
      <w:r>
        <w:rPr>
          <w:noProof/>
        </w:rPr>
        <w:fldChar w:fldCharType="begin"/>
      </w:r>
      <w:r>
        <w:rPr>
          <w:noProof/>
        </w:rPr>
        <w:instrText xml:space="preserve"> PAGEREF _Toc405606726 \h </w:instrText>
      </w:r>
      <w:r>
        <w:rPr>
          <w:noProof/>
        </w:rPr>
      </w:r>
      <w:r>
        <w:rPr>
          <w:noProof/>
        </w:rPr>
        <w:fldChar w:fldCharType="separate"/>
      </w:r>
      <w:r>
        <w:rPr>
          <w:noProof/>
        </w:rPr>
        <w:t>20</w:t>
      </w:r>
      <w:r>
        <w:rPr>
          <w:noProof/>
        </w:rPr>
        <w:fldChar w:fldCharType="end"/>
      </w:r>
    </w:p>
    <w:p w14:paraId="0EC28340" w14:textId="77777777" w:rsidR="00890E90" w:rsidRDefault="00890E90">
      <w:pPr>
        <w:pStyle w:val="TOC2"/>
        <w:tabs>
          <w:tab w:val="right" w:leader="dot" w:pos="9350"/>
        </w:tabs>
        <w:rPr>
          <w:rFonts w:asciiTheme="minorHAnsi" w:eastAsiaTheme="minorEastAsia" w:hAnsiTheme="minorHAnsi" w:cstheme="minorBidi"/>
          <w:noProof/>
          <w:sz w:val="24"/>
          <w:szCs w:val="24"/>
          <w:lang w:eastAsia="ja-JP"/>
        </w:rPr>
      </w:pPr>
      <w:r>
        <w:rPr>
          <w:noProof/>
        </w:rPr>
        <w:t>B. ILSSI External Advisory Committee (EAC)</w:t>
      </w:r>
      <w:r>
        <w:rPr>
          <w:noProof/>
        </w:rPr>
        <w:tab/>
      </w:r>
      <w:r>
        <w:rPr>
          <w:noProof/>
        </w:rPr>
        <w:fldChar w:fldCharType="begin"/>
      </w:r>
      <w:r>
        <w:rPr>
          <w:noProof/>
        </w:rPr>
        <w:instrText xml:space="preserve"> PAGEREF _Toc405606727 \h </w:instrText>
      </w:r>
      <w:r>
        <w:rPr>
          <w:noProof/>
        </w:rPr>
      </w:r>
      <w:r>
        <w:rPr>
          <w:noProof/>
        </w:rPr>
        <w:fldChar w:fldCharType="separate"/>
      </w:r>
      <w:r>
        <w:rPr>
          <w:noProof/>
        </w:rPr>
        <w:t>20</w:t>
      </w:r>
      <w:r>
        <w:rPr>
          <w:noProof/>
        </w:rPr>
        <w:fldChar w:fldCharType="end"/>
      </w:r>
    </w:p>
    <w:p w14:paraId="5731F641" w14:textId="77777777" w:rsidR="00890E90" w:rsidRDefault="00890E90">
      <w:pPr>
        <w:pStyle w:val="TOC2"/>
        <w:tabs>
          <w:tab w:val="right" w:leader="dot" w:pos="9350"/>
        </w:tabs>
        <w:rPr>
          <w:rFonts w:asciiTheme="minorHAnsi" w:eastAsiaTheme="minorEastAsia" w:hAnsiTheme="minorHAnsi" w:cstheme="minorBidi"/>
          <w:noProof/>
          <w:sz w:val="24"/>
          <w:szCs w:val="24"/>
          <w:lang w:eastAsia="ja-JP"/>
        </w:rPr>
      </w:pPr>
      <w:r>
        <w:rPr>
          <w:noProof/>
        </w:rPr>
        <w:t>C. ILSSI Program Partners by Country</w:t>
      </w:r>
      <w:r>
        <w:rPr>
          <w:noProof/>
        </w:rPr>
        <w:tab/>
      </w:r>
      <w:r>
        <w:rPr>
          <w:noProof/>
        </w:rPr>
        <w:fldChar w:fldCharType="begin"/>
      </w:r>
      <w:r>
        <w:rPr>
          <w:noProof/>
        </w:rPr>
        <w:instrText xml:space="preserve"> PAGEREF _Toc405606728 \h </w:instrText>
      </w:r>
      <w:r>
        <w:rPr>
          <w:noProof/>
        </w:rPr>
      </w:r>
      <w:r>
        <w:rPr>
          <w:noProof/>
        </w:rPr>
        <w:fldChar w:fldCharType="separate"/>
      </w:r>
      <w:r>
        <w:rPr>
          <w:noProof/>
        </w:rPr>
        <w:t>20</w:t>
      </w:r>
      <w:r>
        <w:rPr>
          <w:noProof/>
        </w:rPr>
        <w:fldChar w:fldCharType="end"/>
      </w:r>
    </w:p>
    <w:p w14:paraId="32C10ACF" w14:textId="77777777" w:rsidR="00890E90" w:rsidRDefault="00890E90">
      <w:pPr>
        <w:pStyle w:val="TOC1"/>
        <w:tabs>
          <w:tab w:val="right" w:leader="dot" w:pos="9350"/>
        </w:tabs>
        <w:rPr>
          <w:rFonts w:asciiTheme="minorHAnsi" w:eastAsiaTheme="minorEastAsia" w:hAnsiTheme="minorHAnsi" w:cstheme="minorBidi"/>
          <w:noProof/>
          <w:sz w:val="24"/>
          <w:szCs w:val="24"/>
          <w:lang w:eastAsia="ja-JP"/>
        </w:rPr>
      </w:pPr>
      <w:r>
        <w:rPr>
          <w:noProof/>
        </w:rPr>
        <w:t>XI. Other Topics</w:t>
      </w:r>
      <w:r>
        <w:rPr>
          <w:noProof/>
        </w:rPr>
        <w:tab/>
      </w:r>
      <w:r>
        <w:rPr>
          <w:noProof/>
        </w:rPr>
        <w:fldChar w:fldCharType="begin"/>
      </w:r>
      <w:r>
        <w:rPr>
          <w:noProof/>
        </w:rPr>
        <w:instrText xml:space="preserve"> PAGEREF _Toc405606729 \h </w:instrText>
      </w:r>
      <w:r>
        <w:rPr>
          <w:noProof/>
        </w:rPr>
      </w:r>
      <w:r>
        <w:rPr>
          <w:noProof/>
        </w:rPr>
        <w:fldChar w:fldCharType="separate"/>
      </w:r>
      <w:r>
        <w:rPr>
          <w:noProof/>
        </w:rPr>
        <w:t>20</w:t>
      </w:r>
      <w:r>
        <w:rPr>
          <w:noProof/>
        </w:rPr>
        <w:fldChar w:fldCharType="end"/>
      </w:r>
    </w:p>
    <w:p w14:paraId="32C86FF5" w14:textId="77777777" w:rsidR="00890E90" w:rsidRDefault="00890E90">
      <w:pPr>
        <w:pStyle w:val="TOC1"/>
        <w:tabs>
          <w:tab w:val="right" w:leader="dot" w:pos="9350"/>
        </w:tabs>
        <w:rPr>
          <w:rFonts w:asciiTheme="minorHAnsi" w:eastAsiaTheme="minorEastAsia" w:hAnsiTheme="minorHAnsi" w:cstheme="minorBidi"/>
          <w:noProof/>
          <w:sz w:val="24"/>
          <w:szCs w:val="24"/>
          <w:lang w:eastAsia="ja-JP"/>
        </w:rPr>
      </w:pPr>
      <w:r>
        <w:rPr>
          <w:noProof/>
        </w:rPr>
        <w:t>XII. Issues and How They Are Being Addressed</w:t>
      </w:r>
      <w:r>
        <w:rPr>
          <w:noProof/>
        </w:rPr>
        <w:tab/>
      </w:r>
      <w:r>
        <w:rPr>
          <w:noProof/>
        </w:rPr>
        <w:fldChar w:fldCharType="begin"/>
      </w:r>
      <w:r>
        <w:rPr>
          <w:noProof/>
        </w:rPr>
        <w:instrText xml:space="preserve"> PAGEREF _Toc405606730 \h </w:instrText>
      </w:r>
      <w:r>
        <w:rPr>
          <w:noProof/>
        </w:rPr>
      </w:r>
      <w:r>
        <w:rPr>
          <w:noProof/>
        </w:rPr>
        <w:fldChar w:fldCharType="separate"/>
      </w:r>
      <w:r>
        <w:rPr>
          <w:noProof/>
        </w:rPr>
        <w:t>21</w:t>
      </w:r>
      <w:r>
        <w:rPr>
          <w:noProof/>
        </w:rPr>
        <w:fldChar w:fldCharType="end"/>
      </w:r>
    </w:p>
    <w:p w14:paraId="4E7BCBCA" w14:textId="77777777" w:rsidR="00890E90" w:rsidRDefault="00890E90">
      <w:pPr>
        <w:pStyle w:val="TOC1"/>
        <w:tabs>
          <w:tab w:val="right" w:leader="dot" w:pos="9350"/>
        </w:tabs>
        <w:rPr>
          <w:rFonts w:asciiTheme="minorHAnsi" w:eastAsiaTheme="minorEastAsia" w:hAnsiTheme="minorHAnsi" w:cstheme="minorBidi"/>
          <w:noProof/>
          <w:sz w:val="24"/>
          <w:szCs w:val="24"/>
          <w:lang w:eastAsia="ja-JP"/>
        </w:rPr>
      </w:pPr>
      <w:r>
        <w:rPr>
          <w:noProof/>
        </w:rPr>
        <w:t>XIII. Future Directions</w:t>
      </w:r>
      <w:r>
        <w:rPr>
          <w:noProof/>
        </w:rPr>
        <w:tab/>
      </w:r>
      <w:r>
        <w:rPr>
          <w:noProof/>
        </w:rPr>
        <w:fldChar w:fldCharType="begin"/>
      </w:r>
      <w:r>
        <w:rPr>
          <w:noProof/>
        </w:rPr>
        <w:instrText xml:space="preserve"> PAGEREF _Toc405606731 \h </w:instrText>
      </w:r>
      <w:r>
        <w:rPr>
          <w:noProof/>
        </w:rPr>
      </w:r>
      <w:r>
        <w:rPr>
          <w:noProof/>
        </w:rPr>
        <w:fldChar w:fldCharType="separate"/>
      </w:r>
      <w:r>
        <w:rPr>
          <w:noProof/>
        </w:rPr>
        <w:t>21</w:t>
      </w:r>
      <w:r>
        <w:rPr>
          <w:noProof/>
        </w:rPr>
        <w:fldChar w:fldCharType="end"/>
      </w:r>
    </w:p>
    <w:p w14:paraId="7E45F0A7" w14:textId="77777777" w:rsidR="00890E90" w:rsidRDefault="00890E90">
      <w:pPr>
        <w:pStyle w:val="TOC1"/>
        <w:tabs>
          <w:tab w:val="right" w:leader="dot" w:pos="9350"/>
        </w:tabs>
        <w:rPr>
          <w:rFonts w:asciiTheme="minorHAnsi" w:eastAsiaTheme="minorEastAsia" w:hAnsiTheme="minorHAnsi" w:cstheme="minorBidi"/>
          <w:noProof/>
          <w:sz w:val="24"/>
          <w:szCs w:val="24"/>
          <w:lang w:eastAsia="ja-JP"/>
        </w:rPr>
      </w:pPr>
      <w:r>
        <w:rPr>
          <w:noProof/>
        </w:rPr>
        <w:t>Annex I: Publications</w:t>
      </w:r>
      <w:r>
        <w:rPr>
          <w:noProof/>
        </w:rPr>
        <w:tab/>
      </w:r>
      <w:r>
        <w:rPr>
          <w:noProof/>
        </w:rPr>
        <w:fldChar w:fldCharType="begin"/>
      </w:r>
      <w:r>
        <w:rPr>
          <w:noProof/>
        </w:rPr>
        <w:instrText xml:space="preserve"> PAGEREF _Toc405606732 \h </w:instrText>
      </w:r>
      <w:r>
        <w:rPr>
          <w:noProof/>
        </w:rPr>
      </w:r>
      <w:r>
        <w:rPr>
          <w:noProof/>
        </w:rPr>
        <w:fldChar w:fldCharType="separate"/>
      </w:r>
      <w:r>
        <w:rPr>
          <w:noProof/>
        </w:rPr>
        <w:t>22</w:t>
      </w:r>
      <w:r>
        <w:rPr>
          <w:noProof/>
        </w:rPr>
        <w:fldChar w:fldCharType="end"/>
      </w:r>
    </w:p>
    <w:p w14:paraId="5C2E2290" w14:textId="77777777" w:rsidR="00890E90" w:rsidRDefault="00890E90">
      <w:pPr>
        <w:pStyle w:val="TOC1"/>
        <w:tabs>
          <w:tab w:val="right" w:leader="dot" w:pos="9350"/>
        </w:tabs>
        <w:rPr>
          <w:rFonts w:asciiTheme="minorHAnsi" w:eastAsiaTheme="minorEastAsia" w:hAnsiTheme="minorHAnsi" w:cstheme="minorBidi"/>
          <w:noProof/>
          <w:sz w:val="24"/>
          <w:szCs w:val="24"/>
          <w:lang w:eastAsia="ja-JP"/>
        </w:rPr>
      </w:pPr>
      <w:r>
        <w:rPr>
          <w:noProof/>
        </w:rPr>
        <w:t>Annex 2: ILSSI Program Partners by Country</w:t>
      </w:r>
      <w:r>
        <w:rPr>
          <w:noProof/>
        </w:rPr>
        <w:tab/>
      </w:r>
      <w:r>
        <w:rPr>
          <w:noProof/>
        </w:rPr>
        <w:fldChar w:fldCharType="begin"/>
      </w:r>
      <w:r>
        <w:rPr>
          <w:noProof/>
        </w:rPr>
        <w:instrText xml:space="preserve"> PAGEREF _Toc405606733 \h </w:instrText>
      </w:r>
      <w:r>
        <w:rPr>
          <w:noProof/>
        </w:rPr>
      </w:r>
      <w:r>
        <w:rPr>
          <w:noProof/>
        </w:rPr>
        <w:fldChar w:fldCharType="separate"/>
      </w:r>
      <w:r>
        <w:rPr>
          <w:noProof/>
        </w:rPr>
        <w:t>27</w:t>
      </w:r>
      <w:r>
        <w:rPr>
          <w:noProof/>
        </w:rPr>
        <w:fldChar w:fldCharType="end"/>
      </w:r>
    </w:p>
    <w:p w14:paraId="78704489" w14:textId="31C1C231" w:rsidR="002B55C9" w:rsidRDefault="00591400" w:rsidP="00C35D1F">
      <w:pPr>
        <w:pStyle w:val="TOC1"/>
        <w:tabs>
          <w:tab w:val="right" w:leader="dot" w:pos="9350"/>
        </w:tabs>
        <w:spacing w:after="0" w:line="240" w:lineRule="auto"/>
        <w:rPr>
          <w:rFonts w:eastAsiaTheme="majorEastAsia" w:cstheme="majorBidi"/>
          <w:color w:val="345A8A" w:themeColor="accent1" w:themeShade="B5"/>
          <w:sz w:val="32"/>
          <w:szCs w:val="32"/>
        </w:rPr>
      </w:pPr>
      <w:r>
        <w:lastRenderedPageBreak/>
        <w:fldChar w:fldCharType="end"/>
      </w:r>
    </w:p>
    <w:p w14:paraId="24CF2B87" w14:textId="5678EEDC" w:rsidR="003A1217" w:rsidRDefault="003A1217" w:rsidP="00875C49">
      <w:pPr>
        <w:pStyle w:val="Heading1"/>
        <w:spacing w:before="0"/>
      </w:pPr>
      <w:bookmarkStart w:id="2" w:name="_Toc405606706"/>
      <w:r>
        <w:t>Acronyms/Abbreviations</w:t>
      </w:r>
      <w:bookmarkEnd w:id="0"/>
      <w:bookmarkEnd w:id="1"/>
      <w:bookmarkEnd w:id="2"/>
      <w:r>
        <w:t xml:space="preserve"> </w:t>
      </w:r>
    </w:p>
    <w:p w14:paraId="36BA248D" w14:textId="77777777" w:rsidR="00D63D88" w:rsidRDefault="00D63D88">
      <w:pPr>
        <w:spacing w:after="0" w:line="240" w:lineRule="auto"/>
        <w:rPr>
          <w:rFonts w:ascii="Times New Roman" w:hAnsi="Times New Roman"/>
          <w:i/>
          <w:highlight w:val="yellow"/>
        </w:rPr>
      </w:pPr>
    </w:p>
    <w:p w14:paraId="1E18FF54" w14:textId="77777777" w:rsidR="00D63D88" w:rsidRPr="008079B4" w:rsidRDefault="00D63D88" w:rsidP="00D63D88">
      <w:pPr>
        <w:spacing w:after="0" w:line="360" w:lineRule="auto"/>
        <w:ind w:left="1354" w:hanging="1354"/>
        <w:rPr>
          <w:rFonts w:ascii="Times New Roman" w:hAnsi="Times New Roman"/>
        </w:rPr>
      </w:pPr>
      <w:r w:rsidRPr="008079B4">
        <w:rPr>
          <w:rFonts w:ascii="Times New Roman" w:hAnsi="Times New Roman"/>
          <w:b/>
        </w:rPr>
        <w:t>AEA</w:t>
      </w:r>
      <w:r w:rsidRPr="008079B4">
        <w:rPr>
          <w:rFonts w:ascii="Times New Roman" w:hAnsi="Times New Roman"/>
        </w:rPr>
        <w:tab/>
        <w:t>Agricultural Extension Agents</w:t>
      </w:r>
    </w:p>
    <w:p w14:paraId="400805A5" w14:textId="77777777" w:rsidR="00D63D88" w:rsidRPr="008079B4" w:rsidRDefault="00D63D88" w:rsidP="00D63D88">
      <w:pPr>
        <w:spacing w:after="0" w:line="360" w:lineRule="auto"/>
        <w:ind w:left="1354" w:hanging="1354"/>
        <w:rPr>
          <w:rFonts w:ascii="Times New Roman" w:hAnsi="Times New Roman"/>
        </w:rPr>
      </w:pPr>
      <w:r w:rsidRPr="008079B4">
        <w:rPr>
          <w:rFonts w:ascii="Times New Roman" w:hAnsi="Times New Roman"/>
          <w:b/>
        </w:rPr>
        <w:t>ARARI</w:t>
      </w:r>
      <w:r w:rsidRPr="008079B4">
        <w:rPr>
          <w:rFonts w:ascii="Times New Roman" w:hAnsi="Times New Roman"/>
        </w:rPr>
        <w:tab/>
        <w:t xml:space="preserve">Amhara Regional Agricultural Research Institute </w:t>
      </w:r>
    </w:p>
    <w:p w14:paraId="0ECD5367" w14:textId="77777777" w:rsidR="00D63D88" w:rsidRPr="008079B4" w:rsidRDefault="00D63D88" w:rsidP="00D63D88">
      <w:pPr>
        <w:spacing w:after="0" w:line="360" w:lineRule="auto"/>
        <w:ind w:left="1354" w:hanging="1354"/>
        <w:rPr>
          <w:rFonts w:ascii="Times New Roman" w:eastAsia="Cambria" w:hAnsi="Times New Roman"/>
          <w:color w:val="000000"/>
        </w:rPr>
      </w:pPr>
      <w:r w:rsidRPr="008079B4">
        <w:rPr>
          <w:rFonts w:ascii="Times New Roman" w:eastAsia="Cambria" w:hAnsi="Times New Roman"/>
          <w:b/>
          <w:color w:val="000000"/>
        </w:rPr>
        <w:t>ATA</w:t>
      </w:r>
      <w:r w:rsidRPr="008079B4">
        <w:rPr>
          <w:rFonts w:ascii="Times New Roman" w:eastAsia="Cambria" w:hAnsi="Times New Roman"/>
          <w:color w:val="000000"/>
        </w:rPr>
        <w:tab/>
        <w:t xml:space="preserve">Ethiopia’s Agricultural Transformation Agency </w:t>
      </w:r>
    </w:p>
    <w:p w14:paraId="76053C54" w14:textId="77777777" w:rsidR="00D63D88" w:rsidRPr="008079B4" w:rsidRDefault="00D63D88" w:rsidP="00D63D88">
      <w:pPr>
        <w:spacing w:after="0" w:line="360" w:lineRule="auto"/>
        <w:ind w:left="1354" w:hanging="1354"/>
        <w:rPr>
          <w:rFonts w:ascii="Times New Roman" w:hAnsi="Times New Roman"/>
        </w:rPr>
      </w:pPr>
      <w:r w:rsidRPr="008079B4">
        <w:rPr>
          <w:rFonts w:ascii="Times New Roman" w:hAnsi="Times New Roman"/>
          <w:b/>
        </w:rPr>
        <w:t>BT</w:t>
      </w:r>
      <w:r w:rsidRPr="008079B4">
        <w:rPr>
          <w:rFonts w:ascii="Times New Roman" w:hAnsi="Times New Roman"/>
        </w:rPr>
        <w:tab/>
      </w:r>
      <w:proofErr w:type="spellStart"/>
      <w:r w:rsidRPr="008079B4">
        <w:rPr>
          <w:rFonts w:ascii="Times New Roman" w:hAnsi="Times New Roman"/>
        </w:rPr>
        <w:t>Berken</w:t>
      </w:r>
      <w:proofErr w:type="spellEnd"/>
      <w:r w:rsidRPr="008079B4">
        <w:rPr>
          <w:rFonts w:ascii="Times New Roman" w:hAnsi="Times New Roman"/>
        </w:rPr>
        <w:t xml:space="preserve"> Tillage</w:t>
      </w:r>
    </w:p>
    <w:p w14:paraId="41E85F45" w14:textId="77777777" w:rsidR="00D63D88" w:rsidRPr="008079B4" w:rsidRDefault="00D63D88" w:rsidP="00D63D88">
      <w:pPr>
        <w:spacing w:after="0" w:line="360" w:lineRule="auto"/>
        <w:ind w:left="1354" w:hanging="1354"/>
        <w:rPr>
          <w:rFonts w:ascii="Times New Roman" w:hAnsi="Times New Roman"/>
        </w:rPr>
      </w:pPr>
      <w:r w:rsidRPr="008079B4">
        <w:rPr>
          <w:rFonts w:ascii="Times New Roman" w:hAnsi="Times New Roman"/>
          <w:b/>
        </w:rPr>
        <w:t>CA</w:t>
      </w:r>
      <w:r>
        <w:rPr>
          <w:rFonts w:ascii="Times New Roman" w:hAnsi="Times New Roman"/>
        </w:rPr>
        <w:tab/>
      </w:r>
      <w:r w:rsidRPr="008079B4">
        <w:rPr>
          <w:rFonts w:ascii="Times New Roman" w:hAnsi="Times New Roman"/>
        </w:rPr>
        <w:t>Conservation Agriculture</w:t>
      </w:r>
    </w:p>
    <w:p w14:paraId="0A9BC48B" w14:textId="77777777" w:rsidR="00D63D88" w:rsidRPr="008079B4" w:rsidRDefault="00D63D88" w:rsidP="00D63D88">
      <w:pPr>
        <w:spacing w:after="0" w:line="360" w:lineRule="auto"/>
        <w:ind w:left="1354" w:hanging="1354"/>
        <w:rPr>
          <w:rFonts w:ascii="Times New Roman" w:hAnsi="Times New Roman"/>
        </w:rPr>
      </w:pPr>
      <w:r w:rsidRPr="008079B4">
        <w:rPr>
          <w:rFonts w:ascii="Times New Roman" w:hAnsi="Times New Roman"/>
          <w:b/>
        </w:rPr>
        <w:t>CA-CWR</w:t>
      </w:r>
      <w:r w:rsidRPr="008079B4">
        <w:rPr>
          <w:rFonts w:ascii="Times New Roman" w:hAnsi="Times New Roman"/>
        </w:rPr>
        <w:tab/>
        <w:t xml:space="preserve">Conservation Agriculture-Crop Water Requirement </w:t>
      </w:r>
    </w:p>
    <w:p w14:paraId="14CFC03F" w14:textId="77777777" w:rsidR="00D63D88" w:rsidRPr="008079B4" w:rsidRDefault="00D63D88" w:rsidP="00D63D88">
      <w:pPr>
        <w:spacing w:after="0" w:line="360" w:lineRule="auto"/>
        <w:ind w:left="1354" w:hanging="1354"/>
        <w:rPr>
          <w:rFonts w:ascii="Times New Roman" w:hAnsi="Times New Roman"/>
        </w:rPr>
      </w:pPr>
      <w:r w:rsidRPr="008079B4">
        <w:rPr>
          <w:rFonts w:ascii="Times New Roman" w:hAnsi="Times New Roman"/>
          <w:b/>
        </w:rPr>
        <w:t>CT</w:t>
      </w:r>
      <w:r w:rsidRPr="008079B4">
        <w:rPr>
          <w:rFonts w:ascii="Times New Roman" w:hAnsi="Times New Roman"/>
        </w:rPr>
        <w:t xml:space="preserve"> </w:t>
      </w:r>
      <w:r w:rsidRPr="008079B4">
        <w:rPr>
          <w:rFonts w:ascii="Times New Roman" w:hAnsi="Times New Roman"/>
        </w:rPr>
        <w:tab/>
        <w:t xml:space="preserve">Conventional Tillage </w:t>
      </w:r>
    </w:p>
    <w:p w14:paraId="010EE9C3" w14:textId="77777777" w:rsidR="00D63D88" w:rsidRPr="008079B4" w:rsidRDefault="00D63D88" w:rsidP="00D63D88">
      <w:pPr>
        <w:spacing w:after="0" w:line="360" w:lineRule="auto"/>
        <w:ind w:left="1354" w:hanging="1354"/>
        <w:rPr>
          <w:rFonts w:ascii="Times New Roman" w:hAnsi="Times New Roman"/>
        </w:rPr>
      </w:pPr>
      <w:r w:rsidRPr="008079B4">
        <w:rPr>
          <w:rFonts w:ascii="Times New Roman" w:hAnsi="Times New Roman"/>
          <w:b/>
        </w:rPr>
        <w:t>DT</w:t>
      </w:r>
      <w:r w:rsidRPr="008079B4">
        <w:rPr>
          <w:rFonts w:ascii="Times New Roman" w:hAnsi="Times New Roman"/>
        </w:rPr>
        <w:tab/>
        <w:t>Deep Tillage</w:t>
      </w:r>
    </w:p>
    <w:p w14:paraId="342A8C26" w14:textId="77777777" w:rsidR="00D63D88" w:rsidRPr="008079B4" w:rsidRDefault="00D63D88" w:rsidP="00D63D88">
      <w:pPr>
        <w:spacing w:after="0" w:line="360" w:lineRule="auto"/>
        <w:ind w:left="1354" w:hanging="1354"/>
        <w:rPr>
          <w:rFonts w:ascii="Times New Roman" w:hAnsi="Times New Roman"/>
        </w:rPr>
      </w:pPr>
      <w:r w:rsidRPr="008079B4">
        <w:rPr>
          <w:rFonts w:ascii="Times New Roman" w:hAnsi="Times New Roman"/>
          <w:b/>
        </w:rPr>
        <w:t>EAC</w:t>
      </w:r>
      <w:r w:rsidRPr="008079B4">
        <w:rPr>
          <w:rFonts w:ascii="Times New Roman" w:hAnsi="Times New Roman"/>
        </w:rPr>
        <w:tab/>
        <w:t xml:space="preserve">ILSSI External Advisory Committee </w:t>
      </w:r>
    </w:p>
    <w:p w14:paraId="5F4F4B05" w14:textId="77777777" w:rsidR="00D63D88" w:rsidRPr="008079B4" w:rsidRDefault="00D63D88" w:rsidP="00D63D88">
      <w:pPr>
        <w:spacing w:after="0" w:line="360" w:lineRule="auto"/>
        <w:ind w:left="1354" w:hanging="1354"/>
        <w:rPr>
          <w:rFonts w:ascii="Times New Roman" w:hAnsi="Times New Roman"/>
        </w:rPr>
      </w:pPr>
      <w:r w:rsidRPr="008079B4">
        <w:rPr>
          <w:rFonts w:ascii="Times New Roman" w:hAnsi="Times New Roman"/>
          <w:b/>
        </w:rPr>
        <w:t>ERC</w:t>
      </w:r>
      <w:r w:rsidRPr="008079B4">
        <w:rPr>
          <w:rFonts w:ascii="Times New Roman" w:hAnsi="Times New Roman"/>
        </w:rPr>
        <w:tab/>
        <w:t>ILSSI External Review Committee</w:t>
      </w:r>
    </w:p>
    <w:p w14:paraId="7FFDF383" w14:textId="77777777" w:rsidR="00D63D88" w:rsidRDefault="00D63D88" w:rsidP="00D63D88">
      <w:pPr>
        <w:spacing w:after="0" w:line="360" w:lineRule="auto"/>
        <w:ind w:left="1354" w:hanging="1354"/>
        <w:rPr>
          <w:rFonts w:ascii="Times New Roman" w:hAnsi="Times New Roman"/>
        </w:rPr>
      </w:pPr>
      <w:proofErr w:type="spellStart"/>
      <w:r w:rsidRPr="008079B4">
        <w:rPr>
          <w:rFonts w:ascii="Times New Roman" w:hAnsi="Times New Roman"/>
          <w:b/>
        </w:rPr>
        <w:t>FtF</w:t>
      </w:r>
      <w:proofErr w:type="spellEnd"/>
      <w:r w:rsidRPr="008079B4">
        <w:rPr>
          <w:rFonts w:ascii="Times New Roman" w:hAnsi="Times New Roman"/>
        </w:rPr>
        <w:tab/>
        <w:t xml:space="preserve">Feed the Future </w:t>
      </w:r>
    </w:p>
    <w:p w14:paraId="4C73F84D" w14:textId="77777777" w:rsidR="00D63D88" w:rsidRPr="008079B4" w:rsidRDefault="00D63D88" w:rsidP="00D63D88">
      <w:pPr>
        <w:spacing w:after="0" w:line="360" w:lineRule="auto"/>
        <w:ind w:left="1354" w:hanging="1354"/>
        <w:rPr>
          <w:rFonts w:ascii="Times New Roman" w:hAnsi="Times New Roman"/>
        </w:rPr>
      </w:pPr>
      <w:r>
        <w:rPr>
          <w:rFonts w:ascii="Times New Roman" w:hAnsi="Times New Roman"/>
          <w:b/>
        </w:rPr>
        <w:t xml:space="preserve">HIL </w:t>
      </w:r>
      <w:r>
        <w:rPr>
          <w:rFonts w:ascii="Times New Roman" w:hAnsi="Times New Roman"/>
          <w:b/>
        </w:rPr>
        <w:tab/>
      </w:r>
      <w:r w:rsidRPr="001E135F">
        <w:rPr>
          <w:rFonts w:ascii="Times New Roman" w:hAnsi="Times New Roman"/>
        </w:rPr>
        <w:t>Horticulture</w:t>
      </w:r>
      <w:r>
        <w:rPr>
          <w:rFonts w:ascii="Times New Roman" w:hAnsi="Times New Roman"/>
        </w:rPr>
        <w:t xml:space="preserve"> Innovation Laboratory</w:t>
      </w:r>
    </w:p>
    <w:p w14:paraId="18098ACD" w14:textId="77777777" w:rsidR="00D63D88" w:rsidRPr="008079B4" w:rsidRDefault="00D63D88" w:rsidP="00D63D88">
      <w:pPr>
        <w:spacing w:after="0" w:line="360" w:lineRule="auto"/>
        <w:ind w:left="1354" w:hanging="1354"/>
        <w:rPr>
          <w:rFonts w:ascii="Times New Roman" w:hAnsi="Times New Roman"/>
        </w:rPr>
      </w:pPr>
      <w:r w:rsidRPr="008079B4">
        <w:rPr>
          <w:rFonts w:ascii="Times New Roman" w:hAnsi="Times New Roman"/>
          <w:b/>
        </w:rPr>
        <w:t>IDSS</w:t>
      </w:r>
      <w:r w:rsidRPr="008079B4">
        <w:rPr>
          <w:rFonts w:ascii="Times New Roman" w:hAnsi="Times New Roman"/>
        </w:rPr>
        <w:tab/>
        <w:t xml:space="preserve">Integrated Decision Support System </w:t>
      </w:r>
      <w:r w:rsidRPr="008079B4">
        <w:rPr>
          <w:rFonts w:ascii="Times New Roman" w:eastAsia="Cambria" w:hAnsi="Times New Roman"/>
          <w:color w:val="000000"/>
        </w:rPr>
        <w:t xml:space="preserve"> </w:t>
      </w:r>
    </w:p>
    <w:p w14:paraId="411E925F" w14:textId="77777777" w:rsidR="00D63D88" w:rsidRPr="008079B4" w:rsidRDefault="00D63D88" w:rsidP="00D63D88">
      <w:pPr>
        <w:spacing w:after="0" w:line="360" w:lineRule="auto"/>
        <w:ind w:left="1354" w:hanging="1354"/>
        <w:rPr>
          <w:rFonts w:ascii="Times New Roman" w:hAnsi="Times New Roman"/>
        </w:rPr>
      </w:pPr>
      <w:r w:rsidRPr="008079B4">
        <w:rPr>
          <w:rFonts w:ascii="Times New Roman" w:hAnsi="Times New Roman"/>
          <w:b/>
        </w:rPr>
        <w:t>ILSSI</w:t>
      </w:r>
      <w:r w:rsidRPr="008079B4">
        <w:rPr>
          <w:rFonts w:ascii="Times New Roman" w:hAnsi="Times New Roman"/>
        </w:rPr>
        <w:t xml:space="preserve"> </w:t>
      </w:r>
      <w:r w:rsidRPr="008079B4">
        <w:rPr>
          <w:rFonts w:ascii="Times New Roman" w:hAnsi="Times New Roman"/>
        </w:rPr>
        <w:tab/>
        <w:t>USAID Innovation Lab for Small Scale Irrigation</w:t>
      </w:r>
    </w:p>
    <w:p w14:paraId="4CE20D52" w14:textId="77777777" w:rsidR="00D63D88" w:rsidRPr="008079B4" w:rsidRDefault="00D63D88" w:rsidP="00D63D88">
      <w:pPr>
        <w:spacing w:after="0" w:line="360" w:lineRule="auto"/>
        <w:ind w:left="1354" w:hanging="1354"/>
        <w:rPr>
          <w:rFonts w:ascii="Times New Roman" w:hAnsi="Times New Roman"/>
        </w:rPr>
      </w:pPr>
      <w:r>
        <w:rPr>
          <w:rFonts w:ascii="Times New Roman" w:hAnsi="Times New Roman"/>
          <w:b/>
        </w:rPr>
        <w:t>LSIL</w:t>
      </w:r>
      <w:r w:rsidRPr="008079B4">
        <w:rPr>
          <w:rFonts w:ascii="Times New Roman" w:hAnsi="Times New Roman"/>
        </w:rPr>
        <w:tab/>
        <w:t xml:space="preserve">Livestock Systems Innovation Laboratory </w:t>
      </w:r>
    </w:p>
    <w:p w14:paraId="1725CF38" w14:textId="77777777" w:rsidR="00D63D88" w:rsidRPr="008079B4" w:rsidRDefault="00D63D88" w:rsidP="00D63D88">
      <w:pPr>
        <w:spacing w:after="0" w:line="360" w:lineRule="auto"/>
        <w:ind w:left="1354" w:hanging="1354"/>
        <w:rPr>
          <w:rFonts w:ascii="Times New Roman" w:hAnsi="Times New Roman"/>
        </w:rPr>
      </w:pPr>
      <w:r w:rsidRPr="008079B4">
        <w:rPr>
          <w:rFonts w:ascii="Times New Roman" w:hAnsi="Times New Roman"/>
          <w:b/>
        </w:rPr>
        <w:t>ME</w:t>
      </w:r>
      <w:r w:rsidRPr="008079B4">
        <w:rPr>
          <w:rFonts w:ascii="Times New Roman" w:hAnsi="Times New Roman"/>
        </w:rPr>
        <w:tab/>
        <w:t>Management Entity</w:t>
      </w:r>
    </w:p>
    <w:p w14:paraId="208B5550" w14:textId="77777777" w:rsidR="00D63D88" w:rsidRPr="008079B4" w:rsidRDefault="00D63D88" w:rsidP="00D63D88">
      <w:pPr>
        <w:spacing w:after="0" w:line="360" w:lineRule="auto"/>
        <w:ind w:left="1354" w:hanging="1354"/>
        <w:rPr>
          <w:rFonts w:ascii="Times New Roman" w:hAnsi="Times New Roman"/>
        </w:rPr>
      </w:pPr>
      <w:r w:rsidRPr="008079B4">
        <w:rPr>
          <w:rFonts w:ascii="Times New Roman" w:hAnsi="Times New Roman"/>
          <w:b/>
        </w:rPr>
        <w:t>NT</w:t>
      </w:r>
      <w:r w:rsidRPr="008079B4">
        <w:rPr>
          <w:rFonts w:ascii="Times New Roman" w:hAnsi="Times New Roman"/>
        </w:rPr>
        <w:tab/>
        <w:t>No tillage</w:t>
      </w:r>
    </w:p>
    <w:p w14:paraId="1C5499DC" w14:textId="77777777" w:rsidR="00D63D88" w:rsidRPr="008079B4" w:rsidRDefault="00D63D88" w:rsidP="00D63D88">
      <w:pPr>
        <w:spacing w:after="0" w:line="360" w:lineRule="auto"/>
        <w:ind w:left="1354" w:hanging="1354"/>
        <w:rPr>
          <w:rFonts w:ascii="Times New Roman" w:hAnsi="Times New Roman"/>
        </w:rPr>
      </w:pPr>
      <w:r w:rsidRPr="008079B4">
        <w:rPr>
          <w:rFonts w:ascii="Times New Roman" w:hAnsi="Times New Roman"/>
          <w:b/>
        </w:rPr>
        <w:t>PD&amp;B</w:t>
      </w:r>
      <w:r w:rsidRPr="008079B4">
        <w:rPr>
          <w:rFonts w:ascii="Times New Roman" w:hAnsi="Times New Roman"/>
        </w:rPr>
        <w:t xml:space="preserve"> </w:t>
      </w:r>
      <w:r w:rsidRPr="008079B4">
        <w:rPr>
          <w:rFonts w:ascii="Times New Roman" w:hAnsi="Times New Roman"/>
        </w:rPr>
        <w:tab/>
        <w:t>Program Description and Budget</w:t>
      </w:r>
    </w:p>
    <w:p w14:paraId="749F3E72" w14:textId="77777777" w:rsidR="00D63D88" w:rsidRPr="008079B4" w:rsidRDefault="00D63D88" w:rsidP="00D63D88">
      <w:pPr>
        <w:spacing w:after="0" w:line="360" w:lineRule="auto"/>
        <w:ind w:left="1354" w:hanging="1354"/>
        <w:rPr>
          <w:rFonts w:ascii="Times New Roman" w:hAnsi="Times New Roman"/>
        </w:rPr>
      </w:pPr>
      <w:r w:rsidRPr="008079B4">
        <w:rPr>
          <w:rFonts w:ascii="Times New Roman" w:hAnsi="Times New Roman"/>
          <w:b/>
        </w:rPr>
        <w:t>SARI</w:t>
      </w:r>
      <w:r w:rsidRPr="008079B4">
        <w:rPr>
          <w:rFonts w:ascii="Times New Roman" w:hAnsi="Times New Roman"/>
        </w:rPr>
        <w:tab/>
        <w:t xml:space="preserve">Southern Agricultural Research Institute </w:t>
      </w:r>
    </w:p>
    <w:p w14:paraId="1C2B9E17" w14:textId="77777777" w:rsidR="00D63D88" w:rsidRPr="008079B4" w:rsidRDefault="00D63D88" w:rsidP="00D63D88">
      <w:pPr>
        <w:spacing w:after="0" w:line="360" w:lineRule="auto"/>
        <w:ind w:left="1354" w:hanging="1354"/>
        <w:rPr>
          <w:rFonts w:ascii="Times New Roman" w:eastAsia="Times New Roman" w:hAnsi="Times New Roman"/>
          <w:color w:val="222222"/>
          <w:shd w:val="clear" w:color="auto" w:fill="FFFFFF"/>
        </w:rPr>
      </w:pPr>
      <w:r w:rsidRPr="008079B4">
        <w:rPr>
          <w:rFonts w:ascii="Times New Roman" w:eastAsia="Times New Roman" w:hAnsi="Times New Roman"/>
          <w:b/>
          <w:color w:val="222222"/>
          <w:shd w:val="clear" w:color="auto" w:fill="FFFFFF"/>
        </w:rPr>
        <w:t>SIIL</w:t>
      </w:r>
      <w:r w:rsidRPr="008079B4">
        <w:rPr>
          <w:rFonts w:ascii="Times New Roman" w:eastAsia="Times New Roman" w:hAnsi="Times New Roman"/>
          <w:color w:val="222222"/>
          <w:shd w:val="clear" w:color="auto" w:fill="FFFFFF"/>
        </w:rPr>
        <w:tab/>
        <w:t xml:space="preserve">Sustainable Intensification Innovation Laboratory  </w:t>
      </w:r>
    </w:p>
    <w:p w14:paraId="505CA9CD" w14:textId="77777777" w:rsidR="00D63D88" w:rsidRPr="00E7011A" w:rsidRDefault="00D63D88" w:rsidP="00D63D88">
      <w:pPr>
        <w:spacing w:after="0" w:line="360" w:lineRule="auto"/>
        <w:ind w:left="1354" w:hanging="1354"/>
        <w:rPr>
          <w:rFonts w:ascii="Times New Roman" w:hAnsi="Times New Roman"/>
        </w:rPr>
      </w:pPr>
      <w:r w:rsidRPr="008079B4">
        <w:rPr>
          <w:rFonts w:ascii="Times New Roman" w:hAnsi="Times New Roman"/>
          <w:b/>
        </w:rPr>
        <w:t>SIPSIN</w:t>
      </w:r>
      <w:r>
        <w:rPr>
          <w:rFonts w:ascii="Times New Roman" w:hAnsi="Times New Roman"/>
          <w:b/>
        </w:rPr>
        <w:tab/>
      </w:r>
      <w:r>
        <w:rPr>
          <w:rFonts w:ascii="Times New Roman" w:hAnsi="Times New Roman"/>
        </w:rPr>
        <w:t>Sustainably Intensified Production Systems Impact on Nutrition</w:t>
      </w:r>
    </w:p>
    <w:p w14:paraId="0DEB0853" w14:textId="77777777" w:rsidR="00D63D88" w:rsidRPr="008079B4" w:rsidRDefault="00D63D88" w:rsidP="00D63D88">
      <w:pPr>
        <w:spacing w:after="0" w:line="360" w:lineRule="auto"/>
        <w:ind w:left="1354" w:hanging="1354"/>
        <w:rPr>
          <w:rFonts w:ascii="Times New Roman" w:hAnsi="Times New Roman"/>
        </w:rPr>
      </w:pPr>
      <w:r w:rsidRPr="008079B4">
        <w:rPr>
          <w:rFonts w:ascii="Times New Roman" w:hAnsi="Times New Roman"/>
          <w:b/>
        </w:rPr>
        <w:t>SSI</w:t>
      </w:r>
      <w:r>
        <w:rPr>
          <w:rFonts w:ascii="Times New Roman" w:hAnsi="Times New Roman"/>
        </w:rPr>
        <w:tab/>
      </w:r>
      <w:r w:rsidRPr="008079B4">
        <w:rPr>
          <w:rFonts w:ascii="Times New Roman" w:hAnsi="Times New Roman"/>
        </w:rPr>
        <w:t>Small Scale Irrigation</w:t>
      </w:r>
    </w:p>
    <w:p w14:paraId="0CAB0C61" w14:textId="77777777" w:rsidR="00D63D88" w:rsidRPr="008079B4" w:rsidRDefault="00D63D88" w:rsidP="00D63D88">
      <w:pPr>
        <w:spacing w:after="0" w:line="360" w:lineRule="auto"/>
        <w:ind w:left="1354" w:hanging="1354"/>
        <w:rPr>
          <w:rFonts w:ascii="Times New Roman" w:hAnsi="Times New Roman"/>
        </w:rPr>
      </w:pPr>
      <w:r w:rsidRPr="008079B4">
        <w:rPr>
          <w:rFonts w:ascii="Times New Roman" w:hAnsi="Times New Roman"/>
          <w:b/>
        </w:rPr>
        <w:t>TDR</w:t>
      </w:r>
      <w:r w:rsidRPr="008079B4">
        <w:rPr>
          <w:rFonts w:ascii="Times New Roman" w:hAnsi="Times New Roman"/>
          <w:b/>
        </w:rPr>
        <w:tab/>
      </w:r>
      <w:r w:rsidRPr="008079B4">
        <w:rPr>
          <w:rFonts w:ascii="Times New Roman" w:hAnsi="Times New Roman"/>
        </w:rPr>
        <w:t>Texas Data Repository</w:t>
      </w:r>
      <w:r w:rsidRPr="008079B4">
        <w:rPr>
          <w:rFonts w:ascii="Times New Roman" w:hAnsi="Times New Roman"/>
        </w:rPr>
        <w:tab/>
      </w:r>
    </w:p>
    <w:p w14:paraId="1906AFDF" w14:textId="77777777" w:rsidR="00D63D88" w:rsidRPr="008079B4" w:rsidRDefault="00D63D88" w:rsidP="00D63D88">
      <w:pPr>
        <w:spacing w:after="0" w:line="360" w:lineRule="auto"/>
        <w:ind w:left="1354" w:hanging="1354"/>
        <w:rPr>
          <w:rFonts w:ascii="Times New Roman" w:hAnsi="Times New Roman"/>
        </w:rPr>
      </w:pPr>
      <w:r w:rsidRPr="008079B4">
        <w:rPr>
          <w:rFonts w:ascii="Times New Roman" w:hAnsi="Times New Roman"/>
          <w:b/>
        </w:rPr>
        <w:t>WASH</w:t>
      </w:r>
      <w:r w:rsidRPr="008079B4">
        <w:rPr>
          <w:rFonts w:ascii="Times New Roman" w:hAnsi="Times New Roman"/>
        </w:rPr>
        <w:tab/>
        <w:t xml:space="preserve">Water Sanitation and Hygiene </w:t>
      </w:r>
    </w:p>
    <w:p w14:paraId="3095AE31" w14:textId="77777777" w:rsidR="00D63D88" w:rsidRPr="008079B4" w:rsidRDefault="00D63D88" w:rsidP="00D63D88">
      <w:pPr>
        <w:spacing w:after="0" w:line="360" w:lineRule="auto"/>
        <w:ind w:left="1354" w:hanging="1354"/>
        <w:rPr>
          <w:rFonts w:ascii="Times New Roman" w:hAnsi="Times New Roman"/>
        </w:rPr>
      </w:pPr>
      <w:r w:rsidRPr="008079B4">
        <w:rPr>
          <w:rFonts w:ascii="Times New Roman" w:hAnsi="Times New Roman"/>
          <w:b/>
        </w:rPr>
        <w:t>WFD</w:t>
      </w:r>
      <w:r>
        <w:rPr>
          <w:rFonts w:ascii="Times New Roman" w:hAnsi="Times New Roman"/>
        </w:rPr>
        <w:tab/>
        <w:t>Wetting Front D</w:t>
      </w:r>
      <w:r w:rsidRPr="008079B4">
        <w:rPr>
          <w:rFonts w:ascii="Times New Roman" w:hAnsi="Times New Roman"/>
        </w:rPr>
        <w:t xml:space="preserve">etector </w:t>
      </w:r>
    </w:p>
    <w:p w14:paraId="79485FC5" w14:textId="77777777" w:rsidR="00D63D88" w:rsidRPr="008079B4" w:rsidRDefault="00D63D88" w:rsidP="00D63D88">
      <w:pPr>
        <w:spacing w:after="0" w:line="360" w:lineRule="auto"/>
        <w:ind w:left="1354" w:hanging="1354"/>
        <w:rPr>
          <w:rFonts w:ascii="Times New Roman" w:hAnsi="Times New Roman"/>
        </w:rPr>
      </w:pPr>
      <w:r w:rsidRPr="008079B4">
        <w:rPr>
          <w:rFonts w:ascii="Times New Roman" w:hAnsi="Times New Roman"/>
          <w:b/>
        </w:rPr>
        <w:t>WRM</w:t>
      </w:r>
      <w:r w:rsidRPr="008079B4">
        <w:rPr>
          <w:rFonts w:ascii="Times New Roman" w:hAnsi="Times New Roman"/>
        </w:rPr>
        <w:tab/>
        <w:t xml:space="preserve">Water Resource Management </w:t>
      </w:r>
    </w:p>
    <w:p w14:paraId="6B74A2EF" w14:textId="77777777" w:rsidR="00DD6ECC" w:rsidRDefault="00DD6ECC">
      <w:pPr>
        <w:spacing w:after="0" w:line="240" w:lineRule="auto"/>
        <w:rPr>
          <w:rFonts w:ascii="Times New Roman" w:eastAsiaTheme="majorEastAsia" w:hAnsi="Times New Roman" w:cstheme="majorBidi"/>
          <w:b/>
          <w:bCs/>
          <w:color w:val="345A8A" w:themeColor="accent1" w:themeShade="B5"/>
          <w:sz w:val="32"/>
          <w:szCs w:val="32"/>
        </w:rPr>
      </w:pPr>
      <w:bookmarkStart w:id="3" w:name="_Toc405115761"/>
      <w:bookmarkStart w:id="4" w:name="_Toc405115949"/>
      <w:r>
        <w:br w:type="page"/>
      </w:r>
    </w:p>
    <w:p w14:paraId="1764DD0A" w14:textId="34BA55A6" w:rsidR="009D794B" w:rsidRDefault="00517F0F" w:rsidP="00517F0F">
      <w:pPr>
        <w:pStyle w:val="Heading1"/>
      </w:pPr>
      <w:bookmarkStart w:id="5" w:name="_Toc405606707"/>
      <w:r>
        <w:lastRenderedPageBreak/>
        <w:t>I. Executive Summary</w:t>
      </w:r>
      <w:bookmarkEnd w:id="3"/>
      <w:bookmarkEnd w:id="4"/>
      <w:bookmarkEnd w:id="5"/>
      <w:r>
        <w:t xml:space="preserve"> </w:t>
      </w:r>
    </w:p>
    <w:p w14:paraId="13808E18" w14:textId="77777777" w:rsidR="009D794B" w:rsidRDefault="009D794B" w:rsidP="001117C5">
      <w:pPr>
        <w:spacing w:after="0" w:line="240" w:lineRule="auto"/>
        <w:rPr>
          <w:rFonts w:ascii="Times New Roman" w:hAnsi="Times New Roman"/>
          <w:b/>
        </w:rPr>
      </w:pPr>
    </w:p>
    <w:p w14:paraId="76C0533E" w14:textId="266E91C8" w:rsidR="00BC1AD1" w:rsidRDefault="00BC525A" w:rsidP="001117C5">
      <w:pPr>
        <w:spacing w:after="0" w:line="240" w:lineRule="auto"/>
        <w:rPr>
          <w:rFonts w:ascii="Times New Roman" w:hAnsi="Times New Roman"/>
        </w:rPr>
      </w:pPr>
      <w:r w:rsidRPr="00BC525A">
        <w:rPr>
          <w:rFonts w:ascii="Times New Roman" w:hAnsi="Times New Roman"/>
        </w:rPr>
        <w:t>This report covers the fifth</w:t>
      </w:r>
      <w:r w:rsidR="000148C8">
        <w:rPr>
          <w:rFonts w:ascii="Times New Roman" w:hAnsi="Times New Roman"/>
        </w:rPr>
        <w:t>,</w:t>
      </w:r>
      <w:r w:rsidR="001117C5">
        <w:rPr>
          <w:rFonts w:ascii="Times New Roman" w:hAnsi="Times New Roman"/>
        </w:rPr>
        <w:t xml:space="preserve"> a</w:t>
      </w:r>
      <w:r w:rsidRPr="00BC525A">
        <w:rPr>
          <w:rFonts w:ascii="Times New Roman" w:hAnsi="Times New Roman"/>
        </w:rPr>
        <w:t xml:space="preserve">nd </w:t>
      </w:r>
      <w:r w:rsidR="000148C8">
        <w:rPr>
          <w:rFonts w:ascii="Times New Roman" w:hAnsi="Times New Roman"/>
        </w:rPr>
        <w:t>final</w:t>
      </w:r>
      <w:r w:rsidR="00B22B7A">
        <w:rPr>
          <w:rFonts w:ascii="Times New Roman" w:hAnsi="Times New Roman"/>
        </w:rPr>
        <w:t>,</w:t>
      </w:r>
      <w:r w:rsidR="000148C8" w:rsidRPr="00BC525A">
        <w:rPr>
          <w:rFonts w:ascii="Times New Roman" w:hAnsi="Times New Roman"/>
        </w:rPr>
        <w:t xml:space="preserve"> </w:t>
      </w:r>
      <w:r w:rsidRPr="00BC525A">
        <w:rPr>
          <w:rFonts w:ascii="Times New Roman" w:hAnsi="Times New Roman"/>
        </w:rPr>
        <w:t xml:space="preserve">year of the first phase of the cooperative agreement for ILSSI. A no-cost time extension of the agreement led to a new completion date of the first phase on </w:t>
      </w:r>
      <w:r w:rsidR="00B22B7A">
        <w:rPr>
          <w:rFonts w:ascii="Times New Roman" w:hAnsi="Times New Roman"/>
        </w:rPr>
        <w:t>30 November</w:t>
      </w:r>
      <w:r w:rsidRPr="00BC525A">
        <w:rPr>
          <w:rFonts w:ascii="Times New Roman" w:hAnsi="Times New Roman"/>
        </w:rPr>
        <w:t xml:space="preserve"> 2018. Following a favorable report by the USAID External Review Committee</w:t>
      </w:r>
      <w:r w:rsidR="000148C8">
        <w:rPr>
          <w:rFonts w:ascii="Times New Roman" w:hAnsi="Times New Roman"/>
        </w:rPr>
        <w:t xml:space="preserve"> (ERC)</w:t>
      </w:r>
      <w:r w:rsidRPr="00BC525A">
        <w:rPr>
          <w:rFonts w:ascii="Times New Roman" w:hAnsi="Times New Roman"/>
        </w:rPr>
        <w:t xml:space="preserve">, </w:t>
      </w:r>
      <w:r w:rsidR="000148C8">
        <w:rPr>
          <w:rFonts w:ascii="Times New Roman" w:hAnsi="Times New Roman"/>
        </w:rPr>
        <w:t>y</w:t>
      </w:r>
      <w:r w:rsidRPr="00BC525A">
        <w:rPr>
          <w:rFonts w:ascii="Times New Roman" w:hAnsi="Times New Roman"/>
        </w:rPr>
        <w:t>ear</w:t>
      </w:r>
      <w:r w:rsidR="000148C8">
        <w:rPr>
          <w:rFonts w:ascii="Times New Roman" w:hAnsi="Times New Roman"/>
        </w:rPr>
        <w:t xml:space="preserve"> f</w:t>
      </w:r>
      <w:r w:rsidRPr="00BC525A">
        <w:rPr>
          <w:rFonts w:ascii="Times New Roman" w:hAnsi="Times New Roman"/>
        </w:rPr>
        <w:t xml:space="preserve">ive was highlighted by the decision of USAID to extend the </w:t>
      </w:r>
      <w:r w:rsidR="000148C8">
        <w:rPr>
          <w:rFonts w:ascii="Times New Roman" w:hAnsi="Times New Roman"/>
        </w:rPr>
        <w:t xml:space="preserve">ILSSI </w:t>
      </w:r>
      <w:r w:rsidRPr="00BC525A">
        <w:rPr>
          <w:rFonts w:ascii="Times New Roman" w:hAnsi="Times New Roman"/>
        </w:rPr>
        <w:t>agreement for an additional five years</w:t>
      </w:r>
      <w:r w:rsidR="000148C8">
        <w:rPr>
          <w:rFonts w:ascii="Times New Roman" w:hAnsi="Times New Roman"/>
        </w:rPr>
        <w:t>,</w:t>
      </w:r>
      <w:r w:rsidRPr="00BC525A">
        <w:rPr>
          <w:rFonts w:ascii="Times New Roman" w:hAnsi="Times New Roman"/>
        </w:rPr>
        <w:t xml:space="preserve"> with the potential for total funding over the life of the project of approximately $35 million. A program description and budget </w:t>
      </w:r>
      <w:r w:rsidR="000148C8">
        <w:rPr>
          <w:rFonts w:ascii="Times New Roman" w:hAnsi="Times New Roman"/>
        </w:rPr>
        <w:t xml:space="preserve">(PD&amp;B) </w:t>
      </w:r>
      <w:r w:rsidRPr="00BC525A">
        <w:rPr>
          <w:rFonts w:ascii="Times New Roman" w:hAnsi="Times New Roman"/>
        </w:rPr>
        <w:t xml:space="preserve">for the extension </w:t>
      </w:r>
      <w:r w:rsidR="00917C40">
        <w:rPr>
          <w:rFonts w:ascii="Times New Roman" w:hAnsi="Times New Roman"/>
        </w:rPr>
        <w:t>was</w:t>
      </w:r>
      <w:r w:rsidR="00917C40" w:rsidRPr="00BC525A">
        <w:rPr>
          <w:rFonts w:ascii="Times New Roman" w:hAnsi="Times New Roman"/>
        </w:rPr>
        <w:t xml:space="preserve"> </w:t>
      </w:r>
      <w:r w:rsidRPr="00BC525A">
        <w:rPr>
          <w:rFonts w:ascii="Times New Roman" w:hAnsi="Times New Roman"/>
        </w:rPr>
        <w:t xml:space="preserve">approved by USAID and partial initial funding was provided for the extension. </w:t>
      </w:r>
    </w:p>
    <w:p w14:paraId="669A345B" w14:textId="77777777" w:rsidR="00BC1AD1" w:rsidRDefault="00BC1AD1" w:rsidP="001117C5">
      <w:pPr>
        <w:spacing w:after="0" w:line="240" w:lineRule="auto"/>
        <w:rPr>
          <w:rFonts w:ascii="Times New Roman" w:hAnsi="Times New Roman"/>
        </w:rPr>
      </w:pPr>
    </w:p>
    <w:p w14:paraId="03692175" w14:textId="67C2A3D7" w:rsidR="00BC1AD1" w:rsidRDefault="00BC525A" w:rsidP="001117C5">
      <w:pPr>
        <w:spacing w:after="0" w:line="240" w:lineRule="auto"/>
        <w:rPr>
          <w:rFonts w:ascii="Times New Roman" w:hAnsi="Times New Roman"/>
        </w:rPr>
      </w:pPr>
      <w:r w:rsidRPr="00BC525A">
        <w:rPr>
          <w:rFonts w:ascii="Times New Roman" w:hAnsi="Times New Roman"/>
        </w:rPr>
        <w:t>Field research and household surveys were completed in all three countries.  In year five, field studies led to the completion of studies on: improved irrigation management practices, evaluation of alternative methods of water delivery, tests of tools to access water stress and assessment of shallow groundwater development and use. Livestock-forage studies completed the evaluation of alternative forage species and demonstration of the utility of fodder as a cash crop in multiple countries. Conservation agriculture</w:t>
      </w:r>
      <w:r w:rsidR="008E5837">
        <w:rPr>
          <w:rFonts w:ascii="Times New Roman" w:hAnsi="Times New Roman"/>
        </w:rPr>
        <w:t xml:space="preserve"> (CA)</w:t>
      </w:r>
      <w:r w:rsidRPr="00BC525A">
        <w:rPr>
          <w:rFonts w:ascii="Times New Roman" w:hAnsi="Times New Roman"/>
        </w:rPr>
        <w:t xml:space="preserve"> as a production method showed positive production, environmental</w:t>
      </w:r>
      <w:r w:rsidR="00BC1AD1">
        <w:rPr>
          <w:rFonts w:ascii="Times New Roman" w:hAnsi="Times New Roman"/>
        </w:rPr>
        <w:t>,</w:t>
      </w:r>
      <w:r w:rsidRPr="00BC525A">
        <w:rPr>
          <w:rFonts w:ascii="Times New Roman" w:hAnsi="Times New Roman"/>
        </w:rPr>
        <w:t xml:space="preserve"> and economic results. The final </w:t>
      </w:r>
      <w:proofErr w:type="spellStart"/>
      <w:r w:rsidRPr="00BC525A">
        <w:rPr>
          <w:rFonts w:ascii="Times New Roman" w:hAnsi="Times New Roman"/>
        </w:rPr>
        <w:t>endline</w:t>
      </w:r>
      <w:proofErr w:type="spellEnd"/>
      <w:r w:rsidRPr="00BC525A">
        <w:rPr>
          <w:rFonts w:ascii="Times New Roman" w:hAnsi="Times New Roman"/>
        </w:rPr>
        <w:t xml:space="preserve"> household surveys were completed in Ghana</w:t>
      </w:r>
      <w:r w:rsidR="00BC1AD1">
        <w:rPr>
          <w:rFonts w:ascii="Times New Roman" w:hAnsi="Times New Roman"/>
        </w:rPr>
        <w:t>,</w:t>
      </w:r>
      <w:r w:rsidRPr="00BC525A">
        <w:rPr>
          <w:rFonts w:ascii="Times New Roman" w:hAnsi="Times New Roman"/>
        </w:rPr>
        <w:t xml:space="preserve"> wrapping up five-year studies </w:t>
      </w:r>
      <w:r w:rsidR="00436E36">
        <w:rPr>
          <w:rFonts w:ascii="Times New Roman" w:hAnsi="Times New Roman"/>
        </w:rPr>
        <w:t>demonstrating</w:t>
      </w:r>
      <w:r w:rsidR="00436E36" w:rsidRPr="00BC525A">
        <w:rPr>
          <w:rFonts w:ascii="Times New Roman" w:hAnsi="Times New Roman"/>
        </w:rPr>
        <w:t xml:space="preserve"> </w:t>
      </w:r>
      <w:r w:rsidRPr="00BC525A">
        <w:rPr>
          <w:rFonts w:ascii="Times New Roman" w:hAnsi="Times New Roman"/>
        </w:rPr>
        <w:t>the positive impact of irrigation on household income and nutrition</w:t>
      </w:r>
      <w:r w:rsidR="00F90279">
        <w:rPr>
          <w:rFonts w:ascii="Times New Roman" w:hAnsi="Times New Roman"/>
        </w:rPr>
        <w:t>,</w:t>
      </w:r>
      <w:r w:rsidRPr="00BC525A">
        <w:rPr>
          <w:rFonts w:ascii="Times New Roman" w:hAnsi="Times New Roman"/>
        </w:rPr>
        <w:t xml:space="preserve"> and gender related factors influencing adoption of small-scale irrigation (SSI) by smallholders. </w:t>
      </w:r>
    </w:p>
    <w:p w14:paraId="58E0E8FF" w14:textId="77777777" w:rsidR="00BC1AD1" w:rsidRDefault="00BC1AD1" w:rsidP="001117C5">
      <w:pPr>
        <w:spacing w:after="0" w:line="240" w:lineRule="auto"/>
        <w:rPr>
          <w:rFonts w:ascii="Times New Roman" w:hAnsi="Times New Roman"/>
        </w:rPr>
      </w:pPr>
    </w:p>
    <w:p w14:paraId="174F186C" w14:textId="77777777" w:rsidR="00436E36" w:rsidRDefault="00BC525A" w:rsidP="001117C5">
      <w:pPr>
        <w:spacing w:after="0" w:line="240" w:lineRule="auto"/>
        <w:rPr>
          <w:rFonts w:ascii="Times New Roman" w:hAnsi="Times New Roman"/>
        </w:rPr>
      </w:pPr>
      <w:r w:rsidRPr="00BC525A">
        <w:rPr>
          <w:rFonts w:ascii="Times New Roman" w:hAnsi="Times New Roman"/>
        </w:rPr>
        <w:t xml:space="preserve">The Integrated Decision Support System (IDSS) capacity was enhanced by adding an agent-based modeling method developed by IFPRI that enabled extrapolation of field study results in national scale modeling.  Improved methods for coupling natural resource and population mapping provided decision makers with new planning tools for national and regional planning and evaluation of SSI development activities.  Analyses proposing alternatives to overcoming previously identified constraints to adoption of SSI were completed in all three countries. </w:t>
      </w:r>
    </w:p>
    <w:p w14:paraId="5B11E69C" w14:textId="77777777" w:rsidR="00436E36" w:rsidRDefault="00436E36" w:rsidP="001117C5">
      <w:pPr>
        <w:spacing w:after="0" w:line="240" w:lineRule="auto"/>
        <w:rPr>
          <w:rFonts w:ascii="Times New Roman" w:hAnsi="Times New Roman"/>
        </w:rPr>
      </w:pPr>
    </w:p>
    <w:p w14:paraId="45D7F0CE" w14:textId="0FCAE4D8" w:rsidR="009D794B" w:rsidRDefault="00BC525A" w:rsidP="001117C5">
      <w:pPr>
        <w:spacing w:after="0" w:line="240" w:lineRule="auto"/>
        <w:rPr>
          <w:rFonts w:ascii="Times New Roman" w:hAnsi="Times New Roman"/>
        </w:rPr>
      </w:pPr>
      <w:r w:rsidRPr="00BC525A">
        <w:rPr>
          <w:rFonts w:ascii="Times New Roman" w:hAnsi="Times New Roman"/>
        </w:rPr>
        <w:t>National stakeholder meetings were held in all three countries</w:t>
      </w:r>
      <w:r w:rsidR="00436E36">
        <w:rPr>
          <w:rFonts w:ascii="Times New Roman" w:hAnsi="Times New Roman"/>
        </w:rPr>
        <w:t>,</w:t>
      </w:r>
      <w:r w:rsidRPr="00BC525A">
        <w:rPr>
          <w:rFonts w:ascii="Times New Roman" w:hAnsi="Times New Roman"/>
        </w:rPr>
        <w:t xml:space="preserve"> setting the stage for further engagement in the second phase of ILSSI. Capacity development in year five included: customized training requested by government users of the IDSS, continuation of short term IDSS training for university students in all three countries, graduate training for national university graduate and undergraduate students, 90-day training of seven national students in expanded use of the IDSS</w:t>
      </w:r>
      <w:r w:rsidR="00436E36">
        <w:rPr>
          <w:rFonts w:ascii="Times New Roman" w:hAnsi="Times New Roman"/>
        </w:rPr>
        <w:t>,</w:t>
      </w:r>
      <w:r w:rsidRPr="00BC525A">
        <w:rPr>
          <w:rFonts w:ascii="Times New Roman" w:hAnsi="Times New Roman"/>
        </w:rPr>
        <w:t xml:space="preserve"> and training for farmers and local stakeholders in the application of SSI methods</w:t>
      </w:r>
      <w:r w:rsidR="001C689B">
        <w:rPr>
          <w:rFonts w:ascii="Times New Roman" w:hAnsi="Times New Roman"/>
        </w:rPr>
        <w:t xml:space="preserve"> and irrigated fodder</w:t>
      </w:r>
      <w:r w:rsidRPr="00BC525A">
        <w:rPr>
          <w:rFonts w:ascii="Times New Roman" w:hAnsi="Times New Roman"/>
        </w:rPr>
        <w:t xml:space="preserve">. This report also covers an assessment of </w:t>
      </w:r>
      <w:r w:rsidR="00917C40">
        <w:rPr>
          <w:rFonts w:ascii="Times New Roman" w:hAnsi="Times New Roman"/>
        </w:rPr>
        <w:t>the levels of readiness to scale technologies,</w:t>
      </w:r>
      <w:r w:rsidRPr="00BC525A">
        <w:rPr>
          <w:rFonts w:ascii="Times New Roman" w:hAnsi="Times New Roman"/>
        </w:rPr>
        <w:t xml:space="preserve"> which will serve as a point of departure for the ILSSI extension.  The final report for the first phase of ILSSI is being developed during the latter part of this year.</w:t>
      </w:r>
    </w:p>
    <w:p w14:paraId="5F5F46A8" w14:textId="77777777" w:rsidR="00A856B2" w:rsidRDefault="00A856B2" w:rsidP="001117C5">
      <w:pPr>
        <w:spacing w:after="0" w:line="240" w:lineRule="auto"/>
        <w:rPr>
          <w:rFonts w:ascii="Times New Roman" w:hAnsi="Times New Roman"/>
        </w:rPr>
      </w:pPr>
    </w:p>
    <w:p w14:paraId="65267DC9" w14:textId="15662572" w:rsidR="00A856B2" w:rsidRPr="00BC525A" w:rsidRDefault="00A856B2" w:rsidP="001117C5">
      <w:pPr>
        <w:spacing w:after="0" w:line="240" w:lineRule="auto"/>
        <w:rPr>
          <w:rFonts w:ascii="Times New Roman" w:hAnsi="Times New Roman"/>
        </w:rPr>
      </w:pPr>
      <w:r>
        <w:rPr>
          <w:rFonts w:ascii="Times New Roman" w:hAnsi="Times New Roman"/>
        </w:rPr>
        <w:t>The year five annual report focuses primarily on programmatic activities.  Project results from year five will be covered in significant detail in the ILSSI final report (which is currently in development by the</w:t>
      </w:r>
      <w:r w:rsidR="00917C40">
        <w:rPr>
          <w:rFonts w:ascii="Times New Roman" w:hAnsi="Times New Roman"/>
        </w:rPr>
        <w:t xml:space="preserve"> management entity</w:t>
      </w:r>
      <w:r>
        <w:rPr>
          <w:rFonts w:ascii="Times New Roman" w:hAnsi="Times New Roman"/>
        </w:rPr>
        <w:t xml:space="preserve"> </w:t>
      </w:r>
      <w:r w:rsidR="00917C40">
        <w:rPr>
          <w:rFonts w:ascii="Times New Roman" w:hAnsi="Times New Roman"/>
        </w:rPr>
        <w:t>[ME]</w:t>
      </w:r>
      <w:r>
        <w:rPr>
          <w:rFonts w:ascii="Times New Roman" w:hAnsi="Times New Roman"/>
        </w:rPr>
        <w:t xml:space="preserve">). </w:t>
      </w:r>
    </w:p>
    <w:p w14:paraId="77CA9ABF" w14:textId="77777777" w:rsidR="009D794B" w:rsidRPr="009D794B" w:rsidRDefault="009D794B" w:rsidP="001117C5">
      <w:pPr>
        <w:spacing w:after="0" w:line="240" w:lineRule="auto"/>
        <w:rPr>
          <w:rFonts w:ascii="Times New Roman" w:hAnsi="Times New Roman"/>
        </w:rPr>
      </w:pPr>
    </w:p>
    <w:p w14:paraId="60DBB547" w14:textId="1D0D0241" w:rsidR="00EB55D7" w:rsidRDefault="00517F0F" w:rsidP="00014F39">
      <w:pPr>
        <w:pStyle w:val="Heading1"/>
      </w:pPr>
      <w:bookmarkStart w:id="6" w:name="_Toc405606708"/>
      <w:bookmarkStart w:id="7" w:name="_Toc405115762"/>
      <w:bookmarkStart w:id="8" w:name="_Toc405115950"/>
      <w:r>
        <w:t xml:space="preserve">II. </w:t>
      </w:r>
      <w:r w:rsidR="00EB55D7">
        <w:t>Program Activities and Highlights</w:t>
      </w:r>
      <w:bookmarkEnd w:id="6"/>
    </w:p>
    <w:p w14:paraId="787B0651" w14:textId="77777777" w:rsidR="00D63D88" w:rsidRDefault="00D63D88" w:rsidP="00A5000D">
      <w:pPr>
        <w:spacing w:after="0" w:line="240" w:lineRule="auto"/>
        <w:rPr>
          <w:rFonts w:ascii="Times New Roman" w:hAnsi="Times New Roman"/>
        </w:rPr>
      </w:pPr>
    </w:p>
    <w:p w14:paraId="4B9AFB34" w14:textId="5469A090" w:rsidR="00C950DB" w:rsidRDefault="00C950DB" w:rsidP="00C950DB">
      <w:pPr>
        <w:pStyle w:val="Heading3"/>
      </w:pPr>
      <w:r>
        <w:t>Highlights of activities from ILSSI year five include:</w:t>
      </w:r>
    </w:p>
    <w:p w14:paraId="7CC16651" w14:textId="0413FFEF" w:rsidR="00014F39" w:rsidRPr="00A5000D" w:rsidRDefault="00917C40" w:rsidP="00B244FE">
      <w:pPr>
        <w:pStyle w:val="ListParagraph"/>
        <w:numPr>
          <w:ilvl w:val="0"/>
          <w:numId w:val="23"/>
        </w:numPr>
        <w:spacing w:after="0" w:line="240" w:lineRule="auto"/>
        <w:ind w:left="720"/>
        <w:rPr>
          <w:rFonts w:ascii="Times New Roman" w:hAnsi="Times New Roman"/>
        </w:rPr>
      </w:pPr>
      <w:r>
        <w:rPr>
          <w:rFonts w:ascii="Times New Roman" w:hAnsi="Times New Roman"/>
        </w:rPr>
        <w:t>Intern</w:t>
      </w:r>
      <w:r w:rsidR="00014F39" w:rsidRPr="00A5000D">
        <w:rPr>
          <w:rFonts w:ascii="Times New Roman" w:hAnsi="Times New Roman"/>
        </w:rPr>
        <w:t>ational Symposium held in Washington</w:t>
      </w:r>
      <w:r w:rsidR="002A5375">
        <w:rPr>
          <w:rFonts w:ascii="Times New Roman" w:hAnsi="Times New Roman"/>
        </w:rPr>
        <w:t>, D.C.</w:t>
      </w:r>
      <w:r w:rsidR="00014F39" w:rsidRPr="00A5000D">
        <w:rPr>
          <w:rFonts w:ascii="Times New Roman" w:hAnsi="Times New Roman"/>
        </w:rPr>
        <w:t xml:space="preserve"> in conjunction with a related </w:t>
      </w:r>
      <w:r w:rsidR="002A5375">
        <w:rPr>
          <w:rFonts w:ascii="Times New Roman" w:hAnsi="Times New Roman"/>
        </w:rPr>
        <w:t>University of Nebraska/</w:t>
      </w:r>
      <w:r w:rsidR="00014F39" w:rsidRPr="00A5000D">
        <w:rPr>
          <w:rFonts w:ascii="Times New Roman" w:hAnsi="Times New Roman"/>
        </w:rPr>
        <w:t xml:space="preserve">World Bank conference on </w:t>
      </w:r>
      <w:r w:rsidR="002A5375">
        <w:rPr>
          <w:rFonts w:ascii="Times New Roman" w:hAnsi="Times New Roman"/>
        </w:rPr>
        <w:t xml:space="preserve"> </w:t>
      </w:r>
      <w:hyperlink r:id="rId10" w:history="1">
        <w:r w:rsidR="002A5375" w:rsidRPr="002A5375">
          <w:rPr>
            <w:rStyle w:val="Hyperlink"/>
            <w:rFonts w:ascii="Times New Roman" w:hAnsi="Times New Roman"/>
          </w:rPr>
          <w:t>Water for Food</w:t>
        </w:r>
      </w:hyperlink>
      <w:r w:rsidR="002C6216">
        <w:rPr>
          <w:rFonts w:ascii="Times New Roman" w:hAnsi="Times New Roman"/>
        </w:rPr>
        <w:t>.</w:t>
      </w:r>
    </w:p>
    <w:p w14:paraId="227F3F0B" w14:textId="0D5E3A3C" w:rsidR="00014F39" w:rsidRPr="00A5000D" w:rsidRDefault="002A5375" w:rsidP="00B244FE">
      <w:pPr>
        <w:pStyle w:val="ListParagraph"/>
        <w:numPr>
          <w:ilvl w:val="0"/>
          <w:numId w:val="23"/>
        </w:numPr>
        <w:spacing w:after="0" w:line="240" w:lineRule="auto"/>
        <w:ind w:left="720"/>
        <w:rPr>
          <w:rFonts w:ascii="Times New Roman" w:hAnsi="Times New Roman"/>
        </w:rPr>
      </w:pPr>
      <w:r>
        <w:rPr>
          <w:rFonts w:ascii="Times New Roman" w:hAnsi="Times New Roman"/>
        </w:rPr>
        <w:t>C</w:t>
      </w:r>
      <w:r w:rsidR="00014F39" w:rsidRPr="00A5000D">
        <w:rPr>
          <w:rFonts w:ascii="Times New Roman" w:hAnsi="Times New Roman"/>
        </w:rPr>
        <w:t xml:space="preserve">o-sponsored national </w:t>
      </w:r>
      <w:r>
        <w:rPr>
          <w:rFonts w:ascii="Times New Roman" w:hAnsi="Times New Roman"/>
        </w:rPr>
        <w:t xml:space="preserve">scientific </w:t>
      </w:r>
      <w:r w:rsidR="00014F39" w:rsidRPr="00A5000D">
        <w:rPr>
          <w:rFonts w:ascii="Times New Roman" w:hAnsi="Times New Roman"/>
        </w:rPr>
        <w:t>conference</w:t>
      </w:r>
      <w:r w:rsidR="00C02FF6">
        <w:rPr>
          <w:rFonts w:ascii="Times New Roman" w:hAnsi="Times New Roman"/>
        </w:rPr>
        <w:t>s</w:t>
      </w:r>
      <w:r w:rsidR="00014F39" w:rsidRPr="00A5000D">
        <w:rPr>
          <w:rFonts w:ascii="Times New Roman" w:hAnsi="Times New Roman"/>
        </w:rPr>
        <w:t xml:space="preserve"> on irrigation and agricultural development in Ghana and in Ethiopia</w:t>
      </w:r>
      <w:r>
        <w:rPr>
          <w:rFonts w:ascii="Times New Roman" w:hAnsi="Times New Roman"/>
        </w:rPr>
        <w:t>; graduate students presented ILSSI supported research</w:t>
      </w:r>
      <w:r w:rsidR="002C6216">
        <w:rPr>
          <w:rFonts w:ascii="Times New Roman" w:hAnsi="Times New Roman"/>
        </w:rPr>
        <w:t>.</w:t>
      </w:r>
    </w:p>
    <w:p w14:paraId="06A2482A" w14:textId="17F68E79" w:rsidR="00014F39" w:rsidRDefault="00B22B7A" w:rsidP="00B244FE">
      <w:pPr>
        <w:pStyle w:val="ListParagraph"/>
        <w:numPr>
          <w:ilvl w:val="0"/>
          <w:numId w:val="23"/>
        </w:numPr>
        <w:spacing w:after="0" w:line="240" w:lineRule="auto"/>
        <w:ind w:left="720"/>
        <w:rPr>
          <w:rFonts w:ascii="Times New Roman" w:hAnsi="Times New Roman"/>
        </w:rPr>
      </w:pPr>
      <w:r>
        <w:rPr>
          <w:rFonts w:ascii="Times New Roman" w:hAnsi="Times New Roman"/>
        </w:rPr>
        <w:lastRenderedPageBreak/>
        <w:t>National s</w:t>
      </w:r>
      <w:r w:rsidR="00014F39" w:rsidRPr="00A5000D">
        <w:rPr>
          <w:rFonts w:ascii="Times New Roman" w:hAnsi="Times New Roman"/>
        </w:rPr>
        <w:t xml:space="preserve">takeholder workshops held in </w:t>
      </w:r>
      <w:hyperlink r:id="rId11" w:history="1">
        <w:r w:rsidR="00014F39" w:rsidRPr="002A5375">
          <w:rPr>
            <w:rStyle w:val="Hyperlink"/>
            <w:rFonts w:ascii="Times New Roman" w:hAnsi="Times New Roman"/>
          </w:rPr>
          <w:t>Ghana</w:t>
        </w:r>
      </w:hyperlink>
      <w:r w:rsidR="00014F39" w:rsidRPr="00A5000D">
        <w:rPr>
          <w:rFonts w:ascii="Times New Roman" w:hAnsi="Times New Roman"/>
        </w:rPr>
        <w:t xml:space="preserve">, </w:t>
      </w:r>
      <w:hyperlink r:id="rId12" w:history="1">
        <w:r w:rsidR="00014F39" w:rsidRPr="002A5375">
          <w:rPr>
            <w:rStyle w:val="Hyperlink"/>
            <w:rFonts w:ascii="Times New Roman" w:hAnsi="Times New Roman"/>
          </w:rPr>
          <w:t>Tanzania</w:t>
        </w:r>
      </w:hyperlink>
      <w:r w:rsidR="00014F39" w:rsidRPr="00A5000D">
        <w:rPr>
          <w:rFonts w:ascii="Times New Roman" w:hAnsi="Times New Roman"/>
        </w:rPr>
        <w:t xml:space="preserve"> and </w:t>
      </w:r>
      <w:hyperlink r:id="rId13" w:history="1">
        <w:r w:rsidR="00014F39" w:rsidRPr="002A5375">
          <w:rPr>
            <w:rStyle w:val="Hyperlink"/>
            <w:rFonts w:ascii="Times New Roman" w:hAnsi="Times New Roman"/>
          </w:rPr>
          <w:t>Ethiopia</w:t>
        </w:r>
      </w:hyperlink>
      <w:r w:rsidR="00014F39" w:rsidRPr="00A5000D">
        <w:rPr>
          <w:rFonts w:ascii="Times New Roman" w:hAnsi="Times New Roman"/>
        </w:rPr>
        <w:t xml:space="preserve"> to </w:t>
      </w:r>
      <w:r w:rsidR="002A5375">
        <w:rPr>
          <w:rFonts w:ascii="Times New Roman" w:hAnsi="Times New Roman"/>
        </w:rPr>
        <w:t>share</w:t>
      </w:r>
      <w:r w:rsidR="002A5375" w:rsidRPr="00A5000D">
        <w:rPr>
          <w:rFonts w:ascii="Times New Roman" w:hAnsi="Times New Roman"/>
        </w:rPr>
        <w:t xml:space="preserve"> </w:t>
      </w:r>
      <w:r w:rsidR="00014F39" w:rsidRPr="00A5000D">
        <w:rPr>
          <w:rFonts w:ascii="Times New Roman" w:hAnsi="Times New Roman"/>
        </w:rPr>
        <w:t xml:space="preserve">ILSSI results and set the stage for </w:t>
      </w:r>
      <w:r w:rsidR="002A5375">
        <w:rPr>
          <w:rFonts w:ascii="Times New Roman" w:hAnsi="Times New Roman"/>
        </w:rPr>
        <w:t xml:space="preserve">future </w:t>
      </w:r>
      <w:r w:rsidR="00014F39" w:rsidRPr="00A5000D">
        <w:rPr>
          <w:rFonts w:ascii="Times New Roman" w:hAnsi="Times New Roman"/>
        </w:rPr>
        <w:t>collaboration</w:t>
      </w:r>
      <w:r w:rsidR="002C6216">
        <w:rPr>
          <w:rFonts w:ascii="Times New Roman" w:hAnsi="Times New Roman"/>
        </w:rPr>
        <w:t>.</w:t>
      </w:r>
    </w:p>
    <w:p w14:paraId="5659A4F4" w14:textId="43C0AA83" w:rsidR="000537D0" w:rsidRDefault="000537D0" w:rsidP="000537D0">
      <w:pPr>
        <w:pStyle w:val="ListParagraph"/>
        <w:numPr>
          <w:ilvl w:val="0"/>
          <w:numId w:val="23"/>
        </w:numPr>
        <w:spacing w:after="0" w:line="240" w:lineRule="auto"/>
        <w:ind w:left="720"/>
        <w:rPr>
          <w:rFonts w:ascii="Times New Roman" w:hAnsi="Times New Roman"/>
        </w:rPr>
      </w:pPr>
      <w:r w:rsidRPr="000537D0">
        <w:rPr>
          <w:rFonts w:ascii="Times New Roman" w:hAnsi="Times New Roman"/>
        </w:rPr>
        <w:t>Multi-level stakeholder engagement was continued in all three countries including linkages with national government organizations, USAID Missions and local community and farm. The environmental consequences of agricultural operations in areas where ILSSI research was conducted were evaluated and reported to appropriate regional and national authorities.</w:t>
      </w:r>
    </w:p>
    <w:p w14:paraId="0DDC77AC" w14:textId="77777777" w:rsidR="000537D0" w:rsidRPr="00D63D88" w:rsidRDefault="000537D0" w:rsidP="000537D0">
      <w:pPr>
        <w:pStyle w:val="CommentText"/>
        <w:numPr>
          <w:ilvl w:val="0"/>
          <w:numId w:val="23"/>
        </w:numPr>
        <w:spacing w:after="0"/>
        <w:ind w:left="720"/>
        <w:rPr>
          <w:rFonts w:ascii="Times New Roman" w:hAnsi="Times New Roman"/>
          <w:sz w:val="22"/>
          <w:szCs w:val="22"/>
        </w:rPr>
      </w:pPr>
      <w:r w:rsidRPr="00D63D88">
        <w:rPr>
          <w:rFonts w:ascii="Times New Roman" w:hAnsi="Times New Roman"/>
          <w:sz w:val="22"/>
          <w:szCs w:val="22"/>
        </w:rPr>
        <w:t>Generated interest from international finance institutions (e.g. World Bank) on results on nutrition and water/irrigation linkages</w:t>
      </w:r>
      <w:r>
        <w:rPr>
          <w:rFonts w:ascii="Times New Roman" w:hAnsi="Times New Roman"/>
          <w:sz w:val="22"/>
          <w:szCs w:val="22"/>
        </w:rPr>
        <w:t>.</w:t>
      </w:r>
    </w:p>
    <w:p w14:paraId="5DE7AF1D" w14:textId="77777777" w:rsidR="000537D0" w:rsidRPr="00D63D88" w:rsidRDefault="000537D0" w:rsidP="000537D0">
      <w:pPr>
        <w:pStyle w:val="CommentText"/>
        <w:numPr>
          <w:ilvl w:val="0"/>
          <w:numId w:val="23"/>
        </w:numPr>
        <w:spacing w:after="0"/>
        <w:ind w:left="720"/>
        <w:rPr>
          <w:rFonts w:ascii="Times New Roman" w:hAnsi="Times New Roman"/>
          <w:sz w:val="22"/>
          <w:szCs w:val="22"/>
        </w:rPr>
      </w:pPr>
      <w:r w:rsidRPr="00D63D88">
        <w:rPr>
          <w:rFonts w:ascii="Times New Roman" w:hAnsi="Times New Roman"/>
          <w:sz w:val="22"/>
          <w:szCs w:val="22"/>
        </w:rPr>
        <w:t>Initial technology transfer of ILSSI products to other projects (such as Africa RISING, SIIL</w:t>
      </w:r>
      <w:r>
        <w:rPr>
          <w:rFonts w:ascii="Times New Roman" w:hAnsi="Times New Roman"/>
          <w:sz w:val="22"/>
          <w:szCs w:val="22"/>
        </w:rPr>
        <w:t>,</w:t>
      </w:r>
      <w:r w:rsidRPr="00D63D88">
        <w:rPr>
          <w:rFonts w:ascii="Times New Roman" w:hAnsi="Times New Roman"/>
          <w:sz w:val="22"/>
          <w:szCs w:val="22"/>
        </w:rPr>
        <w:t xml:space="preserve"> and </w:t>
      </w:r>
      <w:r>
        <w:rPr>
          <w:rFonts w:ascii="Times New Roman" w:hAnsi="Times New Roman"/>
          <w:sz w:val="22"/>
          <w:szCs w:val="22"/>
        </w:rPr>
        <w:t>UN Food and Agriculture Organization [</w:t>
      </w:r>
      <w:r w:rsidRPr="00D63D88">
        <w:rPr>
          <w:rFonts w:ascii="Times New Roman" w:hAnsi="Times New Roman"/>
          <w:sz w:val="22"/>
          <w:szCs w:val="22"/>
        </w:rPr>
        <w:t>FAO</w:t>
      </w:r>
      <w:r>
        <w:rPr>
          <w:rFonts w:ascii="Times New Roman" w:hAnsi="Times New Roman"/>
          <w:sz w:val="22"/>
          <w:szCs w:val="22"/>
        </w:rPr>
        <w:t>]</w:t>
      </w:r>
      <w:r w:rsidRPr="00D63D88">
        <w:rPr>
          <w:rFonts w:ascii="Times New Roman" w:hAnsi="Times New Roman"/>
          <w:sz w:val="22"/>
          <w:szCs w:val="22"/>
        </w:rPr>
        <w:t>) occurred; increased use of SSI equipment</w:t>
      </w:r>
      <w:r>
        <w:rPr>
          <w:rFonts w:ascii="Times New Roman" w:hAnsi="Times New Roman"/>
          <w:sz w:val="22"/>
          <w:szCs w:val="22"/>
        </w:rPr>
        <w:t xml:space="preserve"> and practices</w:t>
      </w:r>
      <w:r w:rsidRPr="00D63D88">
        <w:rPr>
          <w:rFonts w:ascii="Times New Roman" w:hAnsi="Times New Roman"/>
          <w:sz w:val="22"/>
          <w:szCs w:val="22"/>
        </w:rPr>
        <w:t xml:space="preserve"> by more farmers after observing SSI results in Ethiopia and Tanzania</w:t>
      </w:r>
      <w:r>
        <w:rPr>
          <w:rFonts w:ascii="Times New Roman" w:hAnsi="Times New Roman"/>
          <w:sz w:val="22"/>
          <w:szCs w:val="22"/>
        </w:rPr>
        <w:t>.</w:t>
      </w:r>
      <w:r w:rsidRPr="00D63D88">
        <w:rPr>
          <w:rFonts w:ascii="Times New Roman" w:hAnsi="Times New Roman"/>
          <w:sz w:val="22"/>
          <w:szCs w:val="22"/>
        </w:rPr>
        <w:t xml:space="preserve"> </w:t>
      </w:r>
    </w:p>
    <w:p w14:paraId="1AB72B75" w14:textId="0BC00BC0" w:rsidR="00014F39" w:rsidRDefault="00014F39" w:rsidP="00B244FE">
      <w:pPr>
        <w:pStyle w:val="ListParagraph"/>
        <w:numPr>
          <w:ilvl w:val="0"/>
          <w:numId w:val="23"/>
        </w:numPr>
        <w:spacing w:after="0" w:line="240" w:lineRule="auto"/>
        <w:ind w:left="720"/>
        <w:rPr>
          <w:rFonts w:ascii="Times New Roman" w:hAnsi="Times New Roman"/>
        </w:rPr>
      </w:pPr>
      <w:r w:rsidRPr="00A5000D">
        <w:rPr>
          <w:rFonts w:ascii="Times New Roman" w:hAnsi="Times New Roman"/>
        </w:rPr>
        <w:t xml:space="preserve">Partnerships were established with the </w:t>
      </w:r>
      <w:r w:rsidR="000924FC">
        <w:rPr>
          <w:rFonts w:ascii="Times New Roman" w:hAnsi="Times New Roman"/>
        </w:rPr>
        <w:t xml:space="preserve">USAID Feed the Future </w:t>
      </w:r>
      <w:r w:rsidR="00D63D88">
        <w:rPr>
          <w:rFonts w:ascii="Times New Roman" w:hAnsi="Times New Roman"/>
        </w:rPr>
        <w:t>(</w:t>
      </w:r>
      <w:proofErr w:type="spellStart"/>
      <w:r w:rsidR="00D63D88">
        <w:rPr>
          <w:rFonts w:ascii="Times New Roman" w:hAnsi="Times New Roman"/>
        </w:rPr>
        <w:t>FtF</w:t>
      </w:r>
      <w:proofErr w:type="spellEnd"/>
      <w:r w:rsidR="00D63D88">
        <w:rPr>
          <w:rFonts w:ascii="Times New Roman" w:hAnsi="Times New Roman"/>
        </w:rPr>
        <w:t xml:space="preserve">) </w:t>
      </w:r>
      <w:r w:rsidRPr="00A5000D">
        <w:rPr>
          <w:rFonts w:ascii="Times New Roman" w:hAnsi="Times New Roman"/>
        </w:rPr>
        <w:t xml:space="preserve">Sustainable Intensification </w:t>
      </w:r>
      <w:r w:rsidR="00D63D88">
        <w:rPr>
          <w:rFonts w:ascii="Times New Roman" w:hAnsi="Times New Roman"/>
        </w:rPr>
        <w:t xml:space="preserve">(SIIL) </w:t>
      </w:r>
      <w:r w:rsidRPr="00A5000D">
        <w:rPr>
          <w:rFonts w:ascii="Times New Roman" w:hAnsi="Times New Roman"/>
        </w:rPr>
        <w:t xml:space="preserve">and Livestock Systems </w:t>
      </w:r>
      <w:r w:rsidR="00D63D88">
        <w:rPr>
          <w:rFonts w:ascii="Times New Roman" w:hAnsi="Times New Roman"/>
        </w:rPr>
        <w:t xml:space="preserve">(LSIL) </w:t>
      </w:r>
      <w:r w:rsidRPr="00A5000D">
        <w:rPr>
          <w:rFonts w:ascii="Times New Roman" w:hAnsi="Times New Roman"/>
        </w:rPr>
        <w:t>Laboratories on analytic methods of assessing production, environmental and economic consequences of farming systems technologies</w:t>
      </w:r>
      <w:r w:rsidR="002C6216">
        <w:rPr>
          <w:rFonts w:ascii="Times New Roman" w:hAnsi="Times New Roman"/>
        </w:rPr>
        <w:t>.</w:t>
      </w:r>
    </w:p>
    <w:p w14:paraId="194B4F34" w14:textId="7C11E227" w:rsidR="000537D0" w:rsidRDefault="00014F39" w:rsidP="000537D0">
      <w:pPr>
        <w:pStyle w:val="CommentText"/>
        <w:numPr>
          <w:ilvl w:val="0"/>
          <w:numId w:val="24"/>
        </w:numPr>
        <w:spacing w:after="0"/>
        <w:rPr>
          <w:rFonts w:ascii="Times New Roman" w:hAnsi="Times New Roman"/>
          <w:sz w:val="22"/>
          <w:szCs w:val="22"/>
        </w:rPr>
      </w:pPr>
      <w:r w:rsidRPr="00A5000D">
        <w:rPr>
          <w:rFonts w:ascii="Times New Roman" w:hAnsi="Times New Roman"/>
        </w:rPr>
        <w:t xml:space="preserve">National and regional mapping methods were developed </w:t>
      </w:r>
      <w:r w:rsidR="000537D0">
        <w:rPr>
          <w:rFonts w:ascii="Times New Roman" w:hAnsi="Times New Roman"/>
        </w:rPr>
        <w:t xml:space="preserve">for potential and suitability; results can be used </w:t>
      </w:r>
      <w:r w:rsidRPr="00A5000D">
        <w:rPr>
          <w:rFonts w:ascii="Times New Roman" w:hAnsi="Times New Roman"/>
        </w:rPr>
        <w:t>to plan</w:t>
      </w:r>
      <w:r w:rsidR="000537D0">
        <w:rPr>
          <w:rFonts w:ascii="Times New Roman" w:hAnsi="Times New Roman"/>
        </w:rPr>
        <w:t>/</w:t>
      </w:r>
      <w:r w:rsidRPr="00A5000D">
        <w:rPr>
          <w:rFonts w:ascii="Times New Roman" w:hAnsi="Times New Roman"/>
        </w:rPr>
        <w:t xml:space="preserve">locate country level programs for </w:t>
      </w:r>
      <w:r w:rsidR="00DB7FBD">
        <w:rPr>
          <w:rFonts w:ascii="Times New Roman" w:hAnsi="Times New Roman"/>
        </w:rPr>
        <w:t>SSI</w:t>
      </w:r>
      <w:r w:rsidRPr="00A5000D">
        <w:rPr>
          <w:rFonts w:ascii="Times New Roman" w:hAnsi="Times New Roman"/>
        </w:rPr>
        <w:t xml:space="preserve"> initiatives</w:t>
      </w:r>
      <w:r w:rsidR="002C6216">
        <w:rPr>
          <w:rFonts w:ascii="Times New Roman" w:hAnsi="Times New Roman"/>
        </w:rPr>
        <w:t>.</w:t>
      </w:r>
      <w:r w:rsidR="000537D0" w:rsidRPr="000537D0">
        <w:rPr>
          <w:rFonts w:ascii="Times New Roman" w:hAnsi="Times New Roman"/>
        </w:rPr>
        <w:t xml:space="preserve"> </w:t>
      </w:r>
      <w:r w:rsidR="000537D0">
        <w:rPr>
          <w:rFonts w:ascii="Times New Roman" w:hAnsi="Times New Roman"/>
        </w:rPr>
        <w:t>I</w:t>
      </w:r>
      <w:r w:rsidR="000537D0" w:rsidRPr="00DD1215">
        <w:rPr>
          <w:rFonts w:ascii="Times New Roman" w:hAnsi="Times New Roman"/>
        </w:rPr>
        <w:t>ntegrat</w:t>
      </w:r>
      <w:r w:rsidR="000537D0">
        <w:rPr>
          <w:rFonts w:ascii="Times New Roman" w:hAnsi="Times New Roman"/>
        </w:rPr>
        <w:t>ed</w:t>
      </w:r>
      <w:r w:rsidR="000537D0" w:rsidRPr="00DD1215">
        <w:rPr>
          <w:rFonts w:ascii="Times New Roman" w:hAnsi="Times New Roman"/>
        </w:rPr>
        <w:t xml:space="preserve"> IFPRI’s agent</w:t>
      </w:r>
      <w:r w:rsidR="000537D0">
        <w:rPr>
          <w:rFonts w:ascii="Times New Roman" w:hAnsi="Times New Roman"/>
        </w:rPr>
        <w:t>-</w:t>
      </w:r>
      <w:r w:rsidR="000537D0" w:rsidRPr="00DD1215">
        <w:rPr>
          <w:rFonts w:ascii="Times New Roman" w:hAnsi="Times New Roman"/>
        </w:rPr>
        <w:t xml:space="preserve">based modeling </w:t>
      </w:r>
      <w:r w:rsidR="000537D0">
        <w:rPr>
          <w:rFonts w:ascii="Times New Roman" w:hAnsi="Times New Roman"/>
        </w:rPr>
        <w:t>with</w:t>
      </w:r>
      <w:r w:rsidR="000537D0" w:rsidRPr="00DD1215">
        <w:rPr>
          <w:rFonts w:ascii="Times New Roman" w:hAnsi="Times New Roman"/>
        </w:rPr>
        <w:t xml:space="preserve"> IDSS</w:t>
      </w:r>
      <w:r w:rsidR="000537D0">
        <w:rPr>
          <w:rFonts w:ascii="Times New Roman" w:hAnsi="Times New Roman"/>
        </w:rPr>
        <w:t xml:space="preserve"> for suitability and adoption mapping; </w:t>
      </w:r>
      <w:r w:rsidR="000537D0">
        <w:rPr>
          <w:rFonts w:ascii="Times New Roman" w:hAnsi="Times New Roman"/>
          <w:sz w:val="22"/>
          <w:szCs w:val="22"/>
        </w:rPr>
        <w:t>m</w:t>
      </w:r>
      <w:r w:rsidR="000537D0" w:rsidRPr="00D63D88">
        <w:rPr>
          <w:rFonts w:ascii="Times New Roman" w:hAnsi="Times New Roman"/>
          <w:sz w:val="22"/>
          <w:szCs w:val="22"/>
        </w:rPr>
        <w:t>ethodological advances on agent-based modelling enabled national level application of field and household results</w:t>
      </w:r>
      <w:r w:rsidR="000537D0">
        <w:rPr>
          <w:rFonts w:ascii="Times New Roman" w:hAnsi="Times New Roman"/>
          <w:sz w:val="22"/>
          <w:szCs w:val="22"/>
        </w:rPr>
        <w:t>.</w:t>
      </w:r>
      <w:r w:rsidR="000537D0" w:rsidRPr="00D63D88">
        <w:rPr>
          <w:rFonts w:ascii="Times New Roman" w:hAnsi="Times New Roman"/>
          <w:sz w:val="22"/>
          <w:szCs w:val="22"/>
        </w:rPr>
        <w:t xml:space="preserve"> </w:t>
      </w:r>
    </w:p>
    <w:p w14:paraId="551DE57B" w14:textId="76F98E80" w:rsidR="000537D0" w:rsidRDefault="000537D0" w:rsidP="000537D0">
      <w:pPr>
        <w:pStyle w:val="CommentText"/>
        <w:numPr>
          <w:ilvl w:val="0"/>
          <w:numId w:val="24"/>
        </w:numPr>
        <w:spacing w:after="0"/>
        <w:rPr>
          <w:rFonts w:ascii="Times New Roman" w:hAnsi="Times New Roman"/>
          <w:sz w:val="22"/>
          <w:szCs w:val="22"/>
        </w:rPr>
      </w:pPr>
      <w:r w:rsidRPr="00D63D88">
        <w:rPr>
          <w:rFonts w:ascii="Times New Roman" w:hAnsi="Times New Roman"/>
          <w:sz w:val="22"/>
          <w:szCs w:val="22"/>
        </w:rPr>
        <w:t xml:space="preserve">IDSS </w:t>
      </w:r>
      <w:r>
        <w:rPr>
          <w:rFonts w:ascii="Times New Roman" w:hAnsi="Times New Roman"/>
          <w:sz w:val="22"/>
          <w:szCs w:val="22"/>
        </w:rPr>
        <w:t xml:space="preserve">enhanced </w:t>
      </w:r>
      <w:r w:rsidRPr="00D63D88">
        <w:rPr>
          <w:rFonts w:ascii="Times New Roman" w:hAnsi="Times New Roman"/>
          <w:sz w:val="22"/>
          <w:szCs w:val="22"/>
        </w:rPr>
        <w:t>to integrate field data on groundwater and modelling to assess potential for irrigation at watershed level</w:t>
      </w:r>
      <w:r>
        <w:rPr>
          <w:rFonts w:ascii="Times New Roman" w:hAnsi="Times New Roman"/>
          <w:sz w:val="22"/>
          <w:szCs w:val="22"/>
        </w:rPr>
        <w:t>.</w:t>
      </w:r>
    </w:p>
    <w:p w14:paraId="4AA93E2A" w14:textId="77777777" w:rsidR="000537D0" w:rsidRDefault="000537D0" w:rsidP="000537D0">
      <w:pPr>
        <w:pStyle w:val="ListParagraph"/>
        <w:numPr>
          <w:ilvl w:val="0"/>
          <w:numId w:val="24"/>
        </w:numPr>
        <w:spacing w:after="0" w:line="240" w:lineRule="auto"/>
        <w:rPr>
          <w:rFonts w:ascii="Times New Roman" w:hAnsi="Times New Roman"/>
        </w:rPr>
      </w:pPr>
      <w:r>
        <w:rPr>
          <w:rFonts w:ascii="Times New Roman" w:hAnsi="Times New Roman"/>
        </w:rPr>
        <w:t>Field studies for SSI technologies, CA practices, and irrigated fodder completed; data analyzed and results shared with stakeholders.</w:t>
      </w:r>
    </w:p>
    <w:p w14:paraId="71F3C542" w14:textId="67DF3A24" w:rsidR="000537D0" w:rsidRPr="00DD1215" w:rsidRDefault="000537D0" w:rsidP="000537D0">
      <w:pPr>
        <w:pStyle w:val="ListParagraph"/>
        <w:numPr>
          <w:ilvl w:val="0"/>
          <w:numId w:val="24"/>
        </w:numPr>
        <w:spacing w:after="0" w:line="240" w:lineRule="auto"/>
        <w:rPr>
          <w:rFonts w:ascii="Times New Roman" w:hAnsi="Times New Roman"/>
        </w:rPr>
      </w:pPr>
      <w:proofErr w:type="spellStart"/>
      <w:r>
        <w:rPr>
          <w:rFonts w:ascii="Times New Roman" w:hAnsi="Times New Roman"/>
        </w:rPr>
        <w:t>E</w:t>
      </w:r>
      <w:r w:rsidRPr="00DD1215">
        <w:rPr>
          <w:rFonts w:ascii="Times New Roman" w:hAnsi="Times New Roman"/>
        </w:rPr>
        <w:t>ndline</w:t>
      </w:r>
      <w:proofErr w:type="spellEnd"/>
      <w:r w:rsidRPr="00DD1215">
        <w:rPr>
          <w:rFonts w:ascii="Times New Roman" w:hAnsi="Times New Roman"/>
        </w:rPr>
        <w:t xml:space="preserve"> household survey completed for </w:t>
      </w:r>
      <w:proofErr w:type="spellStart"/>
      <w:r w:rsidRPr="00DD1215">
        <w:rPr>
          <w:rFonts w:ascii="Times New Roman" w:hAnsi="Times New Roman"/>
        </w:rPr>
        <w:t>Ghana.</w:t>
      </w:r>
      <w:r>
        <w:rPr>
          <w:rFonts w:ascii="Times New Roman" w:hAnsi="Times New Roman"/>
        </w:rPr>
        <w:t>Ex</w:t>
      </w:r>
      <w:proofErr w:type="spellEnd"/>
      <w:r>
        <w:rPr>
          <w:rFonts w:ascii="Times New Roman" w:hAnsi="Times New Roman"/>
        </w:rPr>
        <w:t>-p</w:t>
      </w:r>
      <w:r w:rsidRPr="00DD1215">
        <w:rPr>
          <w:rFonts w:ascii="Times New Roman" w:hAnsi="Times New Roman"/>
        </w:rPr>
        <w:t>ost and constraints analyses for Ghana and Tanzania completed</w:t>
      </w:r>
      <w:r>
        <w:rPr>
          <w:rFonts w:ascii="Times New Roman" w:hAnsi="Times New Roman"/>
        </w:rPr>
        <w:t>.</w:t>
      </w:r>
      <w:r w:rsidRPr="00DD1215">
        <w:rPr>
          <w:rFonts w:ascii="Times New Roman" w:hAnsi="Times New Roman"/>
        </w:rPr>
        <w:t xml:space="preserve"> </w:t>
      </w:r>
    </w:p>
    <w:p w14:paraId="0D15AC46" w14:textId="77777777" w:rsidR="000537D0" w:rsidRPr="00D63D88" w:rsidRDefault="000537D0" w:rsidP="000537D0">
      <w:pPr>
        <w:pStyle w:val="CommentText"/>
        <w:numPr>
          <w:ilvl w:val="0"/>
          <w:numId w:val="24"/>
        </w:numPr>
        <w:spacing w:after="0"/>
        <w:rPr>
          <w:rFonts w:ascii="Times New Roman" w:hAnsi="Times New Roman"/>
          <w:sz w:val="22"/>
          <w:szCs w:val="22"/>
        </w:rPr>
      </w:pPr>
      <w:r w:rsidRPr="00D63D88">
        <w:rPr>
          <w:rFonts w:ascii="Times New Roman" w:hAnsi="Times New Roman"/>
          <w:sz w:val="22"/>
          <w:szCs w:val="22"/>
        </w:rPr>
        <w:t xml:space="preserve">Interest in and feedback from multiple potential users on the dashboard development as a mechanism for employing a user-friendly IDSS format (to explore options for future investment). </w:t>
      </w:r>
    </w:p>
    <w:p w14:paraId="1A292B8B" w14:textId="7E627A08" w:rsidR="00D140A7" w:rsidRPr="000537D0" w:rsidRDefault="000537D0" w:rsidP="000537D0">
      <w:pPr>
        <w:pStyle w:val="CommentText"/>
        <w:numPr>
          <w:ilvl w:val="0"/>
          <w:numId w:val="24"/>
        </w:numPr>
        <w:spacing w:after="0"/>
        <w:rPr>
          <w:rFonts w:ascii="Times New Roman" w:hAnsi="Times New Roman"/>
        </w:rPr>
      </w:pPr>
      <w:r w:rsidRPr="00D63D88">
        <w:rPr>
          <w:rFonts w:ascii="Times New Roman" w:hAnsi="Times New Roman"/>
          <w:sz w:val="22"/>
          <w:szCs w:val="22"/>
        </w:rPr>
        <w:t>Linkages with national and private sector stakeholders generated demand for analytical tools and training for national and sub-national application</w:t>
      </w:r>
      <w:r>
        <w:rPr>
          <w:rFonts w:ascii="Times New Roman" w:hAnsi="Times New Roman"/>
          <w:sz w:val="22"/>
          <w:szCs w:val="22"/>
        </w:rPr>
        <w:t>; t</w:t>
      </w:r>
      <w:r w:rsidR="00917C40" w:rsidRPr="000537D0">
        <w:rPr>
          <w:rFonts w:ascii="Times New Roman" w:hAnsi="Times New Roman"/>
        </w:rPr>
        <w:t xml:space="preserve">ailored training on IDSS </w:t>
      </w:r>
      <w:r w:rsidRPr="000537D0">
        <w:rPr>
          <w:rFonts w:ascii="Times New Roman" w:hAnsi="Times New Roman"/>
        </w:rPr>
        <w:t>delivered for ATA and other</w:t>
      </w:r>
      <w:r w:rsidR="00917C40" w:rsidRPr="000537D0">
        <w:rPr>
          <w:rFonts w:ascii="Times New Roman" w:hAnsi="Times New Roman"/>
        </w:rPr>
        <w:t xml:space="preserve"> government agencies in Ethiopia.</w:t>
      </w:r>
    </w:p>
    <w:p w14:paraId="7298C6D5" w14:textId="4DD7E24A" w:rsidR="002A5375" w:rsidRDefault="00D140A7" w:rsidP="00D63D88">
      <w:pPr>
        <w:pStyle w:val="ListParagraph"/>
        <w:numPr>
          <w:ilvl w:val="0"/>
          <w:numId w:val="23"/>
        </w:numPr>
        <w:spacing w:after="0" w:line="240" w:lineRule="auto"/>
        <w:ind w:left="720"/>
        <w:rPr>
          <w:rFonts w:ascii="Times New Roman" w:hAnsi="Times New Roman"/>
        </w:rPr>
      </w:pPr>
      <w:r w:rsidRPr="00D140A7">
        <w:rPr>
          <w:rFonts w:ascii="Times New Roman" w:hAnsi="Times New Roman"/>
        </w:rPr>
        <w:t>Training and capacity development maintained at field/local levels on plannin</w:t>
      </w:r>
      <w:r w:rsidRPr="006034BF">
        <w:rPr>
          <w:rFonts w:ascii="Times New Roman" w:hAnsi="Times New Roman"/>
        </w:rPr>
        <w:t>g and use of SSI methods</w:t>
      </w:r>
      <w:r w:rsidR="000537D0">
        <w:rPr>
          <w:rFonts w:ascii="Times New Roman" w:hAnsi="Times New Roman"/>
        </w:rPr>
        <w:t>.</w:t>
      </w:r>
      <w:r w:rsidRPr="006034BF">
        <w:rPr>
          <w:rFonts w:ascii="Times New Roman" w:hAnsi="Times New Roman"/>
        </w:rPr>
        <w:t xml:space="preserve"> </w:t>
      </w:r>
    </w:p>
    <w:p w14:paraId="6AF75467" w14:textId="76E3476B" w:rsidR="00D140A7" w:rsidRPr="006034BF" w:rsidRDefault="00D140A7" w:rsidP="00D63D88">
      <w:pPr>
        <w:pStyle w:val="ListParagraph"/>
        <w:numPr>
          <w:ilvl w:val="0"/>
          <w:numId w:val="23"/>
        </w:numPr>
        <w:spacing w:after="0" w:line="240" w:lineRule="auto"/>
        <w:ind w:left="720"/>
        <w:rPr>
          <w:rFonts w:ascii="Times New Roman" w:hAnsi="Times New Roman"/>
        </w:rPr>
      </w:pPr>
      <w:r w:rsidRPr="00D140A7">
        <w:rPr>
          <w:rFonts w:ascii="Times New Roman" w:hAnsi="Times New Roman"/>
        </w:rPr>
        <w:t xml:space="preserve">Training of university students, ministry staff and private sector operators in the use of the </w:t>
      </w:r>
      <w:r w:rsidR="000537D0">
        <w:rPr>
          <w:rFonts w:ascii="Times New Roman" w:hAnsi="Times New Roman"/>
        </w:rPr>
        <w:t>IDSS</w:t>
      </w:r>
      <w:r w:rsidRPr="00D140A7">
        <w:rPr>
          <w:rFonts w:ascii="Times New Roman" w:hAnsi="Times New Roman"/>
        </w:rPr>
        <w:t xml:space="preserve"> successfully completed.</w:t>
      </w:r>
    </w:p>
    <w:p w14:paraId="33F7952E" w14:textId="1EB58E4E" w:rsidR="00014F39" w:rsidRPr="00A5000D" w:rsidRDefault="00014F39" w:rsidP="00B244FE">
      <w:pPr>
        <w:pStyle w:val="ListParagraph"/>
        <w:numPr>
          <w:ilvl w:val="0"/>
          <w:numId w:val="23"/>
        </w:numPr>
        <w:spacing w:after="0" w:line="240" w:lineRule="auto"/>
        <w:ind w:left="720"/>
        <w:rPr>
          <w:rFonts w:ascii="Times New Roman" w:hAnsi="Times New Roman"/>
        </w:rPr>
      </w:pPr>
      <w:r w:rsidRPr="00A5000D">
        <w:rPr>
          <w:rFonts w:ascii="Times New Roman" w:hAnsi="Times New Roman"/>
        </w:rPr>
        <w:t xml:space="preserve">ILSSI data management plan </w:t>
      </w:r>
      <w:r w:rsidR="008B2AC8">
        <w:rPr>
          <w:rFonts w:ascii="Times New Roman" w:hAnsi="Times New Roman"/>
        </w:rPr>
        <w:t>implemented</w:t>
      </w:r>
      <w:r w:rsidR="008B2AC8" w:rsidRPr="00A5000D">
        <w:rPr>
          <w:rFonts w:ascii="Times New Roman" w:hAnsi="Times New Roman"/>
        </w:rPr>
        <w:t xml:space="preserve"> </w:t>
      </w:r>
      <w:r w:rsidRPr="00A5000D">
        <w:rPr>
          <w:rFonts w:ascii="Times New Roman" w:hAnsi="Times New Roman"/>
        </w:rPr>
        <w:t xml:space="preserve">in accordance with ADS 579 using the Texas Data Repository built on </w:t>
      </w:r>
      <w:proofErr w:type="spellStart"/>
      <w:r w:rsidRPr="00A5000D">
        <w:rPr>
          <w:rFonts w:ascii="Times New Roman" w:hAnsi="Times New Roman"/>
        </w:rPr>
        <w:t>Dataverse</w:t>
      </w:r>
      <w:proofErr w:type="spellEnd"/>
      <w:r w:rsidRPr="00A5000D">
        <w:rPr>
          <w:rFonts w:ascii="Times New Roman" w:hAnsi="Times New Roman"/>
        </w:rPr>
        <w:t>, an open source software package</w:t>
      </w:r>
      <w:r w:rsidR="002C6216">
        <w:rPr>
          <w:rFonts w:ascii="Times New Roman" w:hAnsi="Times New Roman"/>
        </w:rPr>
        <w:t>.</w:t>
      </w:r>
    </w:p>
    <w:p w14:paraId="22AE50E2" w14:textId="2E3A0DF2" w:rsidR="00D63D88" w:rsidRDefault="00EB55D7" w:rsidP="002D45A6">
      <w:pPr>
        <w:pStyle w:val="Heading1"/>
      </w:pPr>
      <w:bookmarkStart w:id="9" w:name="_Toc405606709"/>
      <w:r>
        <w:t>III. Key Accomplishments</w:t>
      </w:r>
      <w:bookmarkEnd w:id="9"/>
      <w:r>
        <w:t xml:space="preserve"> </w:t>
      </w:r>
    </w:p>
    <w:p w14:paraId="700661C4" w14:textId="77777777" w:rsidR="00B22B7A" w:rsidRDefault="00B22B7A" w:rsidP="002D45A6">
      <w:pPr>
        <w:pStyle w:val="Heading3"/>
      </w:pPr>
    </w:p>
    <w:p w14:paraId="08F80DAD" w14:textId="77777777" w:rsidR="00C950DB" w:rsidRPr="00C950DB" w:rsidRDefault="00C950DB" w:rsidP="00C950DB">
      <w:pPr>
        <w:pStyle w:val="Heading3"/>
        <w:rPr>
          <w:rFonts w:cs="Times New Roman"/>
        </w:rPr>
      </w:pPr>
      <w:r w:rsidRPr="00C950DB">
        <w:rPr>
          <w:rFonts w:cs="Times New Roman"/>
        </w:rPr>
        <w:t>Achievements from ILSSI year five include:</w:t>
      </w:r>
    </w:p>
    <w:p w14:paraId="2F3167C9" w14:textId="77777777" w:rsidR="00C950DB" w:rsidRPr="00C950DB" w:rsidRDefault="00C950DB" w:rsidP="00C950DB">
      <w:pPr>
        <w:pStyle w:val="ListParagraph"/>
        <w:numPr>
          <w:ilvl w:val="0"/>
          <w:numId w:val="37"/>
        </w:numPr>
        <w:spacing w:after="0" w:line="240" w:lineRule="auto"/>
        <w:rPr>
          <w:rFonts w:ascii="Times New Roman" w:eastAsia="Times New Roman" w:hAnsi="Times New Roman"/>
          <w:color w:val="000000"/>
        </w:rPr>
      </w:pPr>
      <w:r w:rsidRPr="00C950DB">
        <w:rPr>
          <w:rFonts w:ascii="Times New Roman" w:eastAsia="Times New Roman" w:hAnsi="Times New Roman"/>
          <w:color w:val="000000"/>
        </w:rPr>
        <w:t>50 agricultural and nutritional enabling environment policies analyzed, consulted on, drafted or revised, approved and implemented with USG assistance [EG.3.1-12]</w:t>
      </w:r>
    </w:p>
    <w:p w14:paraId="15675DDE" w14:textId="77777777" w:rsidR="00C950DB" w:rsidRPr="00C950DB" w:rsidRDefault="00C950DB" w:rsidP="00C950DB">
      <w:pPr>
        <w:pStyle w:val="ListParagraph"/>
        <w:numPr>
          <w:ilvl w:val="0"/>
          <w:numId w:val="37"/>
        </w:numPr>
        <w:spacing w:after="0" w:line="240" w:lineRule="auto"/>
        <w:rPr>
          <w:rFonts w:ascii="Times New Roman" w:eastAsia="Times New Roman" w:hAnsi="Times New Roman"/>
          <w:color w:val="000000"/>
        </w:rPr>
      </w:pPr>
      <w:r w:rsidRPr="00C950DB">
        <w:rPr>
          <w:rFonts w:ascii="Times New Roman" w:eastAsia="Times New Roman" w:hAnsi="Times New Roman"/>
          <w:color w:val="000000"/>
        </w:rPr>
        <w:t>309 individuals who have received USG-supported short-term agricultural sector productivity or food security training [EG.3.2-1]</w:t>
      </w:r>
    </w:p>
    <w:p w14:paraId="3988CAF1" w14:textId="77777777" w:rsidR="00C950DB" w:rsidRPr="00C950DB" w:rsidRDefault="00C950DB" w:rsidP="00C950DB">
      <w:pPr>
        <w:pStyle w:val="ListParagraph"/>
        <w:numPr>
          <w:ilvl w:val="0"/>
          <w:numId w:val="37"/>
        </w:numPr>
        <w:spacing w:after="0" w:line="240" w:lineRule="auto"/>
        <w:rPr>
          <w:rFonts w:ascii="Times New Roman" w:eastAsia="Times New Roman" w:hAnsi="Times New Roman"/>
          <w:color w:val="000000"/>
        </w:rPr>
      </w:pPr>
      <w:r w:rsidRPr="00C950DB">
        <w:rPr>
          <w:rFonts w:ascii="Times New Roman" w:eastAsia="Times New Roman" w:hAnsi="Times New Roman"/>
          <w:color w:val="000000"/>
        </w:rPr>
        <w:t>21 individuals who have received USG-supported degree-granting non-nutrition-related food security training [EG.3.2-2]</w:t>
      </w:r>
    </w:p>
    <w:p w14:paraId="4FDE495B" w14:textId="77777777" w:rsidR="00C950DB" w:rsidRPr="00C950DB" w:rsidRDefault="00C950DB" w:rsidP="00C950DB">
      <w:pPr>
        <w:pStyle w:val="ListParagraph"/>
        <w:numPr>
          <w:ilvl w:val="0"/>
          <w:numId w:val="37"/>
        </w:numPr>
        <w:spacing w:after="0" w:line="240" w:lineRule="auto"/>
        <w:rPr>
          <w:rFonts w:ascii="Times New Roman" w:eastAsia="Times New Roman" w:hAnsi="Times New Roman"/>
          <w:color w:val="000000"/>
        </w:rPr>
      </w:pPr>
      <w:r w:rsidRPr="00C950DB">
        <w:rPr>
          <w:rFonts w:ascii="Times New Roman" w:eastAsia="Times New Roman" w:hAnsi="Times New Roman"/>
          <w:color w:val="000000"/>
        </w:rPr>
        <w:t>21 technologies, practices, and approaches under various phases of research, development, and uptake as a result of USG assistance [EG.3.2-7]</w:t>
      </w:r>
    </w:p>
    <w:p w14:paraId="1DB0FEAE" w14:textId="77777777" w:rsidR="00C950DB" w:rsidRPr="00C950DB" w:rsidRDefault="00C950DB" w:rsidP="00C950DB">
      <w:pPr>
        <w:pStyle w:val="ListParagraph"/>
        <w:numPr>
          <w:ilvl w:val="0"/>
          <w:numId w:val="37"/>
        </w:numPr>
        <w:spacing w:after="0" w:line="240" w:lineRule="auto"/>
        <w:rPr>
          <w:rFonts w:ascii="Times New Roman" w:eastAsia="Times New Roman" w:hAnsi="Times New Roman"/>
          <w:color w:val="000000"/>
        </w:rPr>
      </w:pPr>
      <w:r w:rsidRPr="00C950DB">
        <w:rPr>
          <w:rFonts w:ascii="Times New Roman" w:eastAsia="Times New Roman" w:hAnsi="Times New Roman"/>
          <w:color w:val="000000"/>
        </w:rPr>
        <w:lastRenderedPageBreak/>
        <w:t>624 individuals in the agriculture system who have applied improved management practices or technologies with USG assistance [EG.3.2-24]</w:t>
      </w:r>
    </w:p>
    <w:p w14:paraId="36FC0F2A" w14:textId="699DFEAD" w:rsidR="00C950DB" w:rsidRPr="00C950DB" w:rsidRDefault="00C950DB" w:rsidP="00C950DB">
      <w:pPr>
        <w:pStyle w:val="ListParagraph"/>
        <w:numPr>
          <w:ilvl w:val="0"/>
          <w:numId w:val="37"/>
        </w:numPr>
        <w:spacing w:after="0" w:line="240" w:lineRule="auto"/>
        <w:rPr>
          <w:rFonts w:ascii="Times New Roman" w:eastAsia="Times New Roman" w:hAnsi="Times New Roman"/>
          <w:color w:val="000000"/>
        </w:rPr>
      </w:pPr>
      <w:r w:rsidRPr="00C950DB">
        <w:rPr>
          <w:rFonts w:ascii="Times New Roman" w:eastAsia="Times New Roman" w:hAnsi="Times New Roman"/>
          <w:color w:val="000000"/>
        </w:rPr>
        <w:t>50 water resources sustainability assessments undertaken [EG.3.2-x41]</w:t>
      </w:r>
    </w:p>
    <w:p w14:paraId="61543F24" w14:textId="77777777" w:rsidR="002A5375" w:rsidRDefault="002A5375" w:rsidP="002A5375">
      <w:pPr>
        <w:pStyle w:val="ListParagraph"/>
        <w:spacing w:after="0" w:line="240" w:lineRule="auto"/>
        <w:rPr>
          <w:rFonts w:ascii="Times New Roman" w:hAnsi="Times New Roman"/>
        </w:rPr>
      </w:pPr>
    </w:p>
    <w:p w14:paraId="246A938B" w14:textId="6E79C844" w:rsidR="00784F5D" w:rsidRPr="002A5375" w:rsidRDefault="002A5375" w:rsidP="002A5375">
      <w:pPr>
        <w:spacing w:after="0" w:line="240" w:lineRule="auto"/>
        <w:rPr>
          <w:rFonts w:ascii="Times New Roman" w:hAnsi="Times New Roman"/>
        </w:rPr>
      </w:pPr>
      <w:r>
        <w:rPr>
          <w:rFonts w:ascii="Times New Roman" w:hAnsi="Times New Roman"/>
        </w:rPr>
        <w:t xml:space="preserve">In addition, </w:t>
      </w:r>
      <w:r w:rsidR="000537D0">
        <w:rPr>
          <w:rFonts w:ascii="Times New Roman" w:hAnsi="Times New Roman"/>
        </w:rPr>
        <w:t>f</w:t>
      </w:r>
      <w:r w:rsidR="000537D0" w:rsidRPr="002A5375">
        <w:rPr>
          <w:rFonts w:ascii="Times New Roman" w:hAnsi="Times New Roman"/>
        </w:rPr>
        <w:t xml:space="preserve">avorable </w:t>
      </w:r>
      <w:r w:rsidR="00D140A7" w:rsidRPr="002A5375">
        <w:rPr>
          <w:rFonts w:ascii="Times New Roman" w:hAnsi="Times New Roman"/>
        </w:rPr>
        <w:t xml:space="preserve">USAID </w:t>
      </w:r>
      <w:r w:rsidR="00D019AC" w:rsidRPr="002A5375">
        <w:rPr>
          <w:rFonts w:ascii="Times New Roman" w:hAnsi="Times New Roman"/>
        </w:rPr>
        <w:t>ERC</w:t>
      </w:r>
      <w:r w:rsidR="00D140A7" w:rsidRPr="002A5375">
        <w:rPr>
          <w:rFonts w:ascii="Times New Roman" w:hAnsi="Times New Roman"/>
        </w:rPr>
        <w:t xml:space="preserve"> and decision by USAID to extend ILSSI for five years</w:t>
      </w:r>
      <w:r w:rsidR="00C950DB" w:rsidRPr="002A5375">
        <w:rPr>
          <w:rFonts w:ascii="Times New Roman" w:hAnsi="Times New Roman"/>
        </w:rPr>
        <w:t>;</w:t>
      </w:r>
      <w:r w:rsidR="00D140A7" w:rsidRPr="002A5375">
        <w:rPr>
          <w:rFonts w:ascii="Times New Roman" w:hAnsi="Times New Roman"/>
        </w:rPr>
        <w:t xml:space="preserve"> </w:t>
      </w:r>
      <w:r w:rsidR="000537D0">
        <w:rPr>
          <w:rFonts w:ascii="Times New Roman" w:hAnsi="Times New Roman"/>
        </w:rPr>
        <w:t>Program Description and Budget</w:t>
      </w:r>
      <w:r w:rsidR="00D140A7" w:rsidRPr="002A5375">
        <w:rPr>
          <w:rFonts w:ascii="Times New Roman" w:hAnsi="Times New Roman"/>
        </w:rPr>
        <w:t xml:space="preserve"> for extension approved by USAID and startup funds provided for 6</w:t>
      </w:r>
      <w:r w:rsidR="00D140A7" w:rsidRPr="002A5375">
        <w:rPr>
          <w:rFonts w:ascii="Times New Roman" w:hAnsi="Times New Roman"/>
          <w:vertAlign w:val="superscript"/>
        </w:rPr>
        <w:t>th</w:t>
      </w:r>
      <w:r w:rsidR="00D140A7" w:rsidRPr="002A5375">
        <w:rPr>
          <w:rFonts w:ascii="Times New Roman" w:hAnsi="Times New Roman"/>
        </w:rPr>
        <w:t xml:space="preserve"> year.</w:t>
      </w:r>
    </w:p>
    <w:p w14:paraId="329F88AC" w14:textId="76AD4550" w:rsidR="009D794B" w:rsidRPr="009D794B" w:rsidRDefault="00EB55D7" w:rsidP="00517F0F">
      <w:pPr>
        <w:pStyle w:val="Heading1"/>
      </w:pPr>
      <w:bookmarkStart w:id="10" w:name="_Toc405606710"/>
      <w:r>
        <w:t xml:space="preserve">IV. </w:t>
      </w:r>
      <w:r w:rsidR="009D794B" w:rsidRPr="009D794B">
        <w:t xml:space="preserve">Research </w:t>
      </w:r>
      <w:r>
        <w:t>P</w:t>
      </w:r>
      <w:r w:rsidR="009D794B" w:rsidRPr="009D794B">
        <w:t xml:space="preserve">rogress by </w:t>
      </w:r>
      <w:r>
        <w:t>C</w:t>
      </w:r>
      <w:r w:rsidR="009D794B" w:rsidRPr="009D794B">
        <w:t xml:space="preserve">omponent and </w:t>
      </w:r>
      <w:r>
        <w:t>A</w:t>
      </w:r>
      <w:r w:rsidR="009D794B" w:rsidRPr="009D794B">
        <w:t>ctivity</w:t>
      </w:r>
      <w:bookmarkEnd w:id="7"/>
      <w:bookmarkEnd w:id="8"/>
      <w:bookmarkEnd w:id="10"/>
    </w:p>
    <w:p w14:paraId="3DCAD2D8" w14:textId="77777777" w:rsidR="00EB55D7" w:rsidRPr="009D794B" w:rsidRDefault="00EB55D7" w:rsidP="00952B9E">
      <w:pPr>
        <w:spacing w:after="0" w:line="240" w:lineRule="auto"/>
        <w:rPr>
          <w:rFonts w:ascii="Times New Roman" w:hAnsi="Times New Roman"/>
        </w:rPr>
      </w:pPr>
    </w:p>
    <w:p w14:paraId="33881E72" w14:textId="77777777" w:rsidR="009D794B" w:rsidRPr="009D794B" w:rsidRDefault="009D794B" w:rsidP="00952B9E">
      <w:pPr>
        <w:pStyle w:val="Heading2"/>
        <w:spacing w:before="0" w:line="240" w:lineRule="auto"/>
      </w:pPr>
      <w:bookmarkStart w:id="11" w:name="_Toc528747178"/>
      <w:bookmarkStart w:id="12" w:name="_Toc405115763"/>
      <w:bookmarkStart w:id="13" w:name="_Toc405115951"/>
      <w:bookmarkStart w:id="14" w:name="_Toc405606711"/>
      <w:r w:rsidRPr="009D794B">
        <w:t>Component 0: Plan, coordinate, and organize multi-institutional activities</w:t>
      </w:r>
      <w:bookmarkEnd w:id="11"/>
      <w:bookmarkEnd w:id="12"/>
      <w:bookmarkEnd w:id="13"/>
      <w:bookmarkEnd w:id="14"/>
    </w:p>
    <w:p w14:paraId="0804C36D" w14:textId="77777777" w:rsidR="009D794B" w:rsidRPr="009D794B" w:rsidRDefault="009D794B" w:rsidP="00952B9E">
      <w:pPr>
        <w:pStyle w:val="Heading4"/>
        <w:spacing w:before="0" w:line="240" w:lineRule="auto"/>
        <w:rPr>
          <w:rFonts w:ascii="Times New Roman" w:eastAsiaTheme="minorHAnsi" w:hAnsi="Times New Roman" w:cs="Times New Roman"/>
          <w:i w:val="0"/>
          <w:iCs w:val="0"/>
        </w:rPr>
      </w:pPr>
    </w:p>
    <w:p w14:paraId="39C9CF11" w14:textId="7A2FF5D9" w:rsidR="009D794B" w:rsidRPr="00517F0F" w:rsidRDefault="009D794B" w:rsidP="00BC525A">
      <w:pPr>
        <w:pStyle w:val="Heading4"/>
        <w:spacing w:before="0" w:line="240" w:lineRule="auto"/>
        <w:rPr>
          <w:rFonts w:ascii="Times New Roman" w:hAnsi="Times New Roman" w:cs="Times New Roman"/>
          <w:b w:val="0"/>
          <w:i w:val="0"/>
          <w:color w:val="auto"/>
        </w:rPr>
      </w:pPr>
      <w:r w:rsidRPr="00517F0F">
        <w:rPr>
          <w:rFonts w:ascii="Times New Roman" w:hAnsi="Times New Roman" w:cs="Times New Roman"/>
          <w:b w:val="0"/>
          <w:i w:val="0"/>
          <w:color w:val="auto"/>
        </w:rPr>
        <w:t>Sub-awardees renewed on-going agreements with national partners to complete field studies and data collection, including: Ethiopia (Bahir Dar University), Tanzania (</w:t>
      </w:r>
      <w:proofErr w:type="spellStart"/>
      <w:r w:rsidRPr="00517F0F">
        <w:rPr>
          <w:rFonts w:ascii="Times New Roman" w:hAnsi="Times New Roman" w:cs="Times New Roman"/>
          <w:b w:val="0"/>
          <w:i w:val="0"/>
          <w:color w:val="auto"/>
        </w:rPr>
        <w:t>Sokoine</w:t>
      </w:r>
      <w:proofErr w:type="spellEnd"/>
      <w:r w:rsidRPr="00517F0F">
        <w:rPr>
          <w:rFonts w:ascii="Times New Roman" w:hAnsi="Times New Roman" w:cs="Times New Roman"/>
          <w:b w:val="0"/>
          <w:i w:val="0"/>
          <w:color w:val="auto"/>
        </w:rPr>
        <w:t xml:space="preserve"> University for Agriculture), </w:t>
      </w:r>
      <w:r w:rsidR="00E65C4F">
        <w:rPr>
          <w:rFonts w:ascii="Times New Roman" w:hAnsi="Times New Roman" w:cs="Times New Roman"/>
          <w:b w:val="0"/>
          <w:i w:val="0"/>
          <w:color w:val="auto"/>
        </w:rPr>
        <w:t xml:space="preserve">and </w:t>
      </w:r>
      <w:r w:rsidRPr="00517F0F">
        <w:rPr>
          <w:rFonts w:ascii="Times New Roman" w:hAnsi="Times New Roman" w:cs="Times New Roman"/>
          <w:b w:val="0"/>
          <w:i w:val="0"/>
          <w:color w:val="auto"/>
        </w:rPr>
        <w:t>Ghana (University for Development Studies)</w:t>
      </w:r>
      <w:bookmarkStart w:id="15" w:name="_Toc528747179"/>
      <w:r w:rsidR="00E65C4F">
        <w:rPr>
          <w:rFonts w:ascii="Times New Roman" w:hAnsi="Times New Roman" w:cs="Times New Roman"/>
          <w:b w:val="0"/>
          <w:i w:val="0"/>
          <w:color w:val="auto"/>
        </w:rPr>
        <w:t>.</w:t>
      </w:r>
    </w:p>
    <w:p w14:paraId="0E1987EF" w14:textId="77777777" w:rsidR="009D794B" w:rsidRPr="009D794B" w:rsidRDefault="009D794B" w:rsidP="00BC525A">
      <w:pPr>
        <w:spacing w:after="0" w:line="240" w:lineRule="auto"/>
        <w:rPr>
          <w:rFonts w:ascii="Times New Roman" w:hAnsi="Times New Roman"/>
          <w:lang w:val="en-ZA"/>
        </w:rPr>
      </w:pPr>
    </w:p>
    <w:p w14:paraId="29CBA2F8" w14:textId="6F4DA3E8" w:rsidR="00952B9E" w:rsidRDefault="009D794B" w:rsidP="00131554">
      <w:pPr>
        <w:pStyle w:val="Heading2"/>
      </w:pPr>
      <w:bookmarkStart w:id="16" w:name="_Toc405115764"/>
      <w:bookmarkStart w:id="17" w:name="_Toc405115952"/>
      <w:bookmarkStart w:id="18" w:name="_Toc405606712"/>
      <w:r w:rsidRPr="009D794B">
        <w:t xml:space="preserve">Component 1: Identify promising, </w:t>
      </w:r>
      <w:r w:rsidRPr="009D794B">
        <w:rPr>
          <w:noProof/>
        </w:rPr>
        <w:t>context appropriate</w:t>
      </w:r>
      <w:r w:rsidRPr="009D794B">
        <w:t xml:space="preserve"> </w:t>
      </w:r>
      <w:r w:rsidRPr="009D794B">
        <w:rPr>
          <w:noProof/>
        </w:rPr>
        <w:t>small scale</w:t>
      </w:r>
      <w:r w:rsidRPr="009D794B">
        <w:t xml:space="preserve"> irrigation interventions, management, and practices for poverty reduction and improved </w:t>
      </w:r>
      <w:r w:rsidRPr="001E0C66">
        <w:t>nutrition</w:t>
      </w:r>
      <w:r w:rsidRPr="009D794B">
        <w:t xml:space="preserve"> outcomes.</w:t>
      </w:r>
      <w:bookmarkEnd w:id="16"/>
      <w:bookmarkEnd w:id="17"/>
      <w:bookmarkEnd w:id="18"/>
    </w:p>
    <w:p w14:paraId="30263595" w14:textId="77777777" w:rsidR="001E0C66" w:rsidRDefault="001E0C66" w:rsidP="00131554">
      <w:pPr>
        <w:pStyle w:val="Heading3"/>
      </w:pPr>
    </w:p>
    <w:p w14:paraId="7A8CEA72" w14:textId="00583E41" w:rsidR="009D794B" w:rsidRDefault="009D794B" w:rsidP="00131554">
      <w:pPr>
        <w:pStyle w:val="Heading3"/>
      </w:pPr>
      <w:r w:rsidRPr="009D794B">
        <w:t>1.1 Small Scale irrigation interventions, management, and practices</w:t>
      </w:r>
    </w:p>
    <w:p w14:paraId="63F11A99" w14:textId="1461A088" w:rsidR="00952B9E" w:rsidRPr="00A5000D" w:rsidRDefault="00565AE8" w:rsidP="00131554">
      <w:pPr>
        <w:spacing w:after="0"/>
        <w:rPr>
          <w:rFonts w:ascii="Times New Roman" w:hAnsi="Times New Roman"/>
        </w:rPr>
      </w:pPr>
      <w:r>
        <w:rPr>
          <w:rFonts w:ascii="Times New Roman" w:hAnsi="Times New Roman"/>
        </w:rPr>
        <w:t xml:space="preserve">Component </w:t>
      </w:r>
      <w:r w:rsidR="00D63D88">
        <w:rPr>
          <w:rFonts w:ascii="Times New Roman" w:hAnsi="Times New Roman"/>
        </w:rPr>
        <w:t xml:space="preserve">1.1 </w:t>
      </w:r>
      <w:r w:rsidR="00A856B2">
        <w:rPr>
          <w:rFonts w:ascii="Times New Roman" w:hAnsi="Times New Roman"/>
        </w:rPr>
        <w:t>completed in previous year(s) of project.</w:t>
      </w:r>
    </w:p>
    <w:p w14:paraId="44E25784" w14:textId="77777777" w:rsidR="001E0C66" w:rsidRDefault="001E0C66" w:rsidP="001E0C66">
      <w:pPr>
        <w:pStyle w:val="Heading2"/>
        <w:spacing w:before="0" w:line="240" w:lineRule="auto"/>
      </w:pPr>
      <w:bookmarkStart w:id="19" w:name="_Toc405115765"/>
      <w:bookmarkStart w:id="20" w:name="_Toc405115953"/>
    </w:p>
    <w:p w14:paraId="0B0B06D6" w14:textId="77777777" w:rsidR="009D794B" w:rsidRPr="009D794B" w:rsidRDefault="009D794B" w:rsidP="00131554">
      <w:pPr>
        <w:pStyle w:val="Heading2"/>
      </w:pPr>
      <w:bookmarkStart w:id="21" w:name="_Toc405606713"/>
      <w:r w:rsidRPr="009D794B">
        <w:t xml:space="preserve">Component 2: Evaluating impacts, trade-offs, and synergies of small-scale </w:t>
      </w:r>
      <w:r w:rsidRPr="001E0C66">
        <w:t>Irrigation</w:t>
      </w:r>
      <w:r w:rsidRPr="009D794B">
        <w:t xml:space="preserve"> technologies and practices.</w:t>
      </w:r>
      <w:bookmarkEnd w:id="15"/>
      <w:bookmarkEnd w:id="19"/>
      <w:bookmarkEnd w:id="20"/>
      <w:bookmarkEnd w:id="21"/>
    </w:p>
    <w:p w14:paraId="0437BC98" w14:textId="77777777" w:rsidR="00952B9E" w:rsidRDefault="00952B9E" w:rsidP="001E0C66">
      <w:pPr>
        <w:pStyle w:val="Heading3"/>
      </w:pPr>
    </w:p>
    <w:p w14:paraId="6941F64A" w14:textId="33FEBBA1" w:rsidR="009D794B" w:rsidRPr="009D794B" w:rsidRDefault="009D794B" w:rsidP="00131554">
      <w:pPr>
        <w:pStyle w:val="Heading3"/>
      </w:pPr>
      <w:r w:rsidRPr="009D794B">
        <w:t xml:space="preserve">2.1 Identify opportunities and constraints related to data availability and quality </w:t>
      </w:r>
      <w:r w:rsidR="00E65C4F">
        <w:t>required</w:t>
      </w:r>
      <w:r w:rsidR="00E65C4F" w:rsidRPr="009D794B">
        <w:t xml:space="preserve"> </w:t>
      </w:r>
      <w:r w:rsidRPr="009D794B">
        <w:t xml:space="preserve">for modeling </w:t>
      </w:r>
      <w:r w:rsidR="00C376DE">
        <w:t>SSI</w:t>
      </w:r>
      <w:r w:rsidRPr="009D794B">
        <w:t xml:space="preserve"> </w:t>
      </w:r>
      <w:r w:rsidR="00E65C4F">
        <w:t>s</w:t>
      </w:r>
      <w:r w:rsidRPr="009D794B">
        <w:t xml:space="preserve">ystems  </w:t>
      </w:r>
    </w:p>
    <w:p w14:paraId="22925E29" w14:textId="1A52A22F" w:rsidR="009D794B" w:rsidRPr="009D794B" w:rsidRDefault="004A0565" w:rsidP="00952B9E">
      <w:pPr>
        <w:spacing w:after="0" w:line="240" w:lineRule="auto"/>
        <w:rPr>
          <w:rFonts w:ascii="Times New Roman" w:hAnsi="Times New Roman"/>
        </w:rPr>
      </w:pPr>
      <w:r>
        <w:rPr>
          <w:rFonts w:ascii="Times New Roman" w:eastAsia="Times New Roman" w:hAnsi="Times New Roman"/>
        </w:rPr>
        <w:t>I</w:t>
      </w:r>
      <w:r w:rsidRPr="009D794B">
        <w:rPr>
          <w:rFonts w:ascii="Times New Roman" w:eastAsia="Times New Roman" w:hAnsi="Times New Roman"/>
        </w:rPr>
        <w:t>n response to challenges of collecting accurate data in appropriate formats in the field</w:t>
      </w:r>
      <w:r>
        <w:rPr>
          <w:rFonts w:ascii="Times New Roman" w:eastAsia="Times New Roman" w:hAnsi="Times New Roman"/>
        </w:rPr>
        <w:t>,</w:t>
      </w:r>
      <w:r w:rsidRPr="009D794B">
        <w:rPr>
          <w:rFonts w:ascii="Times New Roman" w:hAnsi="Times New Roman"/>
        </w:rPr>
        <w:t xml:space="preserve"> </w:t>
      </w:r>
      <w:r>
        <w:rPr>
          <w:rFonts w:ascii="Times New Roman" w:hAnsi="Times New Roman"/>
        </w:rPr>
        <w:t>ILSSI</w:t>
      </w:r>
      <w:r w:rsidRPr="009D794B">
        <w:rPr>
          <w:rFonts w:ascii="Times New Roman" w:eastAsia="Times New Roman" w:hAnsi="Times New Roman"/>
        </w:rPr>
        <w:t xml:space="preserve"> </w:t>
      </w:r>
      <w:r w:rsidR="009D794B" w:rsidRPr="009D794B">
        <w:rPr>
          <w:rFonts w:ascii="Times New Roman" w:eastAsia="Times New Roman" w:hAnsi="Times New Roman"/>
        </w:rPr>
        <w:t xml:space="preserve">developed a prototype open access, </w:t>
      </w:r>
      <w:r w:rsidR="009D794B" w:rsidRPr="009D794B">
        <w:rPr>
          <w:rFonts w:ascii="Times New Roman" w:eastAsia="Times New Roman" w:hAnsi="Times New Roman"/>
          <w:noProof/>
        </w:rPr>
        <w:t>online</w:t>
      </w:r>
      <w:r w:rsidR="009D794B" w:rsidRPr="009D794B">
        <w:rPr>
          <w:rFonts w:ascii="Times New Roman" w:eastAsia="Times New Roman" w:hAnsi="Times New Roman"/>
        </w:rPr>
        <w:t xml:space="preserve"> tool to support detailed data collection for </w:t>
      </w:r>
      <w:r w:rsidR="009D794B" w:rsidRPr="009D794B">
        <w:rPr>
          <w:rFonts w:ascii="Times New Roman" w:eastAsia="Times New Roman" w:hAnsi="Times New Roman"/>
          <w:noProof/>
        </w:rPr>
        <w:t>small scale</w:t>
      </w:r>
      <w:r w:rsidR="009D794B" w:rsidRPr="009D794B">
        <w:rPr>
          <w:rFonts w:ascii="Times New Roman" w:eastAsia="Times New Roman" w:hAnsi="Times New Roman"/>
        </w:rPr>
        <w:t xml:space="preserve"> irrigation trials. The tool </w:t>
      </w:r>
      <w:r w:rsidR="009D794B" w:rsidRPr="009D794B">
        <w:rPr>
          <w:rFonts w:ascii="Times New Roman" w:eastAsia="Times New Roman" w:hAnsi="Times New Roman"/>
          <w:noProof/>
        </w:rPr>
        <w:t>captures</w:t>
      </w:r>
      <w:r w:rsidR="009D794B" w:rsidRPr="009D794B">
        <w:rPr>
          <w:rFonts w:ascii="Times New Roman" w:eastAsia="Times New Roman" w:hAnsi="Times New Roman"/>
        </w:rPr>
        <w:t xml:space="preserve"> geo-spatial information of the plot, general field conditions, labor, crop</w:t>
      </w:r>
      <w:r w:rsidR="000924FC">
        <w:rPr>
          <w:rFonts w:ascii="Times New Roman" w:eastAsia="Times New Roman" w:hAnsi="Times New Roman"/>
        </w:rPr>
        <w:t xml:space="preserve"> </w:t>
      </w:r>
      <w:r w:rsidR="009D794B" w:rsidRPr="009D794B">
        <w:rPr>
          <w:rFonts w:ascii="Times New Roman" w:eastAsia="Times New Roman" w:hAnsi="Times New Roman"/>
        </w:rPr>
        <w:t>performance, amount irrigated</w:t>
      </w:r>
      <w:r>
        <w:rPr>
          <w:rFonts w:ascii="Times New Roman" w:eastAsia="Times New Roman" w:hAnsi="Times New Roman"/>
        </w:rPr>
        <w:t>,</w:t>
      </w:r>
      <w:r w:rsidR="009D794B" w:rsidRPr="009D794B">
        <w:rPr>
          <w:rFonts w:ascii="Times New Roman" w:eastAsia="Times New Roman" w:hAnsi="Times New Roman"/>
        </w:rPr>
        <w:t xml:space="preserve"> and </w:t>
      </w:r>
      <w:r w:rsidR="009D794B" w:rsidRPr="009D794B">
        <w:rPr>
          <w:rFonts w:ascii="Times New Roman" w:eastAsia="Times New Roman" w:hAnsi="Times New Roman"/>
          <w:noProof/>
        </w:rPr>
        <w:t>soul</w:t>
      </w:r>
      <w:r w:rsidR="009D794B" w:rsidRPr="009D794B">
        <w:rPr>
          <w:rFonts w:ascii="Times New Roman" w:eastAsia="Times New Roman" w:hAnsi="Times New Roman"/>
        </w:rPr>
        <w:t xml:space="preserve"> moisture. </w:t>
      </w:r>
      <w:r>
        <w:rPr>
          <w:rFonts w:ascii="Times New Roman" w:eastAsia="Times New Roman" w:hAnsi="Times New Roman"/>
        </w:rPr>
        <w:t>Additionally, i</w:t>
      </w:r>
      <w:r w:rsidR="009D794B" w:rsidRPr="009D794B">
        <w:rPr>
          <w:rFonts w:ascii="Times New Roman" w:eastAsia="Times New Roman" w:hAnsi="Times New Roman"/>
        </w:rPr>
        <w:t>t captures inputs used during the production cycle (fertilizer, seed type). The tool is adaptive for various modes of water lifting (rope and washer, motorized pump, solar)</w:t>
      </w:r>
      <w:r>
        <w:rPr>
          <w:rFonts w:ascii="Times New Roman" w:eastAsia="Times New Roman" w:hAnsi="Times New Roman"/>
        </w:rPr>
        <w:t>, as well as varying</w:t>
      </w:r>
      <w:r w:rsidR="009D794B" w:rsidRPr="009D794B">
        <w:rPr>
          <w:rFonts w:ascii="Times New Roman" w:eastAsia="Times New Roman" w:hAnsi="Times New Roman"/>
        </w:rPr>
        <w:t xml:space="preserve"> application methods (bucket,</w:t>
      </w:r>
      <w:r>
        <w:rPr>
          <w:rFonts w:ascii="Times New Roman" w:eastAsia="Times New Roman" w:hAnsi="Times New Roman"/>
        </w:rPr>
        <w:t xml:space="preserve"> f</w:t>
      </w:r>
      <w:r w:rsidR="009D794B" w:rsidRPr="009D794B">
        <w:rPr>
          <w:rFonts w:ascii="Times New Roman" w:eastAsia="Times New Roman" w:hAnsi="Times New Roman"/>
        </w:rPr>
        <w:t>urrow,</w:t>
      </w:r>
      <w:r>
        <w:rPr>
          <w:rFonts w:ascii="Times New Roman" w:eastAsia="Times New Roman" w:hAnsi="Times New Roman"/>
        </w:rPr>
        <w:t xml:space="preserve"> </w:t>
      </w:r>
      <w:r w:rsidR="009D794B" w:rsidRPr="009D794B">
        <w:rPr>
          <w:rFonts w:ascii="Times New Roman" w:eastAsia="Times New Roman" w:hAnsi="Times New Roman"/>
        </w:rPr>
        <w:t xml:space="preserve">drip). </w:t>
      </w:r>
    </w:p>
    <w:p w14:paraId="694AC50B" w14:textId="77777777" w:rsidR="00952B9E" w:rsidRDefault="00952B9E" w:rsidP="009D794B">
      <w:pPr>
        <w:spacing w:after="0" w:line="259" w:lineRule="auto"/>
        <w:rPr>
          <w:rFonts w:ascii="Times New Roman" w:hAnsi="Times New Roman"/>
        </w:rPr>
      </w:pPr>
    </w:p>
    <w:p w14:paraId="6433063C" w14:textId="686ABE5E" w:rsidR="009D794B" w:rsidRPr="009D794B" w:rsidRDefault="004A0565" w:rsidP="00952B9E">
      <w:pPr>
        <w:spacing w:after="0" w:line="240" w:lineRule="auto"/>
        <w:rPr>
          <w:rFonts w:ascii="Times New Roman" w:hAnsi="Times New Roman"/>
        </w:rPr>
      </w:pPr>
      <w:r>
        <w:rPr>
          <w:rFonts w:ascii="Times New Roman" w:hAnsi="Times New Roman"/>
        </w:rPr>
        <w:t>ILSSI</w:t>
      </w:r>
      <w:r w:rsidR="009D794B" w:rsidRPr="009D794B">
        <w:rPr>
          <w:rFonts w:ascii="Times New Roman" w:hAnsi="Times New Roman"/>
        </w:rPr>
        <w:t xml:space="preserve"> also</w:t>
      </w:r>
      <w:r w:rsidR="009D794B" w:rsidRPr="009D794B">
        <w:rPr>
          <w:rFonts w:ascii="Times New Roman" w:hAnsi="Times New Roman"/>
          <w:b/>
        </w:rPr>
        <w:t xml:space="preserve"> </w:t>
      </w:r>
      <w:r w:rsidR="009D794B" w:rsidRPr="009D794B">
        <w:rPr>
          <w:rFonts w:ascii="Times New Roman" w:hAnsi="Times New Roman"/>
        </w:rPr>
        <w:t xml:space="preserve">developed an enhanced integrated modeling system to assess the potential of dry-season </w:t>
      </w:r>
      <w:r w:rsidR="000924FC">
        <w:rPr>
          <w:rFonts w:ascii="Times New Roman" w:hAnsi="Times New Roman"/>
        </w:rPr>
        <w:t>SSI</w:t>
      </w:r>
      <w:r w:rsidR="009D794B" w:rsidRPr="009D794B">
        <w:rPr>
          <w:rFonts w:ascii="Times New Roman" w:hAnsi="Times New Roman"/>
        </w:rPr>
        <w:t xml:space="preserve"> development for Sub-Saharan African countries. The new modeling system introduces agent-based modeling techniques to simulate the adoption process of dry-season </w:t>
      </w:r>
      <w:r w:rsidR="000924FC">
        <w:rPr>
          <w:rFonts w:ascii="Times New Roman" w:hAnsi="Times New Roman"/>
        </w:rPr>
        <w:t>SSI</w:t>
      </w:r>
      <w:r w:rsidR="009D794B" w:rsidRPr="009D794B">
        <w:rPr>
          <w:rFonts w:ascii="Times New Roman" w:hAnsi="Times New Roman"/>
        </w:rPr>
        <w:t xml:space="preserve"> at a national scale and under resource constraints. The new modeling system </w:t>
      </w:r>
      <w:r w:rsidR="009D794B" w:rsidRPr="009D794B">
        <w:rPr>
          <w:rFonts w:ascii="Times New Roman" w:hAnsi="Times New Roman"/>
          <w:noProof/>
        </w:rPr>
        <w:t>was applied</w:t>
      </w:r>
      <w:r w:rsidR="009D794B" w:rsidRPr="009D794B">
        <w:rPr>
          <w:rFonts w:ascii="Times New Roman" w:hAnsi="Times New Roman"/>
        </w:rPr>
        <w:t xml:space="preserve"> in Ghana and Tanzania. High-resolution mapping products were also produced to show identified geographic domains with investment opportunities.</w:t>
      </w:r>
      <w:r w:rsidR="009D794B" w:rsidRPr="009D794B">
        <w:rPr>
          <w:rFonts w:ascii="Times New Roman" w:eastAsia="Times New Roman" w:hAnsi="Times New Roman"/>
        </w:rPr>
        <w:t xml:space="preserve"> A beta version for</w:t>
      </w:r>
      <w:r w:rsidR="00BE418E">
        <w:rPr>
          <w:rFonts w:ascii="Times New Roman" w:eastAsia="Times New Roman" w:hAnsi="Times New Roman"/>
        </w:rPr>
        <w:t xml:space="preserve"> Spatial Production Allocation Model</w:t>
      </w:r>
      <w:r w:rsidR="009D794B" w:rsidRPr="009D794B">
        <w:rPr>
          <w:rFonts w:ascii="Times New Roman" w:eastAsia="Times New Roman" w:hAnsi="Times New Roman"/>
        </w:rPr>
        <w:t xml:space="preserve"> </w:t>
      </w:r>
      <w:r w:rsidR="00BE418E">
        <w:rPr>
          <w:rFonts w:ascii="Times New Roman" w:eastAsia="Times New Roman" w:hAnsi="Times New Roman"/>
        </w:rPr>
        <w:t>(</w:t>
      </w:r>
      <w:r w:rsidR="009D794B" w:rsidRPr="009D794B">
        <w:rPr>
          <w:rFonts w:ascii="Times New Roman" w:eastAsia="Times New Roman" w:hAnsi="Times New Roman"/>
        </w:rPr>
        <w:t>SPAM</w:t>
      </w:r>
      <w:r w:rsidR="00BE418E">
        <w:rPr>
          <w:rFonts w:ascii="Times New Roman" w:eastAsia="Times New Roman" w:hAnsi="Times New Roman"/>
        </w:rPr>
        <w:t>)</w:t>
      </w:r>
      <w:r w:rsidR="009D794B" w:rsidRPr="009D794B">
        <w:rPr>
          <w:rFonts w:ascii="Times New Roman" w:eastAsia="Times New Roman" w:hAnsi="Times New Roman"/>
        </w:rPr>
        <w:t xml:space="preserve"> 2010 has </w:t>
      </w:r>
      <w:r w:rsidR="009D794B" w:rsidRPr="009D794B">
        <w:rPr>
          <w:rFonts w:ascii="Times New Roman" w:eastAsia="Times New Roman" w:hAnsi="Times New Roman"/>
          <w:noProof/>
        </w:rPr>
        <w:t>been shared</w:t>
      </w:r>
      <w:r w:rsidR="009D794B" w:rsidRPr="009D794B">
        <w:rPr>
          <w:rFonts w:ascii="Times New Roman" w:eastAsia="Times New Roman" w:hAnsi="Times New Roman"/>
        </w:rPr>
        <w:t xml:space="preserve"> between partners (IFPRI and TAMU)</w:t>
      </w:r>
      <w:r>
        <w:rPr>
          <w:rFonts w:ascii="Times New Roman" w:eastAsia="Times New Roman" w:hAnsi="Times New Roman"/>
        </w:rPr>
        <w:t xml:space="preserve"> and</w:t>
      </w:r>
      <w:r w:rsidR="009D794B" w:rsidRPr="009D794B">
        <w:rPr>
          <w:rFonts w:ascii="Times New Roman" w:eastAsia="Times New Roman" w:hAnsi="Times New Roman"/>
        </w:rPr>
        <w:t xml:space="preserve"> integrated the dataset in IDSS </w:t>
      </w:r>
      <w:r w:rsidR="009D794B" w:rsidRPr="009D794B">
        <w:rPr>
          <w:rFonts w:ascii="Times New Roman" w:eastAsia="Times New Roman" w:hAnsi="Times New Roman"/>
          <w:noProof/>
        </w:rPr>
        <w:t>modelling</w:t>
      </w:r>
      <w:r w:rsidR="009D794B" w:rsidRPr="009D794B">
        <w:rPr>
          <w:rFonts w:ascii="Times New Roman" w:eastAsia="Times New Roman" w:hAnsi="Times New Roman"/>
        </w:rPr>
        <w:t xml:space="preserve"> system.</w:t>
      </w:r>
    </w:p>
    <w:p w14:paraId="1483269B" w14:textId="77777777" w:rsidR="009D794B" w:rsidRPr="009D794B" w:rsidRDefault="009D794B" w:rsidP="00952B9E">
      <w:pPr>
        <w:spacing w:after="0" w:line="240" w:lineRule="auto"/>
        <w:rPr>
          <w:rFonts w:ascii="Times New Roman" w:hAnsi="Times New Roman"/>
        </w:rPr>
      </w:pPr>
    </w:p>
    <w:p w14:paraId="066CD6FD" w14:textId="564281F0" w:rsidR="009D794B" w:rsidRPr="009D794B" w:rsidRDefault="004A0565" w:rsidP="00952B9E">
      <w:pPr>
        <w:spacing w:after="0" w:line="240" w:lineRule="auto"/>
        <w:rPr>
          <w:rFonts w:ascii="Times New Roman" w:hAnsi="Times New Roman"/>
        </w:rPr>
      </w:pPr>
      <w:r>
        <w:rPr>
          <w:rFonts w:ascii="Times New Roman" w:hAnsi="Times New Roman"/>
        </w:rPr>
        <w:t>ILSSI</w:t>
      </w:r>
      <w:r w:rsidR="009D794B" w:rsidRPr="009D794B">
        <w:rPr>
          <w:rFonts w:ascii="Times New Roman" w:hAnsi="Times New Roman"/>
        </w:rPr>
        <w:t xml:space="preserve"> completed collection of data from the field, including: </w:t>
      </w:r>
    </w:p>
    <w:p w14:paraId="188050C0" w14:textId="77777777" w:rsidR="009D794B" w:rsidRPr="009D794B" w:rsidRDefault="009D794B" w:rsidP="00B244FE">
      <w:pPr>
        <w:pStyle w:val="ListParagraph"/>
        <w:numPr>
          <w:ilvl w:val="0"/>
          <w:numId w:val="12"/>
        </w:numPr>
        <w:spacing w:after="0" w:line="240" w:lineRule="auto"/>
        <w:ind w:left="540" w:hanging="270"/>
        <w:jc w:val="both"/>
        <w:rPr>
          <w:rFonts w:ascii="Times New Roman" w:eastAsia="Times New Roman" w:hAnsi="Times New Roman"/>
        </w:rPr>
      </w:pPr>
      <w:r w:rsidRPr="009D794B">
        <w:rPr>
          <w:rFonts w:ascii="Times New Roman" w:hAnsi="Times New Roman"/>
        </w:rPr>
        <w:t>Data sets for irrigated fodder, notably market surveys on the irrigated fodder value chain</w:t>
      </w:r>
    </w:p>
    <w:p w14:paraId="0DA68901" w14:textId="77777777" w:rsidR="009D794B" w:rsidRPr="009D794B" w:rsidRDefault="009D794B" w:rsidP="00B244FE">
      <w:pPr>
        <w:pStyle w:val="ListParagraph"/>
        <w:numPr>
          <w:ilvl w:val="0"/>
          <w:numId w:val="12"/>
        </w:numPr>
        <w:spacing w:after="0" w:line="240" w:lineRule="auto"/>
        <w:ind w:left="540" w:hanging="270"/>
        <w:jc w:val="both"/>
        <w:rPr>
          <w:rFonts w:ascii="Times New Roman" w:hAnsi="Times New Roman"/>
        </w:rPr>
      </w:pPr>
      <w:r w:rsidRPr="009D794B">
        <w:rPr>
          <w:rFonts w:ascii="Times New Roman" w:hAnsi="Times New Roman"/>
        </w:rPr>
        <w:t xml:space="preserve">Biophysical and socioeconomic data compilation in the following watersheds: </w:t>
      </w:r>
    </w:p>
    <w:p w14:paraId="48E2A821" w14:textId="77777777" w:rsidR="009D794B" w:rsidRPr="009D794B" w:rsidRDefault="009D794B" w:rsidP="00B244FE">
      <w:pPr>
        <w:pStyle w:val="ListParagraph"/>
        <w:numPr>
          <w:ilvl w:val="0"/>
          <w:numId w:val="25"/>
        </w:numPr>
        <w:spacing w:after="0" w:line="240" w:lineRule="auto"/>
        <w:jc w:val="both"/>
        <w:rPr>
          <w:rFonts w:ascii="Times New Roman" w:hAnsi="Times New Roman"/>
        </w:rPr>
      </w:pPr>
      <w:proofErr w:type="spellStart"/>
      <w:r w:rsidRPr="009D794B">
        <w:rPr>
          <w:rFonts w:ascii="Times New Roman" w:hAnsi="Times New Roman"/>
        </w:rPr>
        <w:lastRenderedPageBreak/>
        <w:t>Robit</w:t>
      </w:r>
      <w:proofErr w:type="spellEnd"/>
      <w:r w:rsidRPr="009D794B">
        <w:rPr>
          <w:rFonts w:ascii="Times New Roman" w:hAnsi="Times New Roman"/>
        </w:rPr>
        <w:t xml:space="preserve"> Bata and </w:t>
      </w:r>
      <w:r w:rsidRPr="009D794B">
        <w:rPr>
          <w:rFonts w:ascii="Times New Roman" w:hAnsi="Times New Roman"/>
          <w:noProof/>
        </w:rPr>
        <w:t>Dangishta</w:t>
      </w:r>
      <w:r w:rsidRPr="009D794B">
        <w:rPr>
          <w:rFonts w:ascii="Times New Roman" w:hAnsi="Times New Roman"/>
        </w:rPr>
        <w:t xml:space="preserve">: irrigation and watershed </w:t>
      </w:r>
    </w:p>
    <w:p w14:paraId="3A58DFBE" w14:textId="77777777" w:rsidR="009D794B" w:rsidRPr="009D794B" w:rsidRDefault="009D794B" w:rsidP="00B244FE">
      <w:pPr>
        <w:pStyle w:val="ListParagraph"/>
        <w:numPr>
          <w:ilvl w:val="0"/>
          <w:numId w:val="25"/>
        </w:numPr>
        <w:spacing w:after="0" w:line="240" w:lineRule="auto"/>
        <w:jc w:val="both"/>
        <w:rPr>
          <w:rFonts w:ascii="Times New Roman" w:hAnsi="Times New Roman"/>
        </w:rPr>
      </w:pPr>
      <w:r w:rsidRPr="009D794B">
        <w:rPr>
          <w:rFonts w:ascii="Times New Roman" w:hAnsi="Times New Roman"/>
          <w:noProof/>
        </w:rPr>
        <w:t>Lemo</w:t>
      </w:r>
      <w:r w:rsidRPr="009D794B">
        <w:rPr>
          <w:rFonts w:ascii="Times New Roman" w:hAnsi="Times New Roman"/>
        </w:rPr>
        <w:t xml:space="preserve"> and </w:t>
      </w:r>
      <w:proofErr w:type="spellStart"/>
      <w:r w:rsidRPr="009D794B">
        <w:rPr>
          <w:rFonts w:ascii="Times New Roman" w:hAnsi="Times New Roman"/>
        </w:rPr>
        <w:t>Adami</w:t>
      </w:r>
      <w:proofErr w:type="spellEnd"/>
      <w:r w:rsidRPr="009D794B">
        <w:rPr>
          <w:rFonts w:ascii="Times New Roman" w:hAnsi="Times New Roman"/>
        </w:rPr>
        <w:t>-Tulu: socio-economic only</w:t>
      </w:r>
    </w:p>
    <w:p w14:paraId="7E8C491F" w14:textId="77777777" w:rsidR="009D794B" w:rsidRPr="009D794B" w:rsidRDefault="009D794B" w:rsidP="00B244FE">
      <w:pPr>
        <w:pStyle w:val="ListParagraph"/>
        <w:numPr>
          <w:ilvl w:val="0"/>
          <w:numId w:val="25"/>
        </w:numPr>
        <w:spacing w:after="0" w:line="240" w:lineRule="auto"/>
        <w:jc w:val="both"/>
        <w:rPr>
          <w:rFonts w:ascii="Times New Roman" w:hAnsi="Times New Roman"/>
        </w:rPr>
      </w:pPr>
      <w:r w:rsidRPr="009D794B">
        <w:rPr>
          <w:rFonts w:ascii="Times New Roman" w:hAnsi="Times New Roman"/>
          <w:noProof/>
        </w:rPr>
        <w:t>Lemo</w:t>
      </w:r>
      <w:r w:rsidRPr="009D794B">
        <w:rPr>
          <w:rFonts w:ascii="Times New Roman" w:hAnsi="Times New Roman"/>
        </w:rPr>
        <w:t>, Upper Ghana:  watershed</w:t>
      </w:r>
    </w:p>
    <w:p w14:paraId="66DE26F1" w14:textId="762A3D71" w:rsidR="009D794B" w:rsidRPr="009D794B" w:rsidRDefault="009D794B" w:rsidP="00B244FE">
      <w:pPr>
        <w:pStyle w:val="ListParagraph"/>
        <w:numPr>
          <w:ilvl w:val="0"/>
          <w:numId w:val="25"/>
        </w:numPr>
        <w:spacing w:after="0" w:line="240" w:lineRule="auto"/>
        <w:jc w:val="both"/>
        <w:rPr>
          <w:rFonts w:ascii="Times New Roman" w:hAnsi="Times New Roman"/>
        </w:rPr>
      </w:pPr>
      <w:proofErr w:type="spellStart"/>
      <w:r w:rsidRPr="009D794B">
        <w:rPr>
          <w:rFonts w:ascii="Times New Roman" w:hAnsi="Times New Roman"/>
        </w:rPr>
        <w:t>Bihinayiili</w:t>
      </w:r>
      <w:proofErr w:type="spellEnd"/>
      <w:r w:rsidRPr="009D794B">
        <w:rPr>
          <w:rFonts w:ascii="Times New Roman" w:hAnsi="Times New Roman"/>
        </w:rPr>
        <w:t xml:space="preserve"> and </w:t>
      </w:r>
      <w:proofErr w:type="spellStart"/>
      <w:r w:rsidR="0045718C" w:rsidRPr="009D794B">
        <w:rPr>
          <w:rFonts w:ascii="Times New Roman" w:hAnsi="Times New Roman"/>
        </w:rPr>
        <w:t>Z</w:t>
      </w:r>
      <w:r w:rsidR="0045718C">
        <w:rPr>
          <w:rFonts w:ascii="Times New Roman" w:hAnsi="Times New Roman"/>
        </w:rPr>
        <w:t>a</w:t>
      </w:r>
      <w:r w:rsidR="0045718C" w:rsidRPr="009D794B">
        <w:rPr>
          <w:rFonts w:ascii="Times New Roman" w:hAnsi="Times New Roman"/>
        </w:rPr>
        <w:t>nlerigu</w:t>
      </w:r>
      <w:proofErr w:type="spellEnd"/>
      <w:r w:rsidRPr="009D794B">
        <w:rPr>
          <w:rFonts w:ascii="Times New Roman" w:hAnsi="Times New Roman"/>
        </w:rPr>
        <w:t>: irrigation and socio-economic</w:t>
      </w:r>
    </w:p>
    <w:p w14:paraId="7388CEFA" w14:textId="77777777" w:rsidR="009D794B" w:rsidRDefault="009D794B" w:rsidP="00B244FE">
      <w:pPr>
        <w:pStyle w:val="ListParagraph"/>
        <w:numPr>
          <w:ilvl w:val="0"/>
          <w:numId w:val="25"/>
        </w:numPr>
        <w:spacing w:after="0" w:line="240" w:lineRule="auto"/>
        <w:jc w:val="both"/>
        <w:rPr>
          <w:rFonts w:ascii="Times New Roman" w:hAnsi="Times New Roman"/>
        </w:rPr>
      </w:pPr>
      <w:proofErr w:type="spellStart"/>
      <w:r w:rsidRPr="009D794B">
        <w:rPr>
          <w:rFonts w:ascii="Times New Roman" w:hAnsi="Times New Roman"/>
        </w:rPr>
        <w:t>Mkindo</w:t>
      </w:r>
      <w:proofErr w:type="spellEnd"/>
      <w:r w:rsidRPr="009D794B">
        <w:rPr>
          <w:rFonts w:ascii="Times New Roman" w:hAnsi="Times New Roman"/>
        </w:rPr>
        <w:t xml:space="preserve"> and </w:t>
      </w:r>
      <w:proofErr w:type="spellStart"/>
      <w:r w:rsidRPr="009D794B">
        <w:rPr>
          <w:rFonts w:ascii="Times New Roman" w:hAnsi="Times New Roman"/>
        </w:rPr>
        <w:t>Rudewa</w:t>
      </w:r>
      <w:proofErr w:type="spellEnd"/>
      <w:r w:rsidRPr="009D794B">
        <w:rPr>
          <w:rFonts w:ascii="Times New Roman" w:hAnsi="Times New Roman"/>
        </w:rPr>
        <w:t>: irrigation and watershed; limited socio-economic</w:t>
      </w:r>
    </w:p>
    <w:p w14:paraId="28CDC8A4" w14:textId="77777777" w:rsidR="005C047F" w:rsidRDefault="005C047F" w:rsidP="005C047F">
      <w:pPr>
        <w:pStyle w:val="ListParagraph"/>
        <w:spacing w:after="0" w:line="240" w:lineRule="auto"/>
        <w:ind w:left="1080"/>
        <w:jc w:val="both"/>
        <w:rPr>
          <w:rFonts w:ascii="Times New Roman" w:hAnsi="Times New Roman"/>
        </w:rPr>
      </w:pPr>
    </w:p>
    <w:p w14:paraId="4C772838" w14:textId="77777777" w:rsidR="00517F0F" w:rsidRPr="009D794B" w:rsidRDefault="00517F0F" w:rsidP="00952B9E">
      <w:pPr>
        <w:pStyle w:val="ListParagraph"/>
        <w:spacing w:after="0" w:line="240" w:lineRule="auto"/>
        <w:ind w:left="1080"/>
        <w:jc w:val="both"/>
        <w:rPr>
          <w:rFonts w:ascii="Times New Roman" w:hAnsi="Times New Roman"/>
        </w:rPr>
      </w:pPr>
    </w:p>
    <w:p w14:paraId="62794E72" w14:textId="4D46F416" w:rsidR="009D794B" w:rsidRPr="009D794B" w:rsidRDefault="009D794B" w:rsidP="005C047F">
      <w:pPr>
        <w:pStyle w:val="Heading3"/>
      </w:pPr>
      <w:r w:rsidRPr="009D794B">
        <w:t>2.3.1</w:t>
      </w:r>
      <w:r w:rsidR="002E2B37">
        <w:t>.</w:t>
      </w:r>
      <w:r w:rsidRPr="009D794B">
        <w:t xml:space="preserve">2  Implementation of </w:t>
      </w:r>
      <w:r w:rsidR="00C3437B">
        <w:t xml:space="preserve">household surveys </w:t>
      </w:r>
      <w:r w:rsidRPr="009D794B">
        <w:t xml:space="preserve"> </w:t>
      </w:r>
    </w:p>
    <w:p w14:paraId="124EC8CF" w14:textId="29189DFB" w:rsidR="00517F0F" w:rsidRDefault="009D794B" w:rsidP="00F6525B">
      <w:pPr>
        <w:pStyle w:val="Heading5"/>
        <w:rPr>
          <w:rFonts w:ascii="Times New Roman" w:hAnsi="Times New Roman" w:cs="Times New Roman"/>
          <w:color w:val="auto"/>
        </w:rPr>
      </w:pPr>
      <w:r w:rsidRPr="00A5000D">
        <w:rPr>
          <w:rFonts w:ascii="Times New Roman" w:hAnsi="Times New Roman" w:cs="Times New Roman"/>
          <w:color w:val="auto"/>
        </w:rPr>
        <w:t xml:space="preserve">At the beginning of year </w:t>
      </w:r>
      <w:r w:rsidR="00C3437B">
        <w:rPr>
          <w:rFonts w:ascii="Times New Roman" w:hAnsi="Times New Roman" w:cs="Times New Roman"/>
          <w:color w:val="auto"/>
        </w:rPr>
        <w:t>five</w:t>
      </w:r>
      <w:r w:rsidRPr="00A5000D">
        <w:rPr>
          <w:rFonts w:ascii="Times New Roman" w:hAnsi="Times New Roman" w:cs="Times New Roman"/>
          <w:color w:val="auto"/>
        </w:rPr>
        <w:t xml:space="preserve">, IFPRI implemented the last </w:t>
      </w:r>
      <w:proofErr w:type="spellStart"/>
      <w:r w:rsidRPr="00A5000D">
        <w:rPr>
          <w:rFonts w:ascii="Times New Roman" w:hAnsi="Times New Roman" w:cs="Times New Roman"/>
          <w:color w:val="auto"/>
        </w:rPr>
        <w:t>endline</w:t>
      </w:r>
      <w:proofErr w:type="spellEnd"/>
      <w:r w:rsidRPr="00A5000D">
        <w:rPr>
          <w:rFonts w:ascii="Times New Roman" w:hAnsi="Times New Roman" w:cs="Times New Roman"/>
          <w:color w:val="auto"/>
        </w:rPr>
        <w:t xml:space="preserve"> survey round in northern Ghana, </w:t>
      </w:r>
      <w:r w:rsidR="00C3437B">
        <w:rPr>
          <w:rFonts w:ascii="Times New Roman" w:hAnsi="Times New Roman" w:cs="Times New Roman"/>
          <w:color w:val="auto"/>
        </w:rPr>
        <w:t>as well as</w:t>
      </w:r>
      <w:r w:rsidR="00C3437B" w:rsidRPr="00A5000D">
        <w:rPr>
          <w:rFonts w:ascii="Times New Roman" w:hAnsi="Times New Roman" w:cs="Times New Roman"/>
          <w:color w:val="auto"/>
        </w:rPr>
        <w:t xml:space="preserve"> </w:t>
      </w:r>
      <w:r w:rsidRPr="00A5000D">
        <w:rPr>
          <w:rFonts w:ascii="Times New Roman" w:hAnsi="Times New Roman" w:cs="Times New Roman"/>
          <w:color w:val="auto"/>
        </w:rPr>
        <w:t xml:space="preserve">finalized all data collection, cleaning </w:t>
      </w:r>
      <w:r w:rsidRPr="00A5000D">
        <w:rPr>
          <w:rFonts w:ascii="Times New Roman" w:hAnsi="Times New Roman" w:cs="Times New Roman"/>
          <w:noProof/>
          <w:color w:val="auto"/>
        </w:rPr>
        <w:t>and</w:t>
      </w:r>
      <w:r w:rsidRPr="00A5000D">
        <w:rPr>
          <w:rFonts w:ascii="Times New Roman" w:hAnsi="Times New Roman" w:cs="Times New Roman"/>
          <w:color w:val="auto"/>
        </w:rPr>
        <w:t xml:space="preserve"> </w:t>
      </w:r>
      <w:r w:rsidR="00C3437B">
        <w:rPr>
          <w:rFonts w:ascii="Times New Roman" w:hAnsi="Times New Roman" w:cs="Times New Roman"/>
          <w:color w:val="auto"/>
        </w:rPr>
        <w:t>the majority of</w:t>
      </w:r>
      <w:r w:rsidR="00C3437B" w:rsidRPr="00A5000D">
        <w:rPr>
          <w:rFonts w:ascii="Times New Roman" w:hAnsi="Times New Roman" w:cs="Times New Roman"/>
          <w:color w:val="auto"/>
        </w:rPr>
        <w:t xml:space="preserve"> </w:t>
      </w:r>
      <w:r w:rsidRPr="00A5000D">
        <w:rPr>
          <w:rFonts w:ascii="Times New Roman" w:hAnsi="Times New Roman" w:cs="Times New Roman"/>
          <w:color w:val="auto"/>
        </w:rPr>
        <w:t xml:space="preserve">analyses. The collaboration with Tufts University </w:t>
      </w:r>
      <w:r w:rsidRPr="00FE6C71">
        <w:rPr>
          <w:rFonts w:ascii="Times New Roman" w:hAnsi="Times New Roman" w:cs="Times New Roman"/>
          <w:color w:val="auto"/>
        </w:rPr>
        <w:t xml:space="preserve">on </w:t>
      </w:r>
      <w:r w:rsidR="00FE6C71" w:rsidRPr="00FE6C71">
        <w:rPr>
          <w:rFonts w:ascii="Times New Roman" w:hAnsi="Times New Roman"/>
          <w:color w:val="auto"/>
        </w:rPr>
        <w:t>Sustainably Intensified Production Systems Impact on Nutrition</w:t>
      </w:r>
      <w:r w:rsidR="00FE6C71" w:rsidRPr="00A5000D">
        <w:rPr>
          <w:rFonts w:ascii="Times New Roman" w:hAnsi="Times New Roman" w:cs="Times New Roman"/>
          <w:color w:val="auto"/>
        </w:rPr>
        <w:t xml:space="preserve"> </w:t>
      </w:r>
      <w:r w:rsidR="00FE6C71">
        <w:rPr>
          <w:rFonts w:ascii="Times New Roman" w:hAnsi="Times New Roman" w:cs="Times New Roman"/>
          <w:color w:val="auto"/>
        </w:rPr>
        <w:t>(</w:t>
      </w:r>
      <w:r w:rsidRPr="00A5000D">
        <w:rPr>
          <w:rFonts w:ascii="Times New Roman" w:hAnsi="Times New Roman" w:cs="Times New Roman"/>
          <w:color w:val="auto"/>
        </w:rPr>
        <w:t>SIPSIN</w:t>
      </w:r>
      <w:r w:rsidR="00FE6C71">
        <w:rPr>
          <w:rFonts w:ascii="Times New Roman" w:hAnsi="Times New Roman" w:cs="Times New Roman"/>
          <w:color w:val="auto"/>
        </w:rPr>
        <w:t>)</w:t>
      </w:r>
      <w:r w:rsidRPr="00A5000D">
        <w:rPr>
          <w:rFonts w:ascii="Times New Roman" w:hAnsi="Times New Roman" w:cs="Times New Roman"/>
          <w:color w:val="auto"/>
        </w:rPr>
        <w:t xml:space="preserve"> will continue with several ILSSI households </w:t>
      </w:r>
      <w:r w:rsidRPr="00A5000D">
        <w:rPr>
          <w:rFonts w:ascii="Times New Roman" w:hAnsi="Times New Roman" w:cs="Times New Roman"/>
          <w:noProof/>
          <w:color w:val="auto"/>
        </w:rPr>
        <w:t>being tested</w:t>
      </w:r>
      <w:r w:rsidRPr="00A5000D">
        <w:rPr>
          <w:rFonts w:ascii="Times New Roman" w:hAnsi="Times New Roman" w:cs="Times New Roman"/>
          <w:color w:val="auto"/>
        </w:rPr>
        <w:t xml:space="preserve"> for malaria and </w:t>
      </w:r>
      <w:proofErr w:type="spellStart"/>
      <w:r w:rsidRPr="00A5000D">
        <w:rPr>
          <w:rFonts w:ascii="Times New Roman" w:hAnsi="Times New Roman" w:cs="Times New Roman"/>
          <w:color w:val="auto"/>
        </w:rPr>
        <w:t>anemia</w:t>
      </w:r>
      <w:proofErr w:type="spellEnd"/>
      <w:r w:rsidRPr="00A5000D">
        <w:rPr>
          <w:rFonts w:ascii="Times New Roman" w:hAnsi="Times New Roman" w:cs="Times New Roman"/>
          <w:color w:val="auto"/>
        </w:rPr>
        <w:t xml:space="preserve"> under SIPSIN and additional nutritional information </w:t>
      </w:r>
      <w:r w:rsidRPr="00A5000D">
        <w:rPr>
          <w:rFonts w:ascii="Times New Roman" w:hAnsi="Times New Roman" w:cs="Times New Roman"/>
          <w:noProof/>
          <w:color w:val="auto"/>
        </w:rPr>
        <w:t>being collected</w:t>
      </w:r>
      <w:r w:rsidRPr="00A5000D">
        <w:rPr>
          <w:rFonts w:ascii="Times New Roman" w:hAnsi="Times New Roman" w:cs="Times New Roman"/>
          <w:color w:val="auto"/>
        </w:rPr>
        <w:t xml:space="preserve"> as well. These results enrich the ILSSI product and interpretation of SSI interventions.</w:t>
      </w:r>
    </w:p>
    <w:p w14:paraId="30715E4E" w14:textId="77777777" w:rsidR="00F6525B" w:rsidRPr="00F6525B" w:rsidRDefault="00F6525B" w:rsidP="00F6525B"/>
    <w:p w14:paraId="65E13459" w14:textId="5AC01659" w:rsidR="009D794B" w:rsidRPr="00517F0F" w:rsidRDefault="009D794B" w:rsidP="00276985">
      <w:pPr>
        <w:pStyle w:val="Heading3"/>
      </w:pPr>
      <w:r w:rsidRPr="009D794B">
        <w:t xml:space="preserve">2.4.1  </w:t>
      </w:r>
      <w:r w:rsidR="002E2B37">
        <w:t>F</w:t>
      </w:r>
      <w:r w:rsidR="002E2B37" w:rsidRPr="009D794B">
        <w:t xml:space="preserve">ield </w:t>
      </w:r>
      <w:r w:rsidRPr="009D794B">
        <w:t xml:space="preserve">tests for identified technologies and </w:t>
      </w:r>
      <w:r w:rsidR="00517F0F">
        <w:t>practices</w:t>
      </w:r>
    </w:p>
    <w:p w14:paraId="1CE9C3D0" w14:textId="30CD81B2" w:rsidR="00377485" w:rsidRDefault="009D794B" w:rsidP="00952B9E">
      <w:pPr>
        <w:pStyle w:val="Heading5"/>
        <w:spacing w:before="0" w:line="240" w:lineRule="auto"/>
        <w:rPr>
          <w:rFonts w:ascii="Times New Roman" w:hAnsi="Times New Roman" w:cs="Times New Roman"/>
          <w:color w:val="auto"/>
        </w:rPr>
      </w:pPr>
      <w:r w:rsidRPr="009D794B">
        <w:rPr>
          <w:rFonts w:ascii="Times New Roman" w:hAnsi="Times New Roman" w:cs="Times New Roman"/>
          <w:color w:val="auto"/>
        </w:rPr>
        <w:t xml:space="preserve">In collaboration with national partner institutions and local line ministries, departments </w:t>
      </w:r>
      <w:r w:rsidRPr="009D794B">
        <w:rPr>
          <w:rFonts w:ascii="Times New Roman" w:hAnsi="Times New Roman" w:cs="Times New Roman"/>
          <w:noProof/>
          <w:color w:val="auto"/>
        </w:rPr>
        <w:t>and/or</w:t>
      </w:r>
      <w:r w:rsidRPr="009D794B">
        <w:rPr>
          <w:rFonts w:ascii="Times New Roman" w:hAnsi="Times New Roman" w:cs="Times New Roman"/>
          <w:color w:val="auto"/>
        </w:rPr>
        <w:t xml:space="preserve"> agencies (notably the Extension Service), </w:t>
      </w:r>
      <w:r w:rsidR="00D75697">
        <w:rPr>
          <w:rFonts w:ascii="Times New Roman" w:hAnsi="Times New Roman" w:cs="Times New Roman"/>
          <w:color w:val="auto"/>
        </w:rPr>
        <w:t>ILSSI</w:t>
      </w:r>
      <w:r w:rsidRPr="009D794B">
        <w:rPr>
          <w:rFonts w:ascii="Times New Roman" w:hAnsi="Times New Roman" w:cs="Times New Roman"/>
          <w:color w:val="auto"/>
        </w:rPr>
        <w:t xml:space="preserve"> completed field tests of various water lifting technologies and agricultural water management practices and tools. ILSSI also completed fieldwork on shallow groundwater analysis toward identifying the feasibility and sustainability of </w:t>
      </w:r>
      <w:r w:rsidRPr="009D794B">
        <w:rPr>
          <w:rFonts w:ascii="Times New Roman" w:hAnsi="Times New Roman" w:cs="Times New Roman"/>
          <w:noProof/>
          <w:color w:val="auto"/>
        </w:rPr>
        <w:t>shallow</w:t>
      </w:r>
      <w:r w:rsidRPr="009D794B">
        <w:rPr>
          <w:rFonts w:ascii="Times New Roman" w:hAnsi="Times New Roman" w:cs="Times New Roman"/>
          <w:color w:val="auto"/>
        </w:rPr>
        <w:t xml:space="preserve"> groundwater use for </w:t>
      </w:r>
      <w:r w:rsidR="005C047F">
        <w:rPr>
          <w:rFonts w:ascii="Times New Roman" w:hAnsi="Times New Roman" w:cs="Times New Roman"/>
          <w:noProof/>
          <w:color w:val="auto"/>
        </w:rPr>
        <w:t>SSI</w:t>
      </w:r>
      <w:r w:rsidRPr="009D794B">
        <w:rPr>
          <w:rFonts w:ascii="Times New Roman" w:hAnsi="Times New Roman" w:cs="Times New Roman"/>
          <w:color w:val="auto"/>
        </w:rPr>
        <w:t xml:space="preserve">. </w:t>
      </w:r>
      <w:r w:rsidR="00D75697">
        <w:rPr>
          <w:rFonts w:ascii="Times New Roman" w:hAnsi="Times New Roman" w:cs="Times New Roman"/>
          <w:color w:val="auto"/>
        </w:rPr>
        <w:t xml:space="preserve">This </w:t>
      </w:r>
      <w:r w:rsidR="008419C0">
        <w:rPr>
          <w:rFonts w:ascii="Times New Roman" w:hAnsi="Times New Roman" w:cs="Times New Roman"/>
          <w:color w:val="auto"/>
        </w:rPr>
        <w:t>fieldwork</w:t>
      </w:r>
      <w:r w:rsidR="008419C0" w:rsidRPr="009D794B">
        <w:rPr>
          <w:rFonts w:ascii="Times New Roman" w:hAnsi="Times New Roman" w:cs="Times New Roman"/>
          <w:color w:val="auto"/>
        </w:rPr>
        <w:t xml:space="preserve"> </w:t>
      </w:r>
      <w:r w:rsidRPr="009D794B">
        <w:rPr>
          <w:rFonts w:ascii="Times New Roman" w:hAnsi="Times New Roman" w:cs="Times New Roman"/>
          <w:color w:val="auto"/>
        </w:rPr>
        <w:t>included completion of field tests related to the hardpan in Ethiopia</w:t>
      </w:r>
      <w:r w:rsidR="00377485">
        <w:rPr>
          <w:rFonts w:ascii="Times New Roman" w:hAnsi="Times New Roman" w:cs="Times New Roman"/>
          <w:color w:val="auto"/>
        </w:rPr>
        <w:t xml:space="preserve">, </w:t>
      </w:r>
      <w:r w:rsidRPr="009D794B">
        <w:rPr>
          <w:rFonts w:ascii="Times New Roman" w:hAnsi="Times New Roman" w:cs="Times New Roman"/>
          <w:color w:val="auto"/>
        </w:rPr>
        <w:t xml:space="preserve">including various approaches and technologies </w:t>
      </w:r>
      <w:r w:rsidRPr="009D794B">
        <w:rPr>
          <w:rFonts w:ascii="Times New Roman" w:hAnsi="Times New Roman" w:cs="Times New Roman"/>
          <w:noProof/>
          <w:color w:val="auto"/>
        </w:rPr>
        <w:t>to</w:t>
      </w:r>
      <w:r w:rsidRPr="009D794B">
        <w:rPr>
          <w:rFonts w:ascii="Times New Roman" w:hAnsi="Times New Roman" w:cs="Times New Roman"/>
          <w:color w:val="auto"/>
        </w:rPr>
        <w:t xml:space="preserve"> improving groundwater recharge. </w:t>
      </w:r>
      <w:r w:rsidRPr="009D794B">
        <w:rPr>
          <w:rFonts w:ascii="Times New Roman" w:hAnsi="Times New Roman" w:cs="Times New Roman"/>
          <w:noProof/>
          <w:color w:val="auto"/>
        </w:rPr>
        <w:t xml:space="preserve">Finally, </w:t>
      </w:r>
      <w:r w:rsidRPr="009D794B">
        <w:rPr>
          <w:rFonts w:ascii="Times New Roman" w:hAnsi="Times New Roman" w:cs="Times New Roman"/>
          <w:color w:val="auto"/>
        </w:rPr>
        <w:t xml:space="preserve">data collected in previous years at field sites was </w:t>
      </w:r>
      <w:r w:rsidRPr="009D794B">
        <w:rPr>
          <w:rFonts w:ascii="Times New Roman" w:hAnsi="Times New Roman" w:cs="Times New Roman"/>
          <w:noProof/>
          <w:color w:val="auto"/>
        </w:rPr>
        <w:t>analyzed</w:t>
      </w:r>
      <w:r w:rsidRPr="009D794B">
        <w:rPr>
          <w:rFonts w:ascii="Times New Roman" w:hAnsi="Times New Roman" w:cs="Times New Roman"/>
          <w:color w:val="auto"/>
        </w:rPr>
        <w:t xml:space="preserve"> in response to stated demand from national stakeholders and USAID related to constraints that reduce uptake of </w:t>
      </w:r>
      <w:r w:rsidR="00FE6C71">
        <w:rPr>
          <w:rFonts w:ascii="Times New Roman" w:hAnsi="Times New Roman" w:cs="Times New Roman"/>
          <w:noProof/>
          <w:color w:val="auto"/>
        </w:rPr>
        <w:t>SSI</w:t>
      </w:r>
      <w:r w:rsidRPr="009D794B">
        <w:rPr>
          <w:rFonts w:ascii="Times New Roman" w:hAnsi="Times New Roman" w:cs="Times New Roman"/>
          <w:color w:val="auto"/>
        </w:rPr>
        <w:t xml:space="preserve"> technologies and practices, such as willingness to pay, access to credit, and technology supply chains. </w:t>
      </w:r>
    </w:p>
    <w:p w14:paraId="47481960" w14:textId="77777777" w:rsidR="00377485" w:rsidRDefault="00377485" w:rsidP="00952B9E">
      <w:pPr>
        <w:pStyle w:val="Heading5"/>
        <w:spacing w:before="0" w:line="240" w:lineRule="auto"/>
        <w:rPr>
          <w:rFonts w:ascii="Times New Roman" w:hAnsi="Times New Roman" w:cs="Times New Roman"/>
          <w:color w:val="auto"/>
        </w:rPr>
      </w:pPr>
    </w:p>
    <w:p w14:paraId="0BA23717" w14:textId="4F09D548" w:rsidR="009D794B" w:rsidRPr="00015921" w:rsidRDefault="009D794B" w:rsidP="00952B9E">
      <w:pPr>
        <w:pStyle w:val="Heading5"/>
        <w:spacing w:before="0" w:line="240" w:lineRule="auto"/>
        <w:rPr>
          <w:rFonts w:ascii="Times New Roman" w:hAnsi="Times New Roman" w:cs="Times New Roman"/>
          <w:color w:val="auto"/>
        </w:rPr>
      </w:pPr>
      <w:r w:rsidRPr="00015921">
        <w:rPr>
          <w:rFonts w:ascii="Times New Roman" w:hAnsi="Times New Roman" w:cs="Times New Roman"/>
          <w:color w:val="auto"/>
        </w:rPr>
        <w:t xml:space="preserve">Field activities completed include: </w:t>
      </w:r>
    </w:p>
    <w:p w14:paraId="71BE75FB" w14:textId="77777777" w:rsidR="00517F0F" w:rsidRPr="00A5000D" w:rsidRDefault="00517F0F" w:rsidP="00952B9E">
      <w:pPr>
        <w:spacing w:after="0" w:line="240" w:lineRule="auto"/>
        <w:rPr>
          <w:rFonts w:ascii="Times New Roman" w:hAnsi="Times New Roman"/>
          <w:u w:val="single"/>
        </w:rPr>
      </w:pPr>
    </w:p>
    <w:p w14:paraId="69283163" w14:textId="77777777" w:rsidR="009D794B" w:rsidRPr="00015921" w:rsidRDefault="009D794B" w:rsidP="00952B9E">
      <w:pPr>
        <w:spacing w:after="0" w:line="240" w:lineRule="auto"/>
        <w:rPr>
          <w:rFonts w:ascii="Times New Roman" w:hAnsi="Times New Roman"/>
          <w:u w:val="single"/>
        </w:rPr>
      </w:pPr>
      <w:r w:rsidRPr="00015921">
        <w:rPr>
          <w:rFonts w:ascii="Times New Roman" w:hAnsi="Times New Roman"/>
          <w:u w:val="single"/>
        </w:rPr>
        <w:t>Ethiopia</w:t>
      </w:r>
    </w:p>
    <w:p w14:paraId="45FBA078" w14:textId="07020716" w:rsidR="009D794B" w:rsidRPr="00952B9E" w:rsidRDefault="009D794B" w:rsidP="00B244FE">
      <w:pPr>
        <w:pStyle w:val="ListParagraph"/>
        <w:numPr>
          <w:ilvl w:val="0"/>
          <w:numId w:val="13"/>
        </w:numPr>
        <w:spacing w:after="0" w:line="240" w:lineRule="auto"/>
        <w:rPr>
          <w:rFonts w:ascii="Times New Roman" w:hAnsi="Times New Roman"/>
        </w:rPr>
      </w:pPr>
      <w:r w:rsidRPr="002B5CF5">
        <w:rPr>
          <w:rFonts w:ascii="Times New Roman" w:hAnsi="Times New Roman"/>
        </w:rPr>
        <w:t>Field test: Improving farming practices on agricultural land to increase subsurface flow recharge through the</w:t>
      </w:r>
      <w:r w:rsidRPr="00952B9E">
        <w:rPr>
          <w:rFonts w:ascii="Times New Roman" w:hAnsi="Times New Roman"/>
        </w:rPr>
        <w:t xml:space="preserve"> treatment of hardpan; tested </w:t>
      </w:r>
      <w:r w:rsidRPr="00952B9E">
        <w:rPr>
          <w:rFonts w:ascii="Times New Roman" w:hAnsi="Times New Roman"/>
          <w:color w:val="000000"/>
        </w:rPr>
        <w:t>maize on four tillage treatments (</w:t>
      </w:r>
      <w:proofErr w:type="spellStart"/>
      <w:r w:rsidRPr="00952B9E">
        <w:rPr>
          <w:rFonts w:ascii="Times New Roman" w:hAnsi="Times New Roman"/>
          <w:color w:val="000000"/>
        </w:rPr>
        <w:t>i</w:t>
      </w:r>
      <w:proofErr w:type="spellEnd"/>
      <w:r w:rsidRPr="00952B9E">
        <w:rPr>
          <w:rFonts w:ascii="Times New Roman" w:hAnsi="Times New Roman"/>
          <w:color w:val="000000"/>
        </w:rPr>
        <w:t xml:space="preserve">) no-till (NT), </w:t>
      </w:r>
      <w:r w:rsidRPr="00952B9E">
        <w:rPr>
          <w:rFonts w:ascii="Times New Roman" w:hAnsi="Times New Roman"/>
          <w:color w:val="000000" w:themeColor="text1"/>
        </w:rPr>
        <w:t xml:space="preserve">(ii) </w:t>
      </w:r>
      <w:r w:rsidRPr="00952B9E">
        <w:rPr>
          <w:rFonts w:ascii="Times New Roman" w:hAnsi="Times New Roman"/>
          <w:color w:val="000000"/>
        </w:rPr>
        <w:t>conventional</w:t>
      </w:r>
      <w:r w:rsidR="00FE6C71">
        <w:rPr>
          <w:rFonts w:ascii="Times New Roman" w:hAnsi="Times New Roman"/>
          <w:color w:val="000000"/>
        </w:rPr>
        <w:t xml:space="preserve"> tillage</w:t>
      </w:r>
      <w:r w:rsidRPr="00952B9E">
        <w:rPr>
          <w:rFonts w:ascii="Times New Roman" w:hAnsi="Times New Roman"/>
          <w:color w:val="000000"/>
        </w:rPr>
        <w:t xml:space="preserve"> (CT), plots tilled three times using oxen driven </w:t>
      </w:r>
      <w:proofErr w:type="spellStart"/>
      <w:r w:rsidRPr="00952B9E">
        <w:rPr>
          <w:rFonts w:ascii="Times New Roman" w:hAnsi="Times New Roman"/>
          <w:color w:val="000000"/>
        </w:rPr>
        <w:t>Maresha</w:t>
      </w:r>
      <w:proofErr w:type="spellEnd"/>
      <w:r w:rsidRPr="00952B9E">
        <w:rPr>
          <w:rFonts w:ascii="Times New Roman" w:hAnsi="Times New Roman"/>
          <w:color w:val="000000"/>
        </w:rPr>
        <w:t>, (iii) deep</w:t>
      </w:r>
      <w:r w:rsidR="00FE6C71">
        <w:rPr>
          <w:rFonts w:ascii="Times New Roman" w:hAnsi="Times New Roman"/>
          <w:color w:val="000000"/>
        </w:rPr>
        <w:t xml:space="preserve"> tillage</w:t>
      </w:r>
      <w:r w:rsidRPr="00952B9E">
        <w:rPr>
          <w:rFonts w:ascii="Times New Roman" w:hAnsi="Times New Roman"/>
          <w:color w:val="000000"/>
        </w:rPr>
        <w:t xml:space="preserve"> (DT), manual digging up to 60 cm using a mattock</w:t>
      </w:r>
      <w:r w:rsidRPr="00952B9E">
        <w:rPr>
          <w:rFonts w:ascii="Times New Roman" w:hAnsi="Times New Roman"/>
          <w:color w:val="000000" w:themeColor="text1"/>
        </w:rPr>
        <w:t xml:space="preserve"> and (iv) </w:t>
      </w:r>
      <w:proofErr w:type="spellStart"/>
      <w:r w:rsidRPr="00952B9E">
        <w:rPr>
          <w:rFonts w:ascii="Times New Roman" w:hAnsi="Times New Roman"/>
          <w:color w:val="000000" w:themeColor="text1"/>
        </w:rPr>
        <w:t>B</w:t>
      </w:r>
      <w:r w:rsidRPr="00952B9E">
        <w:rPr>
          <w:rFonts w:ascii="Times New Roman" w:hAnsi="Times New Roman"/>
          <w:color w:val="000000"/>
        </w:rPr>
        <w:t>erken</w:t>
      </w:r>
      <w:proofErr w:type="spellEnd"/>
      <w:r w:rsidRPr="00952B9E">
        <w:rPr>
          <w:rFonts w:ascii="Times New Roman" w:hAnsi="Times New Roman"/>
          <w:color w:val="000000"/>
        </w:rPr>
        <w:t xml:space="preserve"> tillage (BT), </w:t>
      </w:r>
      <w:r w:rsidRPr="00952B9E">
        <w:rPr>
          <w:rFonts w:ascii="Times New Roman" w:hAnsi="Times New Roman"/>
          <w:color w:val="000000" w:themeColor="text1"/>
        </w:rPr>
        <w:t xml:space="preserve">plots tilled three times using an </w:t>
      </w:r>
      <w:r w:rsidRPr="00952B9E">
        <w:rPr>
          <w:rFonts w:ascii="Times New Roman" w:hAnsi="Times New Roman"/>
          <w:color w:val="000000"/>
        </w:rPr>
        <w:t>oxen driven</w:t>
      </w:r>
      <w:r w:rsidRPr="00952B9E">
        <w:rPr>
          <w:rFonts w:ascii="Times New Roman" w:hAnsi="Times New Roman"/>
          <w:color w:val="000000" w:themeColor="text1"/>
        </w:rPr>
        <w:t xml:space="preserve"> </w:t>
      </w:r>
      <w:proofErr w:type="spellStart"/>
      <w:r w:rsidRPr="00952B9E">
        <w:rPr>
          <w:rFonts w:ascii="Times New Roman" w:hAnsi="Times New Roman"/>
          <w:color w:val="000000" w:themeColor="text1"/>
        </w:rPr>
        <w:t>Berken</w:t>
      </w:r>
      <w:proofErr w:type="spellEnd"/>
      <w:r w:rsidRPr="00952B9E">
        <w:rPr>
          <w:rFonts w:ascii="Times New Roman" w:hAnsi="Times New Roman"/>
          <w:color w:val="000000" w:themeColor="text1"/>
        </w:rPr>
        <w:t xml:space="preserve"> plough.</w:t>
      </w:r>
    </w:p>
    <w:p w14:paraId="6147FEF2" w14:textId="11BEC3BC" w:rsidR="009D794B" w:rsidRPr="00952B9E" w:rsidRDefault="009D794B" w:rsidP="00B244FE">
      <w:pPr>
        <w:pStyle w:val="ListParagraph"/>
        <w:numPr>
          <w:ilvl w:val="0"/>
          <w:numId w:val="13"/>
        </w:numPr>
        <w:spacing w:after="0" w:line="240" w:lineRule="auto"/>
        <w:rPr>
          <w:rFonts w:ascii="Times New Roman" w:hAnsi="Times New Roman"/>
        </w:rPr>
      </w:pPr>
      <w:r w:rsidRPr="00952B9E">
        <w:rPr>
          <w:rFonts w:ascii="Times New Roman" w:hAnsi="Times New Roman"/>
        </w:rPr>
        <w:t>Field test of tools to assess water stress: Application of the</w:t>
      </w:r>
      <w:r w:rsidRPr="00952B9E">
        <w:rPr>
          <w:rFonts w:ascii="Times New Roman" w:hAnsi="Times New Roman"/>
          <w:noProof/>
        </w:rPr>
        <w:t>rmal im</w:t>
      </w:r>
      <w:r w:rsidRPr="00952B9E">
        <w:rPr>
          <w:rFonts w:ascii="Times New Roman" w:hAnsi="Times New Roman"/>
        </w:rPr>
        <w:t>aging for the assessment of water stress</w:t>
      </w:r>
      <w:r w:rsidR="00015921">
        <w:rPr>
          <w:rFonts w:ascii="Times New Roman" w:hAnsi="Times New Roman"/>
        </w:rPr>
        <w:t>.</w:t>
      </w:r>
    </w:p>
    <w:p w14:paraId="220C8493" w14:textId="73287F7B" w:rsidR="009D794B" w:rsidRPr="00952B9E" w:rsidRDefault="009D794B" w:rsidP="00B244FE">
      <w:pPr>
        <w:pStyle w:val="ListParagraph"/>
        <w:numPr>
          <w:ilvl w:val="0"/>
          <w:numId w:val="13"/>
        </w:numPr>
        <w:spacing w:after="0" w:line="240" w:lineRule="auto"/>
        <w:rPr>
          <w:rFonts w:ascii="Times New Roman" w:hAnsi="Times New Roman"/>
        </w:rPr>
      </w:pPr>
      <w:r w:rsidRPr="00952B9E">
        <w:rPr>
          <w:rFonts w:ascii="Times New Roman" w:hAnsi="Times New Roman"/>
        </w:rPr>
        <w:t>Assessment of feasibility of shallow groundwater development for irrigation:</w:t>
      </w:r>
      <w:r w:rsidR="00015921">
        <w:rPr>
          <w:rFonts w:ascii="Times New Roman" w:hAnsi="Times New Roman"/>
        </w:rPr>
        <w:t xml:space="preserve"> </w:t>
      </w:r>
      <w:r w:rsidRPr="00952B9E">
        <w:rPr>
          <w:rFonts w:ascii="Times New Roman" w:hAnsi="Times New Roman"/>
        </w:rPr>
        <w:t>Determin</w:t>
      </w:r>
      <w:r w:rsidR="00015921">
        <w:rPr>
          <w:rFonts w:ascii="Times New Roman" w:hAnsi="Times New Roman"/>
        </w:rPr>
        <w:t xml:space="preserve">e </w:t>
      </w:r>
      <w:r w:rsidRPr="00952B9E">
        <w:rPr>
          <w:rFonts w:ascii="Times New Roman" w:hAnsi="Times New Roman"/>
        </w:rPr>
        <w:t xml:space="preserve">irrigation potential of hillside aquifers in the highlands of Sub-Saharan Africa (Ethiopian case study in </w:t>
      </w:r>
      <w:proofErr w:type="spellStart"/>
      <w:r w:rsidRPr="00952B9E">
        <w:rPr>
          <w:rFonts w:ascii="Times New Roman" w:hAnsi="Times New Roman"/>
        </w:rPr>
        <w:t>Robit</w:t>
      </w:r>
      <w:proofErr w:type="spellEnd"/>
      <w:r w:rsidRPr="00952B9E">
        <w:rPr>
          <w:rFonts w:ascii="Times New Roman" w:hAnsi="Times New Roman"/>
        </w:rPr>
        <w:t xml:space="preserve"> watershed)</w:t>
      </w:r>
      <w:r w:rsidR="00015921">
        <w:rPr>
          <w:rFonts w:ascii="Times New Roman" w:hAnsi="Times New Roman"/>
        </w:rPr>
        <w:t>.</w:t>
      </w:r>
    </w:p>
    <w:p w14:paraId="5546BC24" w14:textId="038B0269" w:rsidR="009D794B" w:rsidRPr="00952B9E" w:rsidRDefault="009D794B" w:rsidP="00B244FE">
      <w:pPr>
        <w:pStyle w:val="ListParagraph"/>
        <w:numPr>
          <w:ilvl w:val="0"/>
          <w:numId w:val="13"/>
        </w:numPr>
        <w:spacing w:after="0" w:line="240" w:lineRule="auto"/>
        <w:rPr>
          <w:rFonts w:ascii="Times New Roman" w:hAnsi="Times New Roman"/>
        </w:rPr>
      </w:pPr>
      <w:r w:rsidRPr="00952B9E">
        <w:rPr>
          <w:rFonts w:ascii="Times New Roman" w:hAnsi="Times New Roman"/>
        </w:rPr>
        <w:t>Partial nutrient balance (NPK) and pesticide transport assessment: Development of crop coefficient and evaluation of partial nutrient balance under dry period irrigation</w:t>
      </w:r>
      <w:r w:rsidR="00015921">
        <w:rPr>
          <w:rFonts w:ascii="Times New Roman" w:hAnsi="Times New Roman"/>
        </w:rPr>
        <w:t>.</w:t>
      </w:r>
    </w:p>
    <w:p w14:paraId="15AC8886" w14:textId="06E839CF" w:rsidR="009D794B" w:rsidRPr="00952B9E" w:rsidRDefault="009D794B" w:rsidP="00B244FE">
      <w:pPr>
        <w:pStyle w:val="ListParagraph"/>
        <w:numPr>
          <w:ilvl w:val="0"/>
          <w:numId w:val="13"/>
        </w:numPr>
        <w:spacing w:after="0" w:line="240" w:lineRule="auto"/>
        <w:rPr>
          <w:rFonts w:ascii="Times New Roman" w:hAnsi="Times New Roman"/>
        </w:rPr>
      </w:pPr>
      <w:r w:rsidRPr="00952B9E">
        <w:rPr>
          <w:rFonts w:ascii="Times New Roman" w:hAnsi="Times New Roman"/>
        </w:rPr>
        <w:t xml:space="preserve">Upper </w:t>
      </w:r>
      <w:proofErr w:type="spellStart"/>
      <w:r w:rsidRPr="00952B9E">
        <w:rPr>
          <w:rFonts w:ascii="Times New Roman" w:hAnsi="Times New Roman"/>
        </w:rPr>
        <w:t>Gana</w:t>
      </w:r>
      <w:proofErr w:type="spellEnd"/>
      <w:r w:rsidRPr="00952B9E">
        <w:rPr>
          <w:rFonts w:ascii="Times New Roman" w:hAnsi="Times New Roman"/>
        </w:rPr>
        <w:t xml:space="preserve"> sub-basin: Runoff measurement and analysis</w:t>
      </w:r>
      <w:r w:rsidR="00015921">
        <w:rPr>
          <w:rFonts w:ascii="Times New Roman" w:hAnsi="Times New Roman"/>
        </w:rPr>
        <w:t>.</w:t>
      </w:r>
    </w:p>
    <w:p w14:paraId="16FE2F2F" w14:textId="7AE061CD" w:rsidR="009D794B" w:rsidRPr="00952B9E" w:rsidRDefault="009D794B" w:rsidP="00B244FE">
      <w:pPr>
        <w:pStyle w:val="ListParagraph"/>
        <w:numPr>
          <w:ilvl w:val="0"/>
          <w:numId w:val="13"/>
        </w:numPr>
        <w:spacing w:after="0" w:line="240" w:lineRule="auto"/>
        <w:rPr>
          <w:rFonts w:ascii="Times New Roman" w:hAnsi="Times New Roman"/>
        </w:rPr>
      </w:pPr>
      <w:r w:rsidRPr="00952B9E">
        <w:rPr>
          <w:rFonts w:ascii="Times New Roman" w:hAnsi="Times New Roman"/>
        </w:rPr>
        <w:t>Willing</w:t>
      </w:r>
      <w:r w:rsidR="00FE6C71">
        <w:rPr>
          <w:rFonts w:ascii="Times New Roman" w:hAnsi="Times New Roman"/>
        </w:rPr>
        <w:t>n</w:t>
      </w:r>
      <w:r w:rsidRPr="00952B9E">
        <w:rPr>
          <w:rFonts w:ascii="Times New Roman" w:hAnsi="Times New Roman"/>
        </w:rPr>
        <w:t>ess</w:t>
      </w:r>
      <w:r w:rsidR="002E2B37">
        <w:rPr>
          <w:rFonts w:ascii="Times New Roman" w:hAnsi="Times New Roman"/>
        </w:rPr>
        <w:t>-</w:t>
      </w:r>
      <w:r w:rsidRPr="00952B9E">
        <w:rPr>
          <w:rFonts w:ascii="Times New Roman" w:hAnsi="Times New Roman"/>
        </w:rPr>
        <w:t>to</w:t>
      </w:r>
      <w:r w:rsidR="002E2B37">
        <w:rPr>
          <w:rFonts w:ascii="Times New Roman" w:hAnsi="Times New Roman"/>
        </w:rPr>
        <w:t>-</w:t>
      </w:r>
      <w:r w:rsidRPr="00952B9E">
        <w:rPr>
          <w:rFonts w:ascii="Times New Roman" w:hAnsi="Times New Roman"/>
        </w:rPr>
        <w:t xml:space="preserve">pay analysis for </w:t>
      </w:r>
      <w:r w:rsidR="00FE6C71">
        <w:rPr>
          <w:rFonts w:ascii="Times New Roman" w:hAnsi="Times New Roman"/>
        </w:rPr>
        <w:t>SSI</w:t>
      </w:r>
      <w:r w:rsidRPr="00952B9E">
        <w:rPr>
          <w:rFonts w:ascii="Times New Roman" w:hAnsi="Times New Roman"/>
        </w:rPr>
        <w:t xml:space="preserve"> technologies</w:t>
      </w:r>
      <w:r w:rsidR="00015921">
        <w:rPr>
          <w:rFonts w:ascii="Times New Roman" w:hAnsi="Times New Roman"/>
        </w:rPr>
        <w:t>.</w:t>
      </w:r>
    </w:p>
    <w:p w14:paraId="3064E1E3" w14:textId="03CC2B92" w:rsidR="009D794B" w:rsidRPr="00952B9E" w:rsidRDefault="009D794B" w:rsidP="00B244FE">
      <w:pPr>
        <w:pStyle w:val="ListParagraph"/>
        <w:numPr>
          <w:ilvl w:val="0"/>
          <w:numId w:val="13"/>
        </w:numPr>
        <w:spacing w:after="0" w:line="240" w:lineRule="auto"/>
        <w:rPr>
          <w:rFonts w:ascii="Times New Roman" w:hAnsi="Times New Roman"/>
        </w:rPr>
      </w:pPr>
      <w:r w:rsidRPr="00952B9E">
        <w:rPr>
          <w:rFonts w:ascii="Times New Roman" w:hAnsi="Times New Roman"/>
        </w:rPr>
        <w:t>Credit and SSI adoption analysis</w:t>
      </w:r>
      <w:r w:rsidR="00015921">
        <w:rPr>
          <w:rFonts w:ascii="Times New Roman" w:hAnsi="Times New Roman"/>
        </w:rPr>
        <w:t xml:space="preserve">: </w:t>
      </w:r>
      <w:r w:rsidRPr="00952B9E">
        <w:rPr>
          <w:rFonts w:ascii="Times New Roman" w:hAnsi="Times New Roman"/>
        </w:rPr>
        <w:t xml:space="preserve">Linking the IWMI qualitative </w:t>
      </w:r>
      <w:r w:rsidR="008419C0">
        <w:rPr>
          <w:rFonts w:ascii="Times New Roman" w:hAnsi="Times New Roman"/>
        </w:rPr>
        <w:t xml:space="preserve">studies </w:t>
      </w:r>
      <w:r w:rsidRPr="00952B9E">
        <w:rPr>
          <w:rFonts w:ascii="Times New Roman" w:hAnsi="Times New Roman"/>
        </w:rPr>
        <w:t xml:space="preserve">and </w:t>
      </w:r>
      <w:r w:rsidR="008419C0">
        <w:rPr>
          <w:rFonts w:ascii="Times New Roman" w:hAnsi="Times New Roman"/>
        </w:rPr>
        <w:t>in-depth interviews</w:t>
      </w:r>
      <w:r w:rsidRPr="00952B9E">
        <w:rPr>
          <w:rFonts w:ascii="Times New Roman" w:hAnsi="Times New Roman"/>
        </w:rPr>
        <w:t xml:space="preserve"> with the IFPRI</w:t>
      </w:r>
      <w:r w:rsidR="008419C0">
        <w:rPr>
          <w:rFonts w:ascii="Times New Roman" w:hAnsi="Times New Roman"/>
        </w:rPr>
        <w:t xml:space="preserve"> survey-based</w:t>
      </w:r>
      <w:r w:rsidRPr="00952B9E">
        <w:rPr>
          <w:rFonts w:ascii="Times New Roman" w:hAnsi="Times New Roman"/>
        </w:rPr>
        <w:t xml:space="preserve"> study for synthesis</w:t>
      </w:r>
      <w:r w:rsidR="00015921">
        <w:rPr>
          <w:rFonts w:ascii="Times New Roman" w:hAnsi="Times New Roman"/>
        </w:rPr>
        <w:t>.</w:t>
      </w:r>
      <w:r w:rsidRPr="00952B9E">
        <w:rPr>
          <w:rFonts w:ascii="Times New Roman" w:hAnsi="Times New Roman"/>
        </w:rPr>
        <w:t xml:space="preserve"> </w:t>
      </w:r>
    </w:p>
    <w:p w14:paraId="293A83B4" w14:textId="7533816C" w:rsidR="009D794B" w:rsidRPr="00952B9E" w:rsidRDefault="009D794B" w:rsidP="00B244FE">
      <w:pPr>
        <w:pStyle w:val="ListParagraph"/>
        <w:numPr>
          <w:ilvl w:val="0"/>
          <w:numId w:val="13"/>
        </w:numPr>
        <w:autoSpaceDE w:val="0"/>
        <w:autoSpaceDN w:val="0"/>
        <w:adjustRightInd w:val="0"/>
        <w:spacing w:after="0" w:line="240" w:lineRule="auto"/>
        <w:rPr>
          <w:rFonts w:ascii="Times New Roman" w:hAnsi="Times New Roman"/>
          <w:i/>
          <w:color w:val="000000" w:themeColor="text1"/>
        </w:rPr>
      </w:pPr>
      <w:r w:rsidRPr="00952B9E">
        <w:rPr>
          <w:rFonts w:ascii="Times New Roman" w:eastAsia="Times New Roman" w:hAnsi="Times New Roman"/>
          <w:color w:val="000000"/>
        </w:rPr>
        <w:t xml:space="preserve">Analysis of private actors vis-à-vis </w:t>
      </w:r>
      <w:r w:rsidR="00FE6C71">
        <w:rPr>
          <w:rFonts w:ascii="Times New Roman" w:eastAsia="Times New Roman" w:hAnsi="Times New Roman"/>
          <w:color w:val="000000"/>
        </w:rPr>
        <w:t>SSI</w:t>
      </w:r>
      <w:r w:rsidRPr="00952B9E">
        <w:rPr>
          <w:rFonts w:ascii="Times New Roman" w:eastAsia="Times New Roman" w:hAnsi="Times New Roman"/>
          <w:color w:val="000000"/>
        </w:rPr>
        <w:t xml:space="preserve"> supply chain to be completed. This research consists of: (</w:t>
      </w:r>
      <w:proofErr w:type="spellStart"/>
      <w:r w:rsidRPr="00952B9E">
        <w:rPr>
          <w:rFonts w:ascii="Times New Roman" w:eastAsia="Times New Roman" w:hAnsi="Times New Roman"/>
          <w:color w:val="000000"/>
        </w:rPr>
        <w:t>i</w:t>
      </w:r>
      <w:proofErr w:type="spellEnd"/>
      <w:r w:rsidRPr="00952B9E">
        <w:rPr>
          <w:rFonts w:ascii="Times New Roman" w:eastAsia="Times New Roman" w:hAnsi="Times New Roman"/>
          <w:color w:val="000000"/>
        </w:rPr>
        <w:t xml:space="preserve">) </w:t>
      </w:r>
      <w:r w:rsidRPr="00952B9E">
        <w:rPr>
          <w:rFonts w:ascii="Times New Roman" w:hAnsi="Times New Roman"/>
        </w:rPr>
        <w:t>synthesizing government policies related to the irrigation sector; (ii) m</w:t>
      </w:r>
      <w:r w:rsidRPr="00952B9E">
        <w:rPr>
          <w:rFonts w:ascii="Times New Roman" w:hAnsi="Times New Roman"/>
          <w:color w:val="000000" w:themeColor="text1"/>
        </w:rPr>
        <w:t xml:space="preserve">apping the main private actors/players in irrigation value chain; (iii) exploring the role of key private actors in SSI supply </w:t>
      </w:r>
      <w:r w:rsidRPr="00952B9E">
        <w:rPr>
          <w:rFonts w:ascii="Times New Roman" w:hAnsi="Times New Roman"/>
          <w:color w:val="000000" w:themeColor="text1"/>
        </w:rPr>
        <w:lastRenderedPageBreak/>
        <w:t>chain; (iv)</w:t>
      </w:r>
      <w:r w:rsidRPr="00952B9E">
        <w:rPr>
          <w:rFonts w:ascii="Times New Roman" w:hAnsi="Times New Roman"/>
        </w:rPr>
        <w:t xml:space="preserve"> examining the constraints and opportunities for private actors in the irrigation supply chain</w:t>
      </w:r>
      <w:r w:rsidR="00015921">
        <w:rPr>
          <w:rFonts w:ascii="Times New Roman" w:hAnsi="Times New Roman"/>
        </w:rPr>
        <w:t>.</w:t>
      </w:r>
    </w:p>
    <w:p w14:paraId="6323F5E1" w14:textId="39517042" w:rsidR="00F02B43" w:rsidRPr="00F41D1F" w:rsidRDefault="009D794B" w:rsidP="00F41D1F">
      <w:pPr>
        <w:pStyle w:val="ListParagraph"/>
        <w:numPr>
          <w:ilvl w:val="0"/>
          <w:numId w:val="13"/>
        </w:numPr>
        <w:spacing w:after="0" w:line="240" w:lineRule="auto"/>
        <w:rPr>
          <w:rFonts w:ascii="Times New Roman" w:hAnsi="Times New Roman"/>
          <w:color w:val="000000"/>
        </w:rPr>
      </w:pPr>
      <w:r w:rsidRPr="00952B9E">
        <w:rPr>
          <w:rFonts w:ascii="Times New Roman" w:hAnsi="Times New Roman"/>
          <w:color w:val="000000"/>
        </w:rPr>
        <w:t>Business model, business case analysis, and suitability mapping for solar irrigation in Ethiopia</w:t>
      </w:r>
      <w:r w:rsidR="00015921">
        <w:rPr>
          <w:rFonts w:ascii="Times New Roman" w:hAnsi="Times New Roman"/>
          <w:color w:val="000000"/>
        </w:rPr>
        <w:t>.</w:t>
      </w:r>
      <w:r w:rsidRPr="00952B9E">
        <w:rPr>
          <w:rFonts w:ascii="Times New Roman" w:hAnsi="Times New Roman"/>
          <w:color w:val="000000"/>
        </w:rPr>
        <w:t xml:space="preserve"> </w:t>
      </w:r>
    </w:p>
    <w:p w14:paraId="32C1183E" w14:textId="77777777" w:rsidR="00517F0F" w:rsidRPr="00952B9E" w:rsidRDefault="00517F0F" w:rsidP="00952B9E">
      <w:pPr>
        <w:spacing w:after="0" w:line="240" w:lineRule="auto"/>
        <w:rPr>
          <w:rFonts w:ascii="Times New Roman" w:hAnsi="Times New Roman"/>
          <w:u w:val="single"/>
        </w:rPr>
      </w:pPr>
    </w:p>
    <w:p w14:paraId="2E0EC78F" w14:textId="77777777" w:rsidR="009D794B" w:rsidRPr="00952B9E" w:rsidRDefault="009D794B" w:rsidP="00952B9E">
      <w:pPr>
        <w:spacing w:after="0" w:line="240" w:lineRule="auto"/>
        <w:rPr>
          <w:rFonts w:ascii="Times New Roman" w:hAnsi="Times New Roman"/>
          <w:u w:val="single"/>
        </w:rPr>
      </w:pPr>
      <w:r w:rsidRPr="00952B9E">
        <w:rPr>
          <w:rFonts w:ascii="Times New Roman" w:hAnsi="Times New Roman"/>
          <w:u w:val="single"/>
        </w:rPr>
        <w:t>Ghana</w:t>
      </w:r>
    </w:p>
    <w:p w14:paraId="080A8442" w14:textId="5EFA3C1B" w:rsidR="009D794B" w:rsidRPr="00952B9E" w:rsidRDefault="009D794B" w:rsidP="00B244FE">
      <w:pPr>
        <w:pStyle w:val="ListParagraph"/>
        <w:numPr>
          <w:ilvl w:val="0"/>
          <w:numId w:val="14"/>
        </w:numPr>
        <w:spacing w:after="0" w:line="240" w:lineRule="auto"/>
        <w:rPr>
          <w:rFonts w:ascii="Times New Roman" w:hAnsi="Times New Roman"/>
          <w:u w:val="single"/>
        </w:rPr>
      </w:pPr>
      <w:r w:rsidRPr="00952B9E">
        <w:rPr>
          <w:rFonts w:ascii="Times New Roman" w:hAnsi="Times New Roman"/>
          <w:color w:val="000000"/>
        </w:rPr>
        <w:t>Field study: Assessment of the agronomic performance (e.g., water productivity) of water lifting and application technologies (</w:t>
      </w:r>
      <w:proofErr w:type="spellStart"/>
      <w:r w:rsidRPr="00952B9E">
        <w:rPr>
          <w:rFonts w:ascii="Times New Roman" w:hAnsi="Times New Roman"/>
          <w:color w:val="000000"/>
        </w:rPr>
        <w:t>Bihinaayili</w:t>
      </w:r>
      <w:proofErr w:type="spellEnd"/>
      <w:r w:rsidRPr="00952B9E">
        <w:rPr>
          <w:rFonts w:ascii="Times New Roman" w:hAnsi="Times New Roman"/>
          <w:color w:val="000000"/>
        </w:rPr>
        <w:t xml:space="preserve"> and </w:t>
      </w:r>
      <w:proofErr w:type="spellStart"/>
      <w:r w:rsidRPr="00952B9E">
        <w:rPr>
          <w:rFonts w:ascii="Times New Roman" w:hAnsi="Times New Roman"/>
          <w:color w:val="000000"/>
        </w:rPr>
        <w:t>Zanlerigu</w:t>
      </w:r>
      <w:proofErr w:type="spellEnd"/>
      <w:r w:rsidRPr="00952B9E">
        <w:rPr>
          <w:rFonts w:ascii="Times New Roman" w:hAnsi="Times New Roman"/>
          <w:color w:val="000000"/>
        </w:rPr>
        <w:t>)</w:t>
      </w:r>
      <w:r w:rsidR="00015921">
        <w:rPr>
          <w:rFonts w:ascii="Times New Roman" w:hAnsi="Times New Roman"/>
          <w:color w:val="000000"/>
        </w:rPr>
        <w:t xml:space="preserve">. </w:t>
      </w:r>
      <w:r w:rsidRPr="00952B9E">
        <w:rPr>
          <w:rFonts w:ascii="Times New Roman" w:eastAsia="Times New Roman" w:hAnsi="Times New Roman"/>
          <w:color w:val="000000"/>
        </w:rPr>
        <w:t>Analysis of yield data to understand the agronomic performance of water lifting and application technologies</w:t>
      </w:r>
      <w:r w:rsidR="00015921">
        <w:rPr>
          <w:rFonts w:ascii="Times New Roman" w:eastAsia="Times New Roman" w:hAnsi="Times New Roman"/>
          <w:color w:val="000000"/>
        </w:rPr>
        <w:t>.</w:t>
      </w:r>
    </w:p>
    <w:p w14:paraId="16807A26" w14:textId="7FED6153" w:rsidR="009D794B" w:rsidRPr="00952B9E" w:rsidRDefault="009D794B" w:rsidP="00B244FE">
      <w:pPr>
        <w:pStyle w:val="ListParagraph"/>
        <w:numPr>
          <w:ilvl w:val="0"/>
          <w:numId w:val="14"/>
        </w:numPr>
        <w:spacing w:after="0" w:line="240" w:lineRule="auto"/>
        <w:rPr>
          <w:rFonts w:ascii="Times New Roman" w:hAnsi="Times New Roman"/>
          <w:color w:val="000000"/>
        </w:rPr>
      </w:pPr>
      <w:r w:rsidRPr="00952B9E">
        <w:rPr>
          <w:rFonts w:ascii="Times New Roman" w:hAnsi="Times New Roman"/>
          <w:color w:val="000000"/>
        </w:rPr>
        <w:t>Analysis of dry season vegeta</w:t>
      </w:r>
      <w:r w:rsidR="00F41D1F">
        <w:rPr>
          <w:rFonts w:ascii="Times New Roman" w:hAnsi="Times New Roman"/>
          <w:color w:val="000000"/>
        </w:rPr>
        <w:t>ble farmers in northern Ghana: C</w:t>
      </w:r>
      <w:r w:rsidRPr="00952B9E">
        <w:rPr>
          <w:rFonts w:ascii="Times New Roman" w:hAnsi="Times New Roman"/>
          <w:color w:val="000000"/>
        </w:rPr>
        <w:t>redit access, market participation and constraints</w:t>
      </w:r>
      <w:r w:rsidR="00015921">
        <w:rPr>
          <w:rFonts w:ascii="Times New Roman" w:hAnsi="Times New Roman"/>
          <w:color w:val="000000"/>
        </w:rPr>
        <w:t>.</w:t>
      </w:r>
    </w:p>
    <w:p w14:paraId="59DAB0AF" w14:textId="0B58ED73" w:rsidR="009D794B" w:rsidRPr="00952B9E" w:rsidRDefault="005E297E" w:rsidP="00B244FE">
      <w:pPr>
        <w:pStyle w:val="ListParagraph"/>
        <w:numPr>
          <w:ilvl w:val="0"/>
          <w:numId w:val="14"/>
        </w:numPr>
        <w:spacing w:after="0" w:line="240" w:lineRule="auto"/>
        <w:rPr>
          <w:rFonts w:ascii="Times New Roman" w:hAnsi="Times New Roman"/>
          <w:color w:val="000000"/>
        </w:rPr>
      </w:pPr>
      <w:r>
        <w:rPr>
          <w:rFonts w:ascii="Times New Roman" w:hAnsi="Times New Roman"/>
          <w:color w:val="000000"/>
        </w:rPr>
        <w:t>SSI</w:t>
      </w:r>
      <w:r w:rsidR="009D794B" w:rsidRPr="00952B9E">
        <w:rPr>
          <w:rFonts w:ascii="Times New Roman" w:hAnsi="Times New Roman"/>
          <w:color w:val="000000"/>
        </w:rPr>
        <w:t xml:space="preserve"> under limited water supply in northern Ghana</w:t>
      </w:r>
      <w:r w:rsidR="00015921">
        <w:rPr>
          <w:rFonts w:ascii="Times New Roman" w:hAnsi="Times New Roman"/>
          <w:color w:val="000000"/>
        </w:rPr>
        <w:t>.</w:t>
      </w:r>
    </w:p>
    <w:p w14:paraId="35B92236" w14:textId="6D9A0255" w:rsidR="009D794B" w:rsidRPr="00952B9E" w:rsidRDefault="009D794B" w:rsidP="00B244FE">
      <w:pPr>
        <w:pStyle w:val="ListParagraph"/>
        <w:numPr>
          <w:ilvl w:val="0"/>
          <w:numId w:val="14"/>
        </w:numPr>
        <w:spacing w:after="0" w:line="240" w:lineRule="auto"/>
        <w:rPr>
          <w:rFonts w:ascii="Times New Roman" w:hAnsi="Times New Roman"/>
          <w:color w:val="000000"/>
        </w:rPr>
      </w:pPr>
      <w:r w:rsidRPr="00952B9E">
        <w:rPr>
          <w:rFonts w:ascii="Times New Roman" w:hAnsi="Times New Roman"/>
          <w:color w:val="000000"/>
        </w:rPr>
        <w:t>Technical (economic) efficiency analysis (</w:t>
      </w:r>
      <w:r w:rsidRPr="00952B9E">
        <w:rPr>
          <w:rFonts w:ascii="Times New Roman" w:hAnsi="Times New Roman"/>
        </w:rPr>
        <w:t>technical efficiency, economic efficiency, and allocative efficiency of small-scale irrigated vegetable production)</w:t>
      </w:r>
      <w:r w:rsidR="00015921">
        <w:rPr>
          <w:rFonts w:ascii="Times New Roman" w:hAnsi="Times New Roman"/>
        </w:rPr>
        <w:t xml:space="preserve"> and identification of </w:t>
      </w:r>
      <w:r w:rsidRPr="00952B9E">
        <w:rPr>
          <w:rFonts w:ascii="Times New Roman" w:hAnsi="Times New Roman"/>
        </w:rPr>
        <w:t>constraints to efficiency</w:t>
      </w:r>
      <w:r w:rsidR="00015921">
        <w:rPr>
          <w:rFonts w:ascii="Times New Roman" w:hAnsi="Times New Roman"/>
        </w:rPr>
        <w:t>.</w:t>
      </w:r>
    </w:p>
    <w:p w14:paraId="44BF7E2A" w14:textId="4810AF2C" w:rsidR="009D794B" w:rsidRPr="00952B9E" w:rsidRDefault="009D794B" w:rsidP="00B244FE">
      <w:pPr>
        <w:pStyle w:val="ListParagraph"/>
        <w:numPr>
          <w:ilvl w:val="0"/>
          <w:numId w:val="14"/>
        </w:numPr>
        <w:spacing w:after="0" w:line="240" w:lineRule="auto"/>
        <w:rPr>
          <w:rFonts w:ascii="Times New Roman" w:hAnsi="Times New Roman"/>
          <w:i/>
          <w:color w:val="000000" w:themeColor="text1"/>
        </w:rPr>
      </w:pPr>
      <w:r w:rsidRPr="00952B9E">
        <w:rPr>
          <w:rFonts w:ascii="Times New Roman" w:hAnsi="Times New Roman"/>
          <w:color w:val="000000"/>
        </w:rPr>
        <w:t>Analysis</w:t>
      </w:r>
      <w:r w:rsidRPr="00952B9E">
        <w:rPr>
          <w:rFonts w:ascii="Times New Roman" w:hAnsi="Times New Roman"/>
        </w:rPr>
        <w:t xml:space="preserve"> of the link between access to credit and irrigation technology adoption among </w:t>
      </w:r>
      <w:r w:rsidRPr="00952B9E">
        <w:rPr>
          <w:rFonts w:ascii="Times New Roman" w:hAnsi="Times New Roman"/>
          <w:noProof/>
        </w:rPr>
        <w:t>smallholder</w:t>
      </w:r>
      <w:r w:rsidRPr="00952B9E">
        <w:rPr>
          <w:rFonts w:ascii="Times New Roman" w:hAnsi="Times New Roman"/>
        </w:rPr>
        <w:t xml:space="preserve"> farmers in northern </w:t>
      </w:r>
      <w:r w:rsidR="00015921">
        <w:rPr>
          <w:rFonts w:ascii="Times New Roman" w:hAnsi="Times New Roman"/>
        </w:rPr>
        <w:t>SSI</w:t>
      </w:r>
      <w:r w:rsidRPr="00952B9E">
        <w:rPr>
          <w:rFonts w:ascii="Times New Roman" w:eastAsia="Times New Roman" w:hAnsi="Times New Roman"/>
          <w:color w:val="000000"/>
        </w:rPr>
        <w:t xml:space="preserve"> supply chain to be completed. This research consists of: (</w:t>
      </w:r>
      <w:proofErr w:type="spellStart"/>
      <w:r w:rsidRPr="00952B9E">
        <w:rPr>
          <w:rFonts w:ascii="Times New Roman" w:eastAsia="Times New Roman" w:hAnsi="Times New Roman"/>
          <w:color w:val="000000"/>
        </w:rPr>
        <w:t>i</w:t>
      </w:r>
      <w:proofErr w:type="spellEnd"/>
      <w:r w:rsidRPr="00952B9E">
        <w:rPr>
          <w:rFonts w:ascii="Times New Roman" w:eastAsia="Times New Roman" w:hAnsi="Times New Roman"/>
          <w:color w:val="000000"/>
        </w:rPr>
        <w:t xml:space="preserve">) </w:t>
      </w:r>
      <w:r w:rsidRPr="00952B9E">
        <w:rPr>
          <w:rFonts w:ascii="Times New Roman" w:hAnsi="Times New Roman"/>
        </w:rPr>
        <w:t>synthesizing government policies related to the irrigation sector; (ii) m</w:t>
      </w:r>
      <w:r w:rsidRPr="00952B9E">
        <w:rPr>
          <w:rFonts w:ascii="Times New Roman" w:hAnsi="Times New Roman"/>
          <w:color w:val="000000" w:themeColor="text1"/>
        </w:rPr>
        <w:t>ap</w:t>
      </w:r>
      <w:r w:rsidR="002B5CF5">
        <w:rPr>
          <w:rFonts w:ascii="Times New Roman" w:hAnsi="Times New Roman"/>
          <w:color w:val="000000" w:themeColor="text1"/>
        </w:rPr>
        <w:t>p</w:t>
      </w:r>
      <w:r w:rsidRPr="00952B9E">
        <w:rPr>
          <w:rFonts w:ascii="Times New Roman" w:hAnsi="Times New Roman"/>
          <w:color w:val="000000" w:themeColor="text1"/>
        </w:rPr>
        <w:t>ing the main private actors/players in irrigation value chain; (iii) exploring the role of key private actors in SSI supply chain; (iv)</w:t>
      </w:r>
      <w:r w:rsidRPr="00952B9E">
        <w:rPr>
          <w:rFonts w:ascii="Times New Roman" w:hAnsi="Times New Roman"/>
        </w:rPr>
        <w:t xml:space="preserve"> examining the constraints and opportunities for private actors in </w:t>
      </w:r>
      <w:r w:rsidR="00F41D1F">
        <w:rPr>
          <w:rFonts w:ascii="Times New Roman" w:hAnsi="Times New Roman"/>
        </w:rPr>
        <w:t xml:space="preserve">the </w:t>
      </w:r>
      <w:r w:rsidRPr="00952B9E">
        <w:rPr>
          <w:rFonts w:ascii="Times New Roman" w:hAnsi="Times New Roman"/>
        </w:rPr>
        <w:t>irrigation supply chain</w:t>
      </w:r>
      <w:r w:rsidR="002B5CF5">
        <w:rPr>
          <w:rFonts w:ascii="Times New Roman" w:hAnsi="Times New Roman"/>
        </w:rPr>
        <w:t>.</w:t>
      </w:r>
    </w:p>
    <w:p w14:paraId="0157E003" w14:textId="6634E950" w:rsidR="009D794B" w:rsidRPr="00952B9E" w:rsidRDefault="009D794B" w:rsidP="00B244FE">
      <w:pPr>
        <w:pStyle w:val="ListParagraph"/>
        <w:numPr>
          <w:ilvl w:val="0"/>
          <w:numId w:val="14"/>
        </w:numPr>
        <w:spacing w:after="0" w:line="240" w:lineRule="auto"/>
        <w:rPr>
          <w:rFonts w:ascii="Times New Roman" w:hAnsi="Times New Roman"/>
          <w:color w:val="000000"/>
        </w:rPr>
      </w:pPr>
      <w:r w:rsidRPr="00952B9E">
        <w:rPr>
          <w:rFonts w:ascii="Times New Roman" w:hAnsi="Times New Roman"/>
          <w:color w:val="000000"/>
        </w:rPr>
        <w:t>Business models, case analysis</w:t>
      </w:r>
      <w:r w:rsidR="002B5CF5">
        <w:rPr>
          <w:rFonts w:ascii="Times New Roman" w:hAnsi="Times New Roman"/>
          <w:color w:val="000000"/>
        </w:rPr>
        <w:t>,</w:t>
      </w:r>
      <w:r w:rsidRPr="00952B9E">
        <w:rPr>
          <w:rFonts w:ascii="Times New Roman" w:hAnsi="Times New Roman"/>
          <w:color w:val="000000"/>
        </w:rPr>
        <w:t xml:space="preserve"> and suitability mapping for solar irrigation in Ghana</w:t>
      </w:r>
      <w:r w:rsidR="002B5CF5">
        <w:rPr>
          <w:rFonts w:ascii="Times New Roman" w:hAnsi="Times New Roman"/>
          <w:color w:val="000000"/>
        </w:rPr>
        <w:t>.</w:t>
      </w:r>
    </w:p>
    <w:p w14:paraId="34CBD851" w14:textId="16E7808D" w:rsidR="00517F0F" w:rsidRPr="00952B9E" w:rsidRDefault="009D794B" w:rsidP="00B244FE">
      <w:pPr>
        <w:pStyle w:val="ListParagraph"/>
        <w:numPr>
          <w:ilvl w:val="0"/>
          <w:numId w:val="14"/>
        </w:numPr>
        <w:spacing w:after="0" w:line="240" w:lineRule="auto"/>
        <w:rPr>
          <w:rFonts w:ascii="Times New Roman" w:hAnsi="Times New Roman"/>
        </w:rPr>
      </w:pPr>
      <w:r w:rsidRPr="00952B9E">
        <w:rPr>
          <w:rFonts w:ascii="Times New Roman" w:hAnsi="Times New Roman"/>
        </w:rPr>
        <w:t>Analysis of soil variability for agricultural water management in northern Ghana (spatial heterogeneity of physical and chemical properties)</w:t>
      </w:r>
      <w:r w:rsidR="002B5CF5">
        <w:rPr>
          <w:rFonts w:ascii="Times New Roman" w:hAnsi="Times New Roman"/>
        </w:rPr>
        <w:t>.</w:t>
      </w:r>
    </w:p>
    <w:p w14:paraId="40CDF8E8" w14:textId="77777777" w:rsidR="0036431D" w:rsidRPr="00952B9E" w:rsidRDefault="0036431D" w:rsidP="00952B9E">
      <w:pPr>
        <w:spacing w:after="0" w:line="240" w:lineRule="auto"/>
        <w:rPr>
          <w:rFonts w:ascii="Times New Roman" w:hAnsi="Times New Roman"/>
          <w:u w:val="single"/>
        </w:rPr>
      </w:pPr>
    </w:p>
    <w:p w14:paraId="705F60AF" w14:textId="77777777" w:rsidR="009D794B" w:rsidRPr="00952B9E" w:rsidRDefault="009D794B" w:rsidP="00952B9E">
      <w:pPr>
        <w:spacing w:after="0" w:line="240" w:lineRule="auto"/>
        <w:rPr>
          <w:rFonts w:ascii="Times New Roman" w:hAnsi="Times New Roman"/>
          <w:u w:val="single"/>
        </w:rPr>
      </w:pPr>
      <w:r w:rsidRPr="00952B9E">
        <w:rPr>
          <w:rFonts w:ascii="Times New Roman" w:hAnsi="Times New Roman"/>
          <w:u w:val="single"/>
        </w:rPr>
        <w:t xml:space="preserve">Tanzania: </w:t>
      </w:r>
    </w:p>
    <w:p w14:paraId="160D0895" w14:textId="3BF10B47" w:rsidR="009D794B" w:rsidRPr="00952B9E" w:rsidRDefault="009D794B" w:rsidP="00B244FE">
      <w:pPr>
        <w:pStyle w:val="ListParagraph"/>
        <w:numPr>
          <w:ilvl w:val="0"/>
          <w:numId w:val="15"/>
        </w:numPr>
        <w:spacing w:after="0" w:line="240" w:lineRule="auto"/>
        <w:rPr>
          <w:rFonts w:ascii="Times New Roman" w:eastAsia="Times New Roman" w:hAnsi="Times New Roman"/>
        </w:rPr>
      </w:pPr>
      <w:r w:rsidRPr="00952B9E">
        <w:rPr>
          <w:rFonts w:ascii="Times New Roman" w:hAnsi="Times New Roman"/>
        </w:rPr>
        <w:t>Assess</w:t>
      </w:r>
      <w:r w:rsidR="002E2B37">
        <w:rPr>
          <w:rFonts w:ascii="Times New Roman" w:hAnsi="Times New Roman"/>
        </w:rPr>
        <w:t>ment of</w:t>
      </w:r>
      <w:r w:rsidRPr="00952B9E">
        <w:rPr>
          <w:rFonts w:ascii="Times New Roman" w:hAnsi="Times New Roman"/>
        </w:rPr>
        <w:t xml:space="preserve"> the feasibility of small motorized pumps for dry season irrigation of vegetables and improving irrigation water productivity of irrigated vegetables</w:t>
      </w:r>
      <w:r w:rsidR="005E297E">
        <w:rPr>
          <w:rFonts w:ascii="Times New Roman" w:hAnsi="Times New Roman"/>
        </w:rPr>
        <w:t>.</w:t>
      </w:r>
      <w:r w:rsidRPr="00952B9E">
        <w:rPr>
          <w:rFonts w:ascii="Times New Roman" w:hAnsi="Times New Roman"/>
        </w:rPr>
        <w:t xml:space="preserve"> </w:t>
      </w:r>
    </w:p>
    <w:p w14:paraId="0D0F06B0" w14:textId="7C8B9E0E" w:rsidR="009D794B" w:rsidRPr="00952B9E" w:rsidRDefault="009D794B" w:rsidP="00B244FE">
      <w:pPr>
        <w:pStyle w:val="ListParagraph"/>
        <w:numPr>
          <w:ilvl w:val="0"/>
          <w:numId w:val="15"/>
        </w:numPr>
        <w:spacing w:after="0" w:line="240" w:lineRule="auto"/>
        <w:rPr>
          <w:rFonts w:ascii="Times New Roman" w:eastAsia="Times New Roman" w:hAnsi="Times New Roman"/>
        </w:rPr>
      </w:pPr>
      <w:r w:rsidRPr="00952B9E">
        <w:rPr>
          <w:rFonts w:ascii="Times New Roman" w:eastAsia="Times New Roman" w:hAnsi="Times New Roman"/>
        </w:rPr>
        <w:t>Feasibility of pocket garden on improving water use efficiency and household nutrition</w:t>
      </w:r>
      <w:r w:rsidR="00143A4B">
        <w:rPr>
          <w:rFonts w:ascii="Times New Roman" w:eastAsia="Times New Roman" w:hAnsi="Times New Roman"/>
        </w:rPr>
        <w:t>.</w:t>
      </w:r>
    </w:p>
    <w:p w14:paraId="14803727" w14:textId="294A6DDF" w:rsidR="009D794B" w:rsidRPr="00952B9E" w:rsidRDefault="009D794B" w:rsidP="00B244FE">
      <w:pPr>
        <w:pStyle w:val="ListParagraph"/>
        <w:numPr>
          <w:ilvl w:val="0"/>
          <w:numId w:val="15"/>
        </w:numPr>
        <w:spacing w:after="0" w:line="240" w:lineRule="auto"/>
        <w:rPr>
          <w:rFonts w:ascii="Times New Roman" w:hAnsi="Times New Roman"/>
          <w:lang w:val="en-GB"/>
        </w:rPr>
      </w:pPr>
      <w:r w:rsidRPr="00952B9E">
        <w:rPr>
          <w:rFonts w:ascii="Times New Roman" w:eastAsia="Times New Roman" w:hAnsi="Times New Roman"/>
        </w:rPr>
        <w:t xml:space="preserve">Hydrological and water resources assessment, including: </w:t>
      </w:r>
      <w:r w:rsidRPr="00952B9E">
        <w:rPr>
          <w:rFonts w:ascii="Times New Roman" w:hAnsi="Times New Roman"/>
          <w:lang w:val="en-GB"/>
        </w:rPr>
        <w:t>Times series of water levels in sites in both downstream and upstream areas</w:t>
      </w:r>
      <w:r w:rsidR="001476B9">
        <w:rPr>
          <w:rFonts w:ascii="Times New Roman" w:hAnsi="Times New Roman"/>
          <w:lang w:val="en-GB"/>
        </w:rPr>
        <w:t>,</w:t>
      </w:r>
      <w:r w:rsidRPr="00952B9E">
        <w:rPr>
          <w:rFonts w:ascii="Times New Roman" w:hAnsi="Times New Roman"/>
          <w:lang w:val="en-GB"/>
        </w:rPr>
        <w:t xml:space="preserve"> as well as meteorological data for the period up to March 2018; water quality data for the sites within the study collected; cross-sections for a river stretch between the upstream and downstream sites of </w:t>
      </w:r>
      <w:proofErr w:type="spellStart"/>
      <w:r w:rsidRPr="00952B9E">
        <w:rPr>
          <w:rFonts w:ascii="Times New Roman" w:hAnsi="Times New Roman"/>
          <w:lang w:val="en-GB"/>
        </w:rPr>
        <w:t>Rudewa</w:t>
      </w:r>
      <w:proofErr w:type="spellEnd"/>
      <w:r w:rsidRPr="00952B9E">
        <w:rPr>
          <w:rFonts w:ascii="Times New Roman" w:hAnsi="Times New Roman"/>
          <w:lang w:val="en-GB"/>
        </w:rPr>
        <w:t xml:space="preserve"> watershed were measured and analysed for flood risk; </w:t>
      </w:r>
      <w:r w:rsidR="00143A4B">
        <w:rPr>
          <w:rFonts w:ascii="Times New Roman" w:hAnsi="Times New Roman"/>
          <w:lang w:val="en-GB"/>
        </w:rPr>
        <w:t xml:space="preserve">and, </w:t>
      </w:r>
      <w:r w:rsidRPr="00952B9E">
        <w:rPr>
          <w:rFonts w:ascii="Times New Roman" w:hAnsi="Times New Roman"/>
          <w:lang w:val="en-GB"/>
        </w:rPr>
        <w:t>land use and land cover data analyses updated</w:t>
      </w:r>
      <w:r w:rsidR="00143A4B">
        <w:rPr>
          <w:rFonts w:ascii="Times New Roman" w:hAnsi="Times New Roman"/>
          <w:lang w:val="en-GB"/>
        </w:rPr>
        <w:t>.</w:t>
      </w:r>
    </w:p>
    <w:p w14:paraId="15D082E6" w14:textId="2765DE01" w:rsidR="009D794B" w:rsidRPr="00952B9E" w:rsidRDefault="009D794B" w:rsidP="00B244FE">
      <w:pPr>
        <w:pStyle w:val="ListParagraph"/>
        <w:numPr>
          <w:ilvl w:val="0"/>
          <w:numId w:val="15"/>
        </w:numPr>
        <w:suppressAutoHyphens/>
        <w:spacing w:after="0" w:line="240" w:lineRule="auto"/>
        <w:rPr>
          <w:rFonts w:ascii="Times New Roman" w:hAnsi="Times New Roman"/>
          <w:b/>
          <w:lang w:val="en-GB"/>
        </w:rPr>
      </w:pPr>
      <w:r w:rsidRPr="00952B9E">
        <w:rPr>
          <w:rFonts w:ascii="Times New Roman" w:eastAsia="Times New Roman" w:hAnsi="Times New Roman"/>
        </w:rPr>
        <w:t xml:space="preserve">Social economic study: </w:t>
      </w:r>
      <w:r w:rsidRPr="00952B9E">
        <w:rPr>
          <w:rFonts w:ascii="Times New Roman" w:hAnsi="Times New Roman"/>
          <w:lang w:val="en-GB"/>
        </w:rPr>
        <w:t>Motor pump irrigation by smallho</w:t>
      </w:r>
      <w:r w:rsidR="002E2B37">
        <w:rPr>
          <w:rFonts w:ascii="Times New Roman" w:hAnsi="Times New Roman"/>
          <w:lang w:val="en-GB"/>
        </w:rPr>
        <w:t>l</w:t>
      </w:r>
      <w:r w:rsidRPr="00952B9E">
        <w:rPr>
          <w:rFonts w:ascii="Times New Roman" w:hAnsi="Times New Roman"/>
          <w:lang w:val="en-GB"/>
        </w:rPr>
        <w:t xml:space="preserve">der farmers in </w:t>
      </w:r>
      <w:proofErr w:type="spellStart"/>
      <w:r w:rsidRPr="00952B9E">
        <w:rPr>
          <w:rFonts w:ascii="Times New Roman" w:hAnsi="Times New Roman"/>
          <w:lang w:val="en-GB"/>
        </w:rPr>
        <w:t>Rudewa</w:t>
      </w:r>
      <w:proofErr w:type="spellEnd"/>
      <w:r w:rsidRPr="00952B9E">
        <w:rPr>
          <w:rFonts w:ascii="Times New Roman" w:hAnsi="Times New Roman"/>
          <w:lang w:val="en-GB"/>
        </w:rPr>
        <w:t xml:space="preserve"> and </w:t>
      </w:r>
      <w:proofErr w:type="spellStart"/>
      <w:r w:rsidRPr="00952B9E">
        <w:rPr>
          <w:rFonts w:ascii="Times New Roman" w:hAnsi="Times New Roman"/>
          <w:lang w:val="en-GB"/>
        </w:rPr>
        <w:t>Mkindo</w:t>
      </w:r>
      <w:proofErr w:type="spellEnd"/>
      <w:r w:rsidRPr="00952B9E">
        <w:rPr>
          <w:rFonts w:ascii="Times New Roman" w:hAnsi="Times New Roman"/>
          <w:lang w:val="en-GB"/>
        </w:rPr>
        <w:t xml:space="preserve"> wards, Tanzania</w:t>
      </w:r>
      <w:r w:rsidR="00143A4B">
        <w:rPr>
          <w:rFonts w:ascii="Times New Roman" w:hAnsi="Times New Roman"/>
          <w:lang w:val="en-GB"/>
        </w:rPr>
        <w:t>--</w:t>
      </w:r>
      <w:r w:rsidRPr="00952B9E">
        <w:rPr>
          <w:rFonts w:ascii="Times New Roman" w:hAnsi="Times New Roman"/>
          <w:lang w:val="en-GB"/>
        </w:rPr>
        <w:t>Profitability and its impact on income inequality</w:t>
      </w:r>
      <w:r w:rsidR="001476B9">
        <w:rPr>
          <w:rFonts w:ascii="Times New Roman" w:hAnsi="Times New Roman"/>
          <w:lang w:val="en-GB"/>
        </w:rPr>
        <w:t>.</w:t>
      </w:r>
    </w:p>
    <w:p w14:paraId="7B3A8014" w14:textId="77777777" w:rsidR="009D794B" w:rsidRPr="009D794B" w:rsidRDefault="009D794B" w:rsidP="00952B9E">
      <w:pPr>
        <w:pStyle w:val="ListParagraph"/>
        <w:spacing w:after="0" w:line="240" w:lineRule="auto"/>
        <w:ind w:left="360"/>
        <w:rPr>
          <w:rFonts w:ascii="Times New Roman" w:eastAsia="Times New Roman" w:hAnsi="Times New Roman"/>
          <w:sz w:val="24"/>
          <w:szCs w:val="24"/>
        </w:rPr>
      </w:pPr>
    </w:p>
    <w:p w14:paraId="3D881AC3" w14:textId="799CF4DC" w:rsidR="009D794B" w:rsidRPr="00F41D1F" w:rsidRDefault="009D794B" w:rsidP="00F41D1F">
      <w:pPr>
        <w:pStyle w:val="Heading3"/>
      </w:pPr>
      <w:r w:rsidRPr="009D794B">
        <w:t xml:space="preserve">2.4.3 Establish and monitor </w:t>
      </w:r>
      <w:r w:rsidR="00143A4B">
        <w:t>f</w:t>
      </w:r>
      <w:r w:rsidRPr="009D794B">
        <w:t xml:space="preserve">ield </w:t>
      </w:r>
      <w:r w:rsidR="00143A4B">
        <w:t>s</w:t>
      </w:r>
      <w:r w:rsidRPr="009D794B">
        <w:t xml:space="preserve">ites for </w:t>
      </w:r>
      <w:r w:rsidR="0045718C">
        <w:t xml:space="preserve">fodder </w:t>
      </w:r>
      <w:r w:rsidR="00143A4B">
        <w:t>i</w:t>
      </w:r>
      <w:r w:rsidRPr="009D794B">
        <w:t xml:space="preserve">nterventions  </w:t>
      </w:r>
    </w:p>
    <w:p w14:paraId="4CAEEB4C" w14:textId="5A8EF5A3" w:rsidR="00721D90" w:rsidRDefault="009D794B" w:rsidP="003A46B1">
      <w:pPr>
        <w:spacing w:after="0" w:line="240" w:lineRule="auto"/>
        <w:rPr>
          <w:rFonts w:ascii="Times New Roman" w:hAnsi="Times New Roman"/>
        </w:rPr>
      </w:pPr>
      <w:r w:rsidRPr="009D794B">
        <w:rPr>
          <w:rFonts w:ascii="Times New Roman" w:hAnsi="Times New Roman"/>
        </w:rPr>
        <w:t xml:space="preserve">The project also continued to work in the three countries on livestock feed interventions </w:t>
      </w:r>
      <w:r w:rsidR="00467663">
        <w:rPr>
          <w:rFonts w:ascii="Times New Roman" w:hAnsi="Times New Roman"/>
        </w:rPr>
        <w:t>(</w:t>
      </w:r>
      <w:r w:rsidRPr="009D794B">
        <w:rPr>
          <w:rFonts w:ascii="Times New Roman" w:hAnsi="Times New Roman"/>
        </w:rPr>
        <w:t xml:space="preserve">in Africa </w:t>
      </w:r>
      <w:r w:rsidR="00143A4B">
        <w:rPr>
          <w:rFonts w:ascii="Times New Roman" w:hAnsi="Times New Roman"/>
        </w:rPr>
        <w:t>RISING</w:t>
      </w:r>
      <w:r w:rsidR="00143A4B" w:rsidRPr="009D794B">
        <w:rPr>
          <w:rFonts w:ascii="Times New Roman" w:hAnsi="Times New Roman"/>
        </w:rPr>
        <w:t xml:space="preserve"> </w:t>
      </w:r>
      <w:r w:rsidRPr="009D794B">
        <w:rPr>
          <w:rFonts w:ascii="Times New Roman" w:hAnsi="Times New Roman"/>
        </w:rPr>
        <w:t>sites</w:t>
      </w:r>
      <w:r w:rsidR="00467663">
        <w:rPr>
          <w:rFonts w:ascii="Times New Roman" w:hAnsi="Times New Roman"/>
        </w:rPr>
        <w:t>)</w:t>
      </w:r>
      <w:r w:rsidRPr="009D794B">
        <w:rPr>
          <w:rFonts w:ascii="Times New Roman" w:hAnsi="Times New Roman"/>
        </w:rPr>
        <w:t xml:space="preserve">, and conducted economic analyses of proposed fodder interventions in all project countries. </w:t>
      </w:r>
    </w:p>
    <w:p w14:paraId="3A56D35F" w14:textId="77777777" w:rsidR="00721D90" w:rsidRDefault="00721D90" w:rsidP="003A46B1">
      <w:pPr>
        <w:spacing w:after="0" w:line="240" w:lineRule="auto"/>
        <w:rPr>
          <w:rFonts w:ascii="Times New Roman" w:hAnsi="Times New Roman"/>
        </w:rPr>
      </w:pPr>
    </w:p>
    <w:p w14:paraId="29776DD4" w14:textId="6D859FF8" w:rsidR="009D794B" w:rsidRPr="009D794B" w:rsidRDefault="009D794B" w:rsidP="003A46B1">
      <w:pPr>
        <w:spacing w:after="0" w:line="240" w:lineRule="auto"/>
        <w:rPr>
          <w:rFonts w:ascii="Times New Roman" w:hAnsi="Times New Roman"/>
        </w:rPr>
      </w:pPr>
      <w:r w:rsidRPr="009D794B">
        <w:rPr>
          <w:rFonts w:ascii="Times New Roman" w:hAnsi="Times New Roman"/>
        </w:rPr>
        <w:t xml:space="preserve">Field activities and related analyses included: </w:t>
      </w:r>
    </w:p>
    <w:p w14:paraId="2F88DCD1" w14:textId="77777777" w:rsidR="0036431D" w:rsidRDefault="0036431D" w:rsidP="003A46B1">
      <w:pPr>
        <w:spacing w:after="0" w:line="240" w:lineRule="auto"/>
        <w:rPr>
          <w:rFonts w:ascii="Times New Roman" w:hAnsi="Times New Roman"/>
          <w:u w:val="single"/>
        </w:rPr>
      </w:pPr>
    </w:p>
    <w:p w14:paraId="65BD2053" w14:textId="77777777" w:rsidR="009D794B" w:rsidRPr="009D794B" w:rsidRDefault="009D794B" w:rsidP="003A46B1">
      <w:pPr>
        <w:spacing w:after="0" w:line="240" w:lineRule="auto"/>
        <w:rPr>
          <w:rFonts w:ascii="Times New Roman" w:hAnsi="Times New Roman"/>
        </w:rPr>
      </w:pPr>
      <w:r w:rsidRPr="009D794B">
        <w:rPr>
          <w:rFonts w:ascii="Times New Roman" w:hAnsi="Times New Roman"/>
          <w:u w:val="single"/>
        </w:rPr>
        <w:t>Ethiopia</w:t>
      </w:r>
    </w:p>
    <w:p w14:paraId="238E06D7" w14:textId="397252D8" w:rsidR="009D794B" w:rsidRPr="009D794B" w:rsidRDefault="009D794B" w:rsidP="00B244FE">
      <w:pPr>
        <w:pStyle w:val="ListParagraph"/>
        <w:numPr>
          <w:ilvl w:val="0"/>
          <w:numId w:val="16"/>
        </w:numPr>
        <w:spacing w:after="0" w:line="240" w:lineRule="auto"/>
        <w:rPr>
          <w:rFonts w:ascii="Times New Roman" w:hAnsi="Times New Roman"/>
        </w:rPr>
      </w:pPr>
      <w:r w:rsidRPr="009D794B">
        <w:rPr>
          <w:rFonts w:ascii="Times New Roman" w:hAnsi="Times New Roman"/>
        </w:rPr>
        <w:t>Extended irrigated forages to more farmers (increased to a total of 217 farmers)</w:t>
      </w:r>
      <w:r w:rsidR="001476B9">
        <w:rPr>
          <w:rFonts w:ascii="Times New Roman" w:hAnsi="Times New Roman"/>
        </w:rPr>
        <w:t xml:space="preserve">, as well as the </w:t>
      </w:r>
      <w:r w:rsidRPr="009D794B">
        <w:rPr>
          <w:rFonts w:ascii="Times New Roman" w:hAnsi="Times New Roman"/>
        </w:rPr>
        <w:t>area allocated.</w:t>
      </w:r>
    </w:p>
    <w:p w14:paraId="2AB35507" w14:textId="11A54F4F" w:rsidR="0066545F" w:rsidRPr="0066776F" w:rsidRDefault="009D794B" w:rsidP="0066776F">
      <w:pPr>
        <w:pStyle w:val="ListParagraph"/>
        <w:numPr>
          <w:ilvl w:val="0"/>
          <w:numId w:val="16"/>
        </w:numPr>
        <w:spacing w:after="0" w:line="240" w:lineRule="auto"/>
        <w:rPr>
          <w:rFonts w:ascii="Times New Roman" w:hAnsi="Times New Roman"/>
        </w:rPr>
      </w:pPr>
      <w:r w:rsidRPr="009D794B">
        <w:rPr>
          <w:rFonts w:ascii="Times New Roman" w:hAnsi="Times New Roman"/>
        </w:rPr>
        <w:t xml:space="preserve">Explored multi-use effects of </w:t>
      </w:r>
      <w:r w:rsidRPr="009D794B">
        <w:rPr>
          <w:rFonts w:ascii="Times New Roman" w:hAnsi="Times New Roman"/>
          <w:noProof/>
        </w:rPr>
        <w:t>forages</w:t>
      </w:r>
      <w:r w:rsidRPr="009D794B">
        <w:rPr>
          <w:rFonts w:ascii="Times New Roman" w:hAnsi="Times New Roman"/>
        </w:rPr>
        <w:t>, including issues such as improving groundwater infiltration, multi-cut yields</w:t>
      </w:r>
      <w:r w:rsidR="001476B9">
        <w:rPr>
          <w:rFonts w:ascii="Times New Roman" w:hAnsi="Times New Roman"/>
        </w:rPr>
        <w:t>,</w:t>
      </w:r>
      <w:r w:rsidRPr="009D794B">
        <w:rPr>
          <w:rFonts w:ascii="Times New Roman" w:hAnsi="Times New Roman"/>
        </w:rPr>
        <w:t xml:space="preserve"> and farmer preferences.</w:t>
      </w:r>
    </w:p>
    <w:p w14:paraId="5A9F9CB1" w14:textId="77777777" w:rsidR="0036431D" w:rsidRDefault="0036431D" w:rsidP="003A46B1">
      <w:pPr>
        <w:spacing w:after="0" w:line="240" w:lineRule="auto"/>
        <w:rPr>
          <w:rFonts w:ascii="Times New Roman" w:hAnsi="Times New Roman"/>
          <w:u w:val="single"/>
        </w:rPr>
      </w:pPr>
    </w:p>
    <w:p w14:paraId="68690B35" w14:textId="77777777" w:rsidR="009D794B" w:rsidRPr="009D794B" w:rsidRDefault="009D794B" w:rsidP="003A46B1">
      <w:pPr>
        <w:spacing w:after="0" w:line="240" w:lineRule="auto"/>
        <w:rPr>
          <w:rFonts w:ascii="Times New Roman" w:hAnsi="Times New Roman"/>
          <w:u w:val="single"/>
        </w:rPr>
      </w:pPr>
      <w:r w:rsidRPr="009D794B">
        <w:rPr>
          <w:rFonts w:ascii="Times New Roman" w:hAnsi="Times New Roman"/>
          <w:u w:val="single"/>
        </w:rPr>
        <w:t>Ghana</w:t>
      </w:r>
      <w:r w:rsidRPr="009D794B">
        <w:rPr>
          <w:rFonts w:ascii="Times New Roman" w:eastAsia="Times New Roman" w:hAnsi="Times New Roman"/>
          <w:i/>
        </w:rPr>
        <w:t xml:space="preserve"> </w:t>
      </w:r>
    </w:p>
    <w:p w14:paraId="20DFDBA1" w14:textId="77777777" w:rsidR="009D794B" w:rsidRPr="009D794B" w:rsidRDefault="009D794B" w:rsidP="00B244FE">
      <w:pPr>
        <w:pStyle w:val="ListParagraph"/>
        <w:numPr>
          <w:ilvl w:val="0"/>
          <w:numId w:val="17"/>
        </w:numPr>
        <w:spacing w:after="0" w:line="240" w:lineRule="auto"/>
        <w:rPr>
          <w:rFonts w:ascii="Times New Roman" w:hAnsi="Times New Roman"/>
        </w:rPr>
      </w:pPr>
      <w:r w:rsidRPr="009D794B">
        <w:rPr>
          <w:rFonts w:ascii="Times New Roman" w:eastAsia="Times New Roman" w:hAnsi="Times New Roman"/>
          <w:noProof/>
        </w:rPr>
        <w:lastRenderedPageBreak/>
        <w:t xml:space="preserve">Feed samples of fodder sold at the markets at both project districts were collected, air dried and processed for laboratory analysis. </w:t>
      </w:r>
      <w:r w:rsidRPr="009D794B">
        <w:rPr>
          <w:rFonts w:ascii="Times New Roman" w:hAnsi="Times New Roman"/>
        </w:rPr>
        <w:t xml:space="preserve">The laboratory analysis will show the fodder quality of </w:t>
      </w:r>
      <w:proofErr w:type="spellStart"/>
      <w:r w:rsidRPr="009D794B">
        <w:rPr>
          <w:rFonts w:ascii="Times New Roman" w:hAnsi="Times New Roman"/>
          <w:i/>
        </w:rPr>
        <w:t>Brachiaria</w:t>
      </w:r>
      <w:proofErr w:type="spellEnd"/>
      <w:r w:rsidRPr="009D794B">
        <w:rPr>
          <w:rFonts w:ascii="Times New Roman" w:hAnsi="Times New Roman"/>
          <w:i/>
        </w:rPr>
        <w:t xml:space="preserve"> </w:t>
      </w:r>
      <w:r w:rsidRPr="009D794B">
        <w:rPr>
          <w:rFonts w:ascii="Times New Roman" w:hAnsi="Times New Roman"/>
          <w:i/>
          <w:noProof/>
        </w:rPr>
        <w:t>ruziziensis</w:t>
      </w:r>
      <w:r w:rsidRPr="009D794B">
        <w:rPr>
          <w:rFonts w:ascii="Times New Roman" w:hAnsi="Times New Roman"/>
          <w:i/>
        </w:rPr>
        <w:t xml:space="preserve"> </w:t>
      </w:r>
      <w:r w:rsidRPr="009D794B">
        <w:rPr>
          <w:rFonts w:ascii="Times New Roman" w:hAnsi="Times New Roman"/>
        </w:rPr>
        <w:t>and</w:t>
      </w:r>
      <w:r w:rsidRPr="009D794B">
        <w:rPr>
          <w:rFonts w:ascii="Times New Roman" w:hAnsi="Times New Roman"/>
          <w:i/>
        </w:rPr>
        <w:t xml:space="preserve"> Sorghum </w:t>
      </w:r>
      <w:r w:rsidRPr="009D794B">
        <w:rPr>
          <w:rFonts w:ascii="Times New Roman" w:hAnsi="Times New Roman"/>
          <w:i/>
          <w:noProof/>
        </w:rPr>
        <w:t>almum</w:t>
      </w:r>
      <w:r w:rsidRPr="009D794B">
        <w:rPr>
          <w:rFonts w:ascii="Times New Roman" w:hAnsi="Times New Roman"/>
        </w:rPr>
        <w:t xml:space="preserve"> (two </w:t>
      </w:r>
      <w:r w:rsidRPr="009D794B">
        <w:rPr>
          <w:rFonts w:ascii="Times New Roman" w:hAnsi="Times New Roman"/>
          <w:noProof/>
        </w:rPr>
        <w:t>major</w:t>
      </w:r>
      <w:r w:rsidRPr="009D794B">
        <w:rPr>
          <w:rFonts w:ascii="Times New Roman" w:hAnsi="Times New Roman"/>
        </w:rPr>
        <w:t xml:space="preserve"> forages in Ghana) relative to the quality of the fodder; prices for </w:t>
      </w:r>
      <w:proofErr w:type="spellStart"/>
      <w:r w:rsidRPr="009D794B">
        <w:rPr>
          <w:rFonts w:ascii="Times New Roman" w:hAnsi="Times New Roman"/>
          <w:i/>
        </w:rPr>
        <w:t>Brachiaria</w:t>
      </w:r>
      <w:proofErr w:type="spellEnd"/>
      <w:r w:rsidRPr="009D794B">
        <w:rPr>
          <w:rFonts w:ascii="Times New Roman" w:hAnsi="Times New Roman"/>
          <w:i/>
        </w:rPr>
        <w:t xml:space="preserve"> </w:t>
      </w:r>
      <w:r w:rsidRPr="009D794B">
        <w:rPr>
          <w:rFonts w:ascii="Times New Roman" w:hAnsi="Times New Roman"/>
          <w:i/>
          <w:noProof/>
        </w:rPr>
        <w:t>ruziziensis</w:t>
      </w:r>
      <w:r w:rsidRPr="009D794B">
        <w:rPr>
          <w:rFonts w:ascii="Times New Roman" w:hAnsi="Times New Roman"/>
          <w:i/>
        </w:rPr>
        <w:t xml:space="preserve"> </w:t>
      </w:r>
      <w:r w:rsidRPr="009D794B">
        <w:rPr>
          <w:rFonts w:ascii="Times New Roman" w:hAnsi="Times New Roman"/>
        </w:rPr>
        <w:t>and</w:t>
      </w:r>
      <w:r w:rsidRPr="009D794B">
        <w:rPr>
          <w:rFonts w:ascii="Times New Roman" w:hAnsi="Times New Roman"/>
          <w:i/>
        </w:rPr>
        <w:t xml:space="preserve"> Sorghum </w:t>
      </w:r>
      <w:r w:rsidRPr="009D794B">
        <w:rPr>
          <w:rFonts w:ascii="Times New Roman" w:hAnsi="Times New Roman"/>
          <w:i/>
          <w:noProof/>
        </w:rPr>
        <w:t>almum</w:t>
      </w:r>
      <w:r w:rsidRPr="009D794B">
        <w:rPr>
          <w:rFonts w:ascii="Times New Roman" w:hAnsi="Times New Roman"/>
          <w:i/>
        </w:rPr>
        <w:t xml:space="preserve"> </w:t>
      </w:r>
      <w:r w:rsidRPr="009D794B">
        <w:rPr>
          <w:rFonts w:ascii="Times New Roman" w:hAnsi="Times New Roman"/>
        </w:rPr>
        <w:t xml:space="preserve">can </w:t>
      </w:r>
      <w:r w:rsidRPr="009D794B">
        <w:rPr>
          <w:rFonts w:ascii="Times New Roman" w:hAnsi="Times New Roman"/>
          <w:noProof/>
        </w:rPr>
        <w:t>be extrapolated</w:t>
      </w:r>
      <w:r w:rsidRPr="009D794B">
        <w:rPr>
          <w:rFonts w:ascii="Times New Roman" w:hAnsi="Times New Roman"/>
        </w:rPr>
        <w:t xml:space="preserve">. </w:t>
      </w:r>
    </w:p>
    <w:p w14:paraId="46F96E21" w14:textId="71E10022" w:rsidR="009D794B" w:rsidRPr="009D794B" w:rsidRDefault="009D794B" w:rsidP="00B244FE">
      <w:pPr>
        <w:pStyle w:val="ListParagraph"/>
        <w:numPr>
          <w:ilvl w:val="0"/>
          <w:numId w:val="17"/>
        </w:numPr>
        <w:spacing w:after="0" w:line="240" w:lineRule="auto"/>
        <w:rPr>
          <w:rFonts w:ascii="Times New Roman" w:hAnsi="Times New Roman"/>
        </w:rPr>
      </w:pPr>
      <w:r w:rsidRPr="009D794B">
        <w:rPr>
          <w:rFonts w:ascii="Times New Roman" w:hAnsi="Times New Roman"/>
        </w:rPr>
        <w:t xml:space="preserve">Irrigation of six fenced farmer plots continued </w:t>
      </w:r>
      <w:r w:rsidRPr="009D794B">
        <w:rPr>
          <w:rFonts w:ascii="Times New Roman" w:hAnsi="Times New Roman"/>
          <w:noProof/>
        </w:rPr>
        <w:t>to</w:t>
      </w:r>
      <w:r w:rsidRPr="009D794B">
        <w:rPr>
          <w:rFonts w:ascii="Times New Roman" w:hAnsi="Times New Roman"/>
        </w:rPr>
        <w:t xml:space="preserve"> determine the regenerating capacity of fodder grasses </w:t>
      </w:r>
      <w:proofErr w:type="spellStart"/>
      <w:r w:rsidRPr="009D794B">
        <w:rPr>
          <w:rFonts w:ascii="Times New Roman" w:hAnsi="Times New Roman"/>
          <w:i/>
        </w:rPr>
        <w:t>Brachiaria</w:t>
      </w:r>
      <w:proofErr w:type="spellEnd"/>
      <w:r w:rsidRPr="009D794B">
        <w:rPr>
          <w:rFonts w:ascii="Times New Roman" w:hAnsi="Times New Roman"/>
          <w:i/>
        </w:rPr>
        <w:t xml:space="preserve"> </w:t>
      </w:r>
      <w:r w:rsidRPr="009D794B">
        <w:rPr>
          <w:rFonts w:ascii="Times New Roman" w:hAnsi="Times New Roman"/>
          <w:i/>
          <w:noProof/>
        </w:rPr>
        <w:t>ruziziensis</w:t>
      </w:r>
      <w:r w:rsidRPr="009D794B">
        <w:rPr>
          <w:rFonts w:ascii="Times New Roman" w:hAnsi="Times New Roman"/>
        </w:rPr>
        <w:t xml:space="preserve"> and </w:t>
      </w:r>
      <w:r w:rsidRPr="009D794B">
        <w:rPr>
          <w:rFonts w:ascii="Times New Roman" w:hAnsi="Times New Roman"/>
          <w:i/>
        </w:rPr>
        <w:t xml:space="preserve">Sorghum </w:t>
      </w:r>
      <w:r w:rsidRPr="009D794B">
        <w:rPr>
          <w:rFonts w:ascii="Times New Roman" w:hAnsi="Times New Roman"/>
          <w:i/>
          <w:noProof/>
        </w:rPr>
        <w:t>almum</w:t>
      </w:r>
      <w:r w:rsidRPr="009D794B">
        <w:rPr>
          <w:rFonts w:ascii="Times New Roman" w:hAnsi="Times New Roman"/>
        </w:rPr>
        <w:t xml:space="preserve"> during the dry season. Collection of biomass and dry matter data for the regenerated fodder is ongoing. Some areas are not suitable for forage production under irrigation given limited water availability. </w:t>
      </w:r>
    </w:p>
    <w:p w14:paraId="6A02BC21" w14:textId="77777777" w:rsidR="009D794B" w:rsidRPr="009D794B" w:rsidRDefault="009D794B" w:rsidP="00B244FE">
      <w:pPr>
        <w:pStyle w:val="ListParagraph"/>
        <w:numPr>
          <w:ilvl w:val="0"/>
          <w:numId w:val="17"/>
        </w:numPr>
        <w:spacing w:after="0" w:line="240" w:lineRule="auto"/>
        <w:rPr>
          <w:rFonts w:ascii="Times New Roman" w:eastAsia="Times New Roman" w:hAnsi="Times New Roman"/>
        </w:rPr>
      </w:pPr>
      <w:r w:rsidRPr="009D794B">
        <w:rPr>
          <w:rFonts w:ascii="Times New Roman" w:hAnsi="Times New Roman"/>
        </w:rPr>
        <w:t xml:space="preserve">The project assessed the seasonal availability, quality and prices of the </w:t>
      </w:r>
      <w:r w:rsidRPr="009D794B">
        <w:rPr>
          <w:rFonts w:ascii="Times New Roman" w:hAnsi="Times New Roman"/>
          <w:noProof/>
        </w:rPr>
        <w:t>livestock</w:t>
      </w:r>
      <w:r w:rsidRPr="009D794B">
        <w:rPr>
          <w:rFonts w:ascii="Times New Roman" w:hAnsi="Times New Roman"/>
        </w:rPr>
        <w:t xml:space="preserve"> feeds being sold. </w:t>
      </w:r>
    </w:p>
    <w:p w14:paraId="384B235E" w14:textId="77777777" w:rsidR="0036431D" w:rsidRDefault="0036431D" w:rsidP="003A46B1">
      <w:pPr>
        <w:spacing w:after="0" w:line="240" w:lineRule="auto"/>
        <w:rPr>
          <w:rFonts w:ascii="Times New Roman" w:hAnsi="Times New Roman"/>
          <w:u w:val="single"/>
        </w:rPr>
      </w:pPr>
    </w:p>
    <w:p w14:paraId="05F83D85" w14:textId="77777777" w:rsidR="009D794B" w:rsidRPr="009D794B" w:rsidRDefault="009D794B" w:rsidP="003A46B1">
      <w:pPr>
        <w:spacing w:after="0" w:line="240" w:lineRule="auto"/>
        <w:rPr>
          <w:rFonts w:ascii="Times New Roman" w:hAnsi="Times New Roman"/>
          <w:u w:val="single"/>
        </w:rPr>
      </w:pPr>
      <w:r w:rsidRPr="009D794B">
        <w:rPr>
          <w:rFonts w:ascii="Times New Roman" w:hAnsi="Times New Roman"/>
          <w:u w:val="single"/>
        </w:rPr>
        <w:t>Tanzania</w:t>
      </w:r>
    </w:p>
    <w:p w14:paraId="1F5CD0A4" w14:textId="77777777" w:rsidR="009D794B" w:rsidRPr="009D794B" w:rsidRDefault="009D794B" w:rsidP="00B244FE">
      <w:pPr>
        <w:pStyle w:val="ListParagraph"/>
        <w:numPr>
          <w:ilvl w:val="0"/>
          <w:numId w:val="18"/>
        </w:numPr>
        <w:spacing w:after="0" w:line="240" w:lineRule="auto"/>
        <w:rPr>
          <w:rFonts w:ascii="Times New Roman" w:hAnsi="Times New Roman"/>
        </w:rPr>
      </w:pPr>
      <w:r w:rsidRPr="009D794B">
        <w:rPr>
          <w:rFonts w:ascii="Times New Roman" w:hAnsi="Times New Roman"/>
        </w:rPr>
        <w:t xml:space="preserve">Evaluated the performance of Napier grass cultivars under different irrigation technologies: </w:t>
      </w:r>
      <w:r w:rsidRPr="009D794B">
        <w:rPr>
          <w:rFonts w:ascii="Times New Roman" w:hAnsi="Times New Roman"/>
          <w:noProof/>
        </w:rPr>
        <w:t>Evaluated</w:t>
      </w:r>
      <w:r w:rsidRPr="009D794B">
        <w:rPr>
          <w:rFonts w:ascii="Times New Roman" w:hAnsi="Times New Roman"/>
        </w:rPr>
        <w:t xml:space="preserve"> four Napier cultivars – ILRI 16835, ILRI 16937, </w:t>
      </w:r>
      <w:proofErr w:type="spellStart"/>
      <w:r w:rsidRPr="009D794B">
        <w:rPr>
          <w:rFonts w:ascii="Times New Roman" w:hAnsi="Times New Roman"/>
        </w:rPr>
        <w:t>Ouma</w:t>
      </w:r>
      <w:proofErr w:type="spellEnd"/>
      <w:r w:rsidRPr="009D794B">
        <w:rPr>
          <w:rFonts w:ascii="Times New Roman" w:hAnsi="Times New Roman"/>
        </w:rPr>
        <w:t xml:space="preserve"> and Kakamega 2 (KK2) cultivars under pump irrigation technology and rainfed conditions (control); findings suggest that the relative performance of Napier hybrids versus Napier </w:t>
      </w:r>
      <w:r w:rsidRPr="009D794B">
        <w:rPr>
          <w:rFonts w:ascii="Times New Roman" w:hAnsi="Times New Roman"/>
          <w:noProof/>
        </w:rPr>
        <w:t>varietis</w:t>
      </w:r>
      <w:r w:rsidRPr="009D794B">
        <w:rPr>
          <w:rFonts w:ascii="Times New Roman" w:hAnsi="Times New Roman"/>
        </w:rPr>
        <w:t xml:space="preserve"> is highly location specific</w:t>
      </w:r>
    </w:p>
    <w:p w14:paraId="46BCD555" w14:textId="14DAC923" w:rsidR="009D794B" w:rsidRPr="009D794B" w:rsidRDefault="009D794B" w:rsidP="00B244FE">
      <w:pPr>
        <w:pStyle w:val="ListParagraph"/>
        <w:numPr>
          <w:ilvl w:val="0"/>
          <w:numId w:val="18"/>
        </w:numPr>
        <w:spacing w:after="0" w:line="240" w:lineRule="auto"/>
        <w:rPr>
          <w:rFonts w:ascii="Times New Roman" w:hAnsi="Times New Roman"/>
        </w:rPr>
      </w:pPr>
      <w:r w:rsidRPr="009D794B">
        <w:rPr>
          <w:rFonts w:ascii="Times New Roman" w:hAnsi="Times New Roman"/>
        </w:rPr>
        <w:t xml:space="preserve">Assessed socioeconomic feasibility of irrigated fodder: Assessed the </w:t>
      </w:r>
      <w:r w:rsidRPr="009D794B">
        <w:rPr>
          <w:rFonts w:ascii="Times New Roman" w:hAnsi="Times New Roman"/>
          <w:noProof/>
        </w:rPr>
        <w:t>socioeconomic</w:t>
      </w:r>
      <w:r w:rsidRPr="009D794B">
        <w:rPr>
          <w:rFonts w:ascii="Times New Roman" w:hAnsi="Times New Roman"/>
        </w:rPr>
        <w:t xml:space="preserve"> feasibility of irrigated fodder technologies in Tanzania. One activity was a participatory farmer evaluation of Napier grass accessions in </w:t>
      </w:r>
      <w:proofErr w:type="spellStart"/>
      <w:r w:rsidRPr="009D794B">
        <w:rPr>
          <w:rFonts w:ascii="Times New Roman" w:hAnsi="Times New Roman"/>
        </w:rPr>
        <w:t>Mawemairo</w:t>
      </w:r>
      <w:proofErr w:type="spellEnd"/>
      <w:r w:rsidRPr="009D794B">
        <w:rPr>
          <w:rFonts w:ascii="Times New Roman" w:hAnsi="Times New Roman"/>
        </w:rPr>
        <w:t xml:space="preserve">, </w:t>
      </w:r>
      <w:proofErr w:type="spellStart"/>
      <w:r w:rsidRPr="009D794B">
        <w:rPr>
          <w:rFonts w:ascii="Times New Roman" w:hAnsi="Times New Roman"/>
        </w:rPr>
        <w:t>Matufa</w:t>
      </w:r>
      <w:proofErr w:type="spellEnd"/>
      <w:r w:rsidRPr="009D794B">
        <w:rPr>
          <w:rFonts w:ascii="Times New Roman" w:hAnsi="Times New Roman"/>
        </w:rPr>
        <w:t xml:space="preserve"> and </w:t>
      </w:r>
      <w:proofErr w:type="spellStart"/>
      <w:r w:rsidRPr="009D794B">
        <w:rPr>
          <w:rFonts w:ascii="Times New Roman" w:hAnsi="Times New Roman"/>
        </w:rPr>
        <w:t>Gichemeda</w:t>
      </w:r>
      <w:proofErr w:type="spellEnd"/>
      <w:r w:rsidRPr="009D794B">
        <w:rPr>
          <w:rFonts w:ascii="Times New Roman" w:hAnsi="Times New Roman"/>
        </w:rPr>
        <w:t xml:space="preserve"> villages in </w:t>
      </w:r>
      <w:proofErr w:type="spellStart"/>
      <w:r w:rsidRPr="009D794B">
        <w:rPr>
          <w:rFonts w:ascii="Times New Roman" w:hAnsi="Times New Roman"/>
        </w:rPr>
        <w:t>Babati</w:t>
      </w:r>
      <w:proofErr w:type="spellEnd"/>
      <w:r w:rsidRPr="009D794B">
        <w:rPr>
          <w:rFonts w:ascii="Times New Roman" w:hAnsi="Times New Roman"/>
        </w:rPr>
        <w:t xml:space="preserve"> district. The parameters</w:t>
      </w:r>
      <w:r w:rsidR="001476B9">
        <w:rPr>
          <w:rFonts w:ascii="Times New Roman" w:hAnsi="Times New Roman"/>
        </w:rPr>
        <w:t xml:space="preserve"> </w:t>
      </w:r>
      <w:r w:rsidRPr="009D794B">
        <w:rPr>
          <w:rFonts w:ascii="Times New Roman" w:hAnsi="Times New Roman"/>
        </w:rPr>
        <w:t>evaluated by farmers</w:t>
      </w:r>
      <w:r w:rsidR="001476B9">
        <w:rPr>
          <w:rFonts w:ascii="Times New Roman" w:hAnsi="Times New Roman"/>
        </w:rPr>
        <w:t xml:space="preserve"> included</w:t>
      </w:r>
      <w:r w:rsidRPr="009D794B">
        <w:rPr>
          <w:rFonts w:ascii="Times New Roman" w:hAnsi="Times New Roman"/>
        </w:rPr>
        <w:t xml:space="preserve"> greenness as an indicator of feed quality, growth vigor, tallness, disease and pest tolerance, </w:t>
      </w:r>
      <w:r w:rsidR="001476B9">
        <w:rPr>
          <w:rFonts w:ascii="Times New Roman" w:hAnsi="Times New Roman"/>
        </w:rPr>
        <w:t xml:space="preserve">and </w:t>
      </w:r>
      <w:r w:rsidRPr="009D794B">
        <w:rPr>
          <w:rFonts w:ascii="Times New Roman" w:hAnsi="Times New Roman"/>
        </w:rPr>
        <w:t xml:space="preserve">capacity of forage yield. Another activity was the implementation of a household survey covering 67 farm households residing in </w:t>
      </w:r>
      <w:proofErr w:type="spellStart"/>
      <w:r w:rsidRPr="009D794B">
        <w:rPr>
          <w:rFonts w:ascii="Times New Roman" w:hAnsi="Times New Roman"/>
        </w:rPr>
        <w:t>Babati</w:t>
      </w:r>
      <w:proofErr w:type="spellEnd"/>
      <w:r w:rsidRPr="009D794B">
        <w:rPr>
          <w:rFonts w:ascii="Times New Roman" w:hAnsi="Times New Roman"/>
        </w:rPr>
        <w:t xml:space="preserve">, </w:t>
      </w:r>
      <w:proofErr w:type="spellStart"/>
      <w:r w:rsidRPr="009D794B">
        <w:rPr>
          <w:rFonts w:ascii="Times New Roman" w:hAnsi="Times New Roman"/>
        </w:rPr>
        <w:t>Kilosa</w:t>
      </w:r>
      <w:proofErr w:type="spellEnd"/>
      <w:r w:rsidRPr="009D794B">
        <w:rPr>
          <w:rFonts w:ascii="Times New Roman" w:hAnsi="Times New Roman"/>
        </w:rPr>
        <w:t xml:space="preserve"> and </w:t>
      </w:r>
      <w:proofErr w:type="spellStart"/>
      <w:r w:rsidRPr="009D794B">
        <w:rPr>
          <w:rFonts w:ascii="Times New Roman" w:hAnsi="Times New Roman"/>
        </w:rPr>
        <w:t>Mvomeor</w:t>
      </w:r>
      <w:proofErr w:type="spellEnd"/>
      <w:r w:rsidRPr="009D794B">
        <w:rPr>
          <w:rFonts w:ascii="Times New Roman" w:hAnsi="Times New Roman"/>
        </w:rPr>
        <w:t xml:space="preserve"> districts In Tanzania.   </w:t>
      </w:r>
    </w:p>
    <w:p w14:paraId="5550E8BB" w14:textId="77777777" w:rsidR="009D794B" w:rsidRPr="009D794B" w:rsidRDefault="009D794B" w:rsidP="009D794B">
      <w:pPr>
        <w:rPr>
          <w:rFonts w:ascii="Times New Roman" w:hAnsi="Times New Roman"/>
          <w:lang w:val="en-ZA"/>
        </w:rPr>
      </w:pPr>
      <w:bookmarkStart w:id="22" w:name="_Toc528747180"/>
    </w:p>
    <w:p w14:paraId="4089C4C0" w14:textId="6D97E050" w:rsidR="00952B9E" w:rsidRDefault="009D794B" w:rsidP="00131554">
      <w:pPr>
        <w:pStyle w:val="Heading2"/>
        <w:spacing w:before="0"/>
      </w:pPr>
      <w:bookmarkStart w:id="23" w:name="_Toc405115766"/>
      <w:bookmarkStart w:id="24" w:name="_Toc405115954"/>
      <w:bookmarkStart w:id="25" w:name="_Toc405606714"/>
      <w:r w:rsidRPr="009D794B">
        <w:t xml:space="preserve">Component 3: Identifying key constraints and opportunities to improve access to </w:t>
      </w:r>
      <w:r w:rsidRPr="009D794B">
        <w:rPr>
          <w:noProof/>
        </w:rPr>
        <w:t>small-scale</w:t>
      </w:r>
      <w:r w:rsidRPr="009D794B">
        <w:t xml:space="preserve"> irrigation technologies</w:t>
      </w:r>
      <w:bookmarkEnd w:id="22"/>
      <w:bookmarkEnd w:id="23"/>
      <w:bookmarkEnd w:id="24"/>
      <w:bookmarkEnd w:id="25"/>
    </w:p>
    <w:p w14:paraId="45BC6EE4" w14:textId="77777777" w:rsidR="005F4760" w:rsidRDefault="005F4760" w:rsidP="00131554">
      <w:pPr>
        <w:pStyle w:val="Heading3"/>
      </w:pPr>
    </w:p>
    <w:p w14:paraId="7B5329A3" w14:textId="373B6B19" w:rsidR="009D794B" w:rsidRPr="009D794B" w:rsidRDefault="009D794B" w:rsidP="00131554">
      <w:pPr>
        <w:pStyle w:val="Heading3"/>
      </w:pPr>
      <w:r w:rsidRPr="009D794B">
        <w:t xml:space="preserve">3.4.1 </w:t>
      </w:r>
      <w:r w:rsidR="001476B9">
        <w:t xml:space="preserve">IDSS application to improve access to SSI technologies </w:t>
      </w:r>
    </w:p>
    <w:p w14:paraId="4071521E" w14:textId="073C3778" w:rsidR="009D794B" w:rsidRDefault="009D794B" w:rsidP="00131554">
      <w:pPr>
        <w:spacing w:after="0" w:line="240" w:lineRule="auto"/>
        <w:rPr>
          <w:rFonts w:ascii="Times New Roman" w:hAnsi="Times New Roman"/>
        </w:rPr>
      </w:pPr>
      <w:r w:rsidRPr="009D794B">
        <w:rPr>
          <w:rFonts w:ascii="Times New Roman" w:hAnsi="Times New Roman"/>
        </w:rPr>
        <w:t xml:space="preserve">ILSSI developed an enhanced integrated modeling system </w:t>
      </w:r>
      <w:r w:rsidR="004F4C18">
        <w:rPr>
          <w:rFonts w:ascii="Times New Roman" w:hAnsi="Times New Roman"/>
        </w:rPr>
        <w:t xml:space="preserve">that can be used </w:t>
      </w:r>
      <w:r w:rsidRPr="009D794B">
        <w:rPr>
          <w:rFonts w:ascii="Times New Roman" w:hAnsi="Times New Roman"/>
        </w:rPr>
        <w:t xml:space="preserve">to assess the potential of dry-season small-irrigation development </w:t>
      </w:r>
      <w:r w:rsidR="00701249">
        <w:rPr>
          <w:rFonts w:ascii="Times New Roman" w:hAnsi="Times New Roman"/>
        </w:rPr>
        <w:t xml:space="preserve">in </w:t>
      </w:r>
      <w:r w:rsidRPr="009D794B">
        <w:rPr>
          <w:rFonts w:ascii="Times New Roman" w:hAnsi="Times New Roman"/>
        </w:rPr>
        <w:t xml:space="preserve">Sub-Saharan African countries. The new modeling system introduces agent-based modeling techniques to simulate the adoption process of dry-season </w:t>
      </w:r>
      <w:r w:rsidR="00A2464E">
        <w:rPr>
          <w:rFonts w:ascii="Times New Roman" w:hAnsi="Times New Roman"/>
        </w:rPr>
        <w:t>SSI</w:t>
      </w:r>
      <w:r w:rsidRPr="009D794B">
        <w:rPr>
          <w:rFonts w:ascii="Times New Roman" w:hAnsi="Times New Roman"/>
        </w:rPr>
        <w:t xml:space="preserve"> at a national scale and under resource constraints. The system </w:t>
      </w:r>
      <w:r w:rsidRPr="009D794B">
        <w:rPr>
          <w:rFonts w:ascii="Times New Roman" w:hAnsi="Times New Roman"/>
          <w:noProof/>
        </w:rPr>
        <w:t>was applied</w:t>
      </w:r>
      <w:r w:rsidRPr="009D794B">
        <w:rPr>
          <w:rFonts w:ascii="Times New Roman" w:hAnsi="Times New Roman"/>
        </w:rPr>
        <w:t xml:space="preserve"> in Ghana and Tanzania</w:t>
      </w:r>
      <w:r w:rsidR="000D1BE8">
        <w:rPr>
          <w:rStyle w:val="FootnoteReference"/>
          <w:rFonts w:ascii="Times New Roman" w:hAnsi="Times New Roman"/>
        </w:rPr>
        <w:footnoteReference w:id="1"/>
      </w:r>
      <w:r w:rsidR="004F4C18">
        <w:rPr>
          <w:rFonts w:ascii="Times New Roman" w:hAnsi="Times New Roman"/>
        </w:rPr>
        <w:t xml:space="preserve"> (Ethiopia was done in an earlier reporting period). </w:t>
      </w:r>
      <w:r w:rsidRPr="009D794B">
        <w:rPr>
          <w:rFonts w:ascii="Times New Roman" w:hAnsi="Times New Roman"/>
        </w:rPr>
        <w:t xml:space="preserve">Significant potential for investing in dry-season </w:t>
      </w:r>
      <w:r w:rsidR="00321BB0">
        <w:rPr>
          <w:rFonts w:ascii="Times New Roman" w:hAnsi="Times New Roman"/>
        </w:rPr>
        <w:t>SSI</w:t>
      </w:r>
      <w:r w:rsidRPr="009D794B">
        <w:rPr>
          <w:rFonts w:ascii="Times New Roman" w:hAnsi="Times New Roman"/>
        </w:rPr>
        <w:t xml:space="preserve"> over the next decade was</w:t>
      </w:r>
      <w:r w:rsidR="00A2464E">
        <w:rPr>
          <w:rFonts w:ascii="Times New Roman" w:hAnsi="Times New Roman"/>
        </w:rPr>
        <w:t xml:space="preserve"> identified</w:t>
      </w:r>
      <w:r w:rsidR="004F4C18">
        <w:rPr>
          <w:rFonts w:ascii="Times New Roman" w:hAnsi="Times New Roman"/>
        </w:rPr>
        <w:t xml:space="preserve"> (Table 1)</w:t>
      </w:r>
      <w:r w:rsidRPr="009D794B">
        <w:rPr>
          <w:rFonts w:ascii="Times New Roman" w:hAnsi="Times New Roman"/>
        </w:rPr>
        <w:t>. High-resolution mapping products were also produced to show identified geographic domains with investment opportunities</w:t>
      </w:r>
      <w:r w:rsidR="000D1BE8">
        <w:rPr>
          <w:rFonts w:ascii="Times New Roman" w:hAnsi="Times New Roman"/>
        </w:rPr>
        <w:t xml:space="preserve"> (Figure 1-3 below)</w:t>
      </w:r>
      <w:r w:rsidRPr="009D794B">
        <w:rPr>
          <w:rFonts w:ascii="Times New Roman" w:hAnsi="Times New Roman"/>
        </w:rPr>
        <w:t>.</w:t>
      </w:r>
    </w:p>
    <w:p w14:paraId="16B78E7B" w14:textId="77777777" w:rsidR="000D1BE8" w:rsidRPr="009D794B" w:rsidRDefault="000D1BE8" w:rsidP="00131554">
      <w:pPr>
        <w:spacing w:after="0" w:line="240" w:lineRule="auto"/>
        <w:rPr>
          <w:rFonts w:ascii="Times New Roman" w:hAnsi="Times New Roman"/>
        </w:rPr>
      </w:pPr>
    </w:p>
    <w:p w14:paraId="2CDBBDF8" w14:textId="601011FE" w:rsidR="000D1BE8" w:rsidRDefault="000D1BE8" w:rsidP="000D1BE8">
      <w:pPr>
        <w:pStyle w:val="Caption"/>
        <w:keepNext/>
      </w:pPr>
      <w:r>
        <w:t xml:space="preserve">Table </w:t>
      </w:r>
      <w:r w:rsidR="004F4C18">
        <w:rPr>
          <w:noProof/>
        </w:rPr>
        <w:fldChar w:fldCharType="begin"/>
      </w:r>
      <w:r w:rsidR="004F4C18">
        <w:rPr>
          <w:noProof/>
        </w:rPr>
        <w:instrText xml:space="preserve"> SEQ Table \* ARABIC </w:instrText>
      </w:r>
      <w:r w:rsidR="004F4C18">
        <w:rPr>
          <w:noProof/>
        </w:rPr>
        <w:fldChar w:fldCharType="separate"/>
      </w:r>
      <w:r w:rsidR="008C0DDD">
        <w:rPr>
          <w:noProof/>
        </w:rPr>
        <w:t>1</w:t>
      </w:r>
      <w:r w:rsidR="004F4C18">
        <w:rPr>
          <w:noProof/>
        </w:rPr>
        <w:fldChar w:fldCharType="end"/>
      </w:r>
      <w:r>
        <w:t>. Adoption potential of SSI per project country over the next ten years</w:t>
      </w:r>
    </w:p>
    <w:tbl>
      <w:tblPr>
        <w:tblStyle w:val="GridTable1Light-Accent51"/>
        <w:tblW w:w="9445" w:type="dxa"/>
        <w:tblLook w:val="04A0" w:firstRow="1" w:lastRow="0" w:firstColumn="1" w:lastColumn="0" w:noHBand="0" w:noVBand="1"/>
      </w:tblPr>
      <w:tblGrid>
        <w:gridCol w:w="2324"/>
        <w:gridCol w:w="1124"/>
        <w:gridCol w:w="1857"/>
        <w:gridCol w:w="1890"/>
        <w:gridCol w:w="2250"/>
      </w:tblGrid>
      <w:tr w:rsidR="00EC44A3" w:rsidRPr="00B366E8" w14:paraId="5222E5F0" w14:textId="77777777" w:rsidTr="001234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4" w:type="dxa"/>
          </w:tcPr>
          <w:p w14:paraId="38A011F5" w14:textId="77777777" w:rsidR="00EC44A3" w:rsidRPr="000D1BE8" w:rsidRDefault="00EC44A3" w:rsidP="0012346E">
            <w:pPr>
              <w:rPr>
                <w:rFonts w:ascii="Times New Roman" w:hAnsi="Times New Roman"/>
              </w:rPr>
            </w:pPr>
            <w:r w:rsidRPr="000D1BE8">
              <w:rPr>
                <w:rFonts w:ascii="Times New Roman" w:hAnsi="Times New Roman"/>
              </w:rPr>
              <w:t>Country</w:t>
            </w:r>
          </w:p>
        </w:tc>
        <w:tc>
          <w:tcPr>
            <w:tcW w:w="1124" w:type="dxa"/>
          </w:tcPr>
          <w:p w14:paraId="6FDDA377" w14:textId="77777777" w:rsidR="00EC44A3" w:rsidRPr="000D1BE8" w:rsidRDefault="00EC44A3" w:rsidP="0012346E">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0D1BE8">
              <w:rPr>
                <w:rFonts w:ascii="Times New Roman" w:hAnsi="Times New Roman"/>
              </w:rPr>
              <w:t>Area (hectare)</w:t>
            </w:r>
          </w:p>
        </w:tc>
        <w:tc>
          <w:tcPr>
            <w:tcW w:w="1857" w:type="dxa"/>
          </w:tcPr>
          <w:p w14:paraId="24D506AA" w14:textId="77777777" w:rsidR="00EC44A3" w:rsidRPr="000D1BE8" w:rsidRDefault="00EC44A3" w:rsidP="0012346E">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0D1BE8">
              <w:rPr>
                <w:rFonts w:ascii="Times New Roman" w:hAnsi="Times New Roman"/>
              </w:rPr>
              <w:t xml:space="preserve">Number of smallholder farmers </w:t>
            </w:r>
          </w:p>
        </w:tc>
        <w:tc>
          <w:tcPr>
            <w:tcW w:w="1890" w:type="dxa"/>
          </w:tcPr>
          <w:p w14:paraId="1B6D7A1B" w14:textId="77777777" w:rsidR="00EC44A3" w:rsidRPr="000D1BE8" w:rsidRDefault="00EC44A3" w:rsidP="0012346E">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0D1BE8">
              <w:rPr>
                <w:rFonts w:ascii="Times New Roman" w:hAnsi="Times New Roman"/>
              </w:rPr>
              <w:t>Net profit to producers per year</w:t>
            </w:r>
          </w:p>
        </w:tc>
        <w:tc>
          <w:tcPr>
            <w:tcW w:w="2250" w:type="dxa"/>
          </w:tcPr>
          <w:p w14:paraId="51F22930" w14:textId="77777777" w:rsidR="00EC44A3" w:rsidRPr="000D1BE8" w:rsidRDefault="00EC44A3" w:rsidP="0012346E">
            <w:pP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0D1BE8">
              <w:rPr>
                <w:rFonts w:ascii="Times New Roman" w:hAnsi="Times New Roman"/>
              </w:rPr>
              <w:t>High potential areas</w:t>
            </w:r>
          </w:p>
        </w:tc>
      </w:tr>
      <w:tr w:rsidR="00EC44A3" w:rsidRPr="00B366E8" w14:paraId="242999DE" w14:textId="77777777" w:rsidTr="0012346E">
        <w:tc>
          <w:tcPr>
            <w:cnfStyle w:val="001000000000" w:firstRow="0" w:lastRow="0" w:firstColumn="1" w:lastColumn="0" w:oddVBand="0" w:evenVBand="0" w:oddHBand="0" w:evenHBand="0" w:firstRowFirstColumn="0" w:firstRowLastColumn="0" w:lastRowFirstColumn="0" w:lastRowLastColumn="0"/>
            <w:tcW w:w="2324" w:type="dxa"/>
          </w:tcPr>
          <w:p w14:paraId="1FDBF750" w14:textId="77777777" w:rsidR="00EC44A3" w:rsidRPr="000D1BE8" w:rsidRDefault="00EC44A3" w:rsidP="0012346E">
            <w:pPr>
              <w:rPr>
                <w:rFonts w:ascii="Times New Roman" w:hAnsi="Times New Roman"/>
              </w:rPr>
            </w:pPr>
            <w:r w:rsidRPr="000D1BE8">
              <w:rPr>
                <w:rFonts w:ascii="Times New Roman" w:hAnsi="Times New Roman"/>
              </w:rPr>
              <w:t>Ethiopia</w:t>
            </w:r>
          </w:p>
        </w:tc>
        <w:tc>
          <w:tcPr>
            <w:tcW w:w="1124" w:type="dxa"/>
          </w:tcPr>
          <w:p w14:paraId="54AB8AB5" w14:textId="77777777" w:rsidR="00EC44A3" w:rsidRPr="000D1BE8" w:rsidRDefault="00EC44A3" w:rsidP="0012346E">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D1BE8">
              <w:rPr>
                <w:rFonts w:ascii="Times New Roman" w:hAnsi="Times New Roman"/>
              </w:rPr>
              <w:t>1 million</w:t>
            </w:r>
          </w:p>
        </w:tc>
        <w:tc>
          <w:tcPr>
            <w:tcW w:w="1857" w:type="dxa"/>
          </w:tcPr>
          <w:p w14:paraId="53F52901" w14:textId="77777777" w:rsidR="00EC44A3" w:rsidRPr="000D1BE8" w:rsidRDefault="00EC44A3" w:rsidP="0012346E">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D1BE8">
              <w:rPr>
                <w:rFonts w:ascii="Times New Roman" w:hAnsi="Times New Roman"/>
              </w:rPr>
              <w:t>5,874,000</w:t>
            </w:r>
          </w:p>
        </w:tc>
        <w:tc>
          <w:tcPr>
            <w:tcW w:w="1890" w:type="dxa"/>
          </w:tcPr>
          <w:p w14:paraId="7F32F0BD" w14:textId="77777777" w:rsidR="00EC44A3" w:rsidRPr="000D1BE8" w:rsidRDefault="00EC44A3" w:rsidP="0012346E">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D1BE8">
              <w:rPr>
                <w:rFonts w:ascii="Times New Roman" w:hAnsi="Times New Roman"/>
              </w:rPr>
              <w:t xml:space="preserve">US$ 2.6 billion </w:t>
            </w:r>
          </w:p>
        </w:tc>
        <w:tc>
          <w:tcPr>
            <w:tcW w:w="2250" w:type="dxa"/>
          </w:tcPr>
          <w:p w14:paraId="604A79A5" w14:textId="77777777" w:rsidR="00EC44A3" w:rsidRPr="000D1BE8" w:rsidRDefault="00EC44A3" w:rsidP="0012346E">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D1BE8">
              <w:rPr>
                <w:rFonts w:ascii="Times New Roman" w:hAnsi="Times New Roman"/>
              </w:rPr>
              <w:t xml:space="preserve">Lake Tana; Ethiopian Great Rift Valley; </w:t>
            </w:r>
            <w:r w:rsidRPr="000D1BE8">
              <w:rPr>
                <w:rFonts w:ascii="Times New Roman" w:hAnsi="Times New Roman"/>
              </w:rPr>
              <w:lastRenderedPageBreak/>
              <w:t>Amhara, Oromia, SNNPR</w:t>
            </w:r>
          </w:p>
        </w:tc>
      </w:tr>
      <w:tr w:rsidR="00EC44A3" w:rsidRPr="00B366E8" w14:paraId="04B35733" w14:textId="77777777" w:rsidTr="0012346E">
        <w:tc>
          <w:tcPr>
            <w:cnfStyle w:val="001000000000" w:firstRow="0" w:lastRow="0" w:firstColumn="1" w:lastColumn="0" w:oddVBand="0" w:evenVBand="0" w:oddHBand="0" w:evenHBand="0" w:firstRowFirstColumn="0" w:firstRowLastColumn="0" w:lastRowFirstColumn="0" w:lastRowLastColumn="0"/>
            <w:tcW w:w="2324" w:type="dxa"/>
          </w:tcPr>
          <w:p w14:paraId="6B0094D7" w14:textId="77777777" w:rsidR="00EC44A3" w:rsidRPr="000D1BE8" w:rsidRDefault="00EC44A3" w:rsidP="0012346E">
            <w:pPr>
              <w:rPr>
                <w:rFonts w:ascii="Times New Roman" w:hAnsi="Times New Roman"/>
              </w:rPr>
            </w:pPr>
            <w:r w:rsidRPr="000D1BE8">
              <w:rPr>
                <w:rFonts w:ascii="Times New Roman" w:hAnsi="Times New Roman"/>
              </w:rPr>
              <w:lastRenderedPageBreak/>
              <w:t>Ghana</w:t>
            </w:r>
          </w:p>
        </w:tc>
        <w:tc>
          <w:tcPr>
            <w:tcW w:w="1124" w:type="dxa"/>
          </w:tcPr>
          <w:p w14:paraId="105AE8FB" w14:textId="77777777" w:rsidR="00EC44A3" w:rsidRPr="000D1BE8" w:rsidRDefault="00EC44A3" w:rsidP="0012346E">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D1BE8">
              <w:rPr>
                <w:rFonts w:ascii="Times New Roman" w:hAnsi="Times New Roman"/>
              </w:rPr>
              <w:t>115,000</w:t>
            </w:r>
          </w:p>
        </w:tc>
        <w:tc>
          <w:tcPr>
            <w:tcW w:w="1857" w:type="dxa"/>
          </w:tcPr>
          <w:p w14:paraId="0AA895D1" w14:textId="77777777" w:rsidR="00EC44A3" w:rsidRPr="000D1BE8" w:rsidRDefault="00EC44A3" w:rsidP="0012346E">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D1BE8">
              <w:rPr>
                <w:rFonts w:ascii="Times New Roman" w:hAnsi="Times New Roman"/>
              </w:rPr>
              <w:t>690,000</w:t>
            </w:r>
          </w:p>
        </w:tc>
        <w:tc>
          <w:tcPr>
            <w:tcW w:w="1890" w:type="dxa"/>
          </w:tcPr>
          <w:p w14:paraId="008821FC" w14:textId="77777777" w:rsidR="00EC44A3" w:rsidRPr="000D1BE8" w:rsidRDefault="00EC44A3" w:rsidP="0012346E">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D1BE8">
              <w:rPr>
                <w:rFonts w:ascii="Times New Roman" w:hAnsi="Times New Roman"/>
              </w:rPr>
              <w:t>US$ 285 million</w:t>
            </w:r>
          </w:p>
        </w:tc>
        <w:tc>
          <w:tcPr>
            <w:tcW w:w="2250" w:type="dxa"/>
          </w:tcPr>
          <w:p w14:paraId="018C76B9" w14:textId="77777777" w:rsidR="00EC44A3" w:rsidRPr="000D1BE8" w:rsidRDefault="00EC44A3" w:rsidP="0012346E">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0D1BE8">
              <w:rPr>
                <w:rFonts w:ascii="Times New Roman" w:hAnsi="Times New Roman"/>
              </w:rPr>
              <w:t>Northern Region</w:t>
            </w:r>
          </w:p>
        </w:tc>
      </w:tr>
      <w:tr w:rsidR="00EC44A3" w:rsidRPr="00B366E8" w14:paraId="5530502E" w14:textId="77777777" w:rsidTr="0012346E">
        <w:tc>
          <w:tcPr>
            <w:cnfStyle w:val="001000000000" w:firstRow="0" w:lastRow="0" w:firstColumn="1" w:lastColumn="0" w:oddVBand="0" w:evenVBand="0" w:oddHBand="0" w:evenHBand="0" w:firstRowFirstColumn="0" w:firstRowLastColumn="0" w:lastRowFirstColumn="0" w:lastRowLastColumn="0"/>
            <w:tcW w:w="2324" w:type="dxa"/>
          </w:tcPr>
          <w:p w14:paraId="6F250325" w14:textId="77777777" w:rsidR="00EC44A3" w:rsidRPr="00B366E8" w:rsidRDefault="00EC44A3" w:rsidP="0012346E">
            <w:pPr>
              <w:rPr>
                <w:rFonts w:ascii="Times New Roman" w:hAnsi="Times New Roman"/>
              </w:rPr>
            </w:pPr>
            <w:r w:rsidRPr="00B366E8">
              <w:rPr>
                <w:rFonts w:ascii="Times New Roman" w:hAnsi="Times New Roman"/>
              </w:rPr>
              <w:t>Tanzania</w:t>
            </w:r>
          </w:p>
        </w:tc>
        <w:tc>
          <w:tcPr>
            <w:tcW w:w="1124" w:type="dxa"/>
          </w:tcPr>
          <w:p w14:paraId="79F69C2B" w14:textId="77777777" w:rsidR="00EC44A3" w:rsidRPr="00B366E8" w:rsidRDefault="00EC44A3" w:rsidP="0012346E">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366E8">
              <w:rPr>
                <w:rFonts w:ascii="Times New Roman" w:hAnsi="Times New Roman"/>
              </w:rPr>
              <w:t>750,000</w:t>
            </w:r>
          </w:p>
        </w:tc>
        <w:tc>
          <w:tcPr>
            <w:tcW w:w="1857" w:type="dxa"/>
          </w:tcPr>
          <w:p w14:paraId="04D21CEE" w14:textId="77777777" w:rsidR="00EC44A3" w:rsidRPr="00B366E8" w:rsidRDefault="00EC44A3" w:rsidP="0012346E">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366E8">
              <w:rPr>
                <w:rFonts w:ascii="Times New Roman" w:hAnsi="Times New Roman"/>
              </w:rPr>
              <w:t>3,000,000</w:t>
            </w:r>
          </w:p>
        </w:tc>
        <w:tc>
          <w:tcPr>
            <w:tcW w:w="1890" w:type="dxa"/>
          </w:tcPr>
          <w:p w14:paraId="0BAC7AF4" w14:textId="77777777" w:rsidR="00EC44A3" w:rsidRPr="00B366E8" w:rsidRDefault="00EC44A3" w:rsidP="0012346E">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366E8">
              <w:rPr>
                <w:rFonts w:ascii="Times New Roman" w:hAnsi="Times New Roman"/>
              </w:rPr>
              <w:t>US$ 781 million</w:t>
            </w:r>
          </w:p>
        </w:tc>
        <w:tc>
          <w:tcPr>
            <w:tcW w:w="2250" w:type="dxa"/>
          </w:tcPr>
          <w:p w14:paraId="72F5A7B9" w14:textId="77777777" w:rsidR="00EC44A3" w:rsidRPr="00B366E8" w:rsidRDefault="00EC44A3" w:rsidP="0012346E">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B366E8">
              <w:rPr>
                <w:rFonts w:ascii="Times New Roman" w:hAnsi="Times New Roman"/>
              </w:rPr>
              <w:t>Across country</w:t>
            </w:r>
          </w:p>
        </w:tc>
      </w:tr>
    </w:tbl>
    <w:p w14:paraId="4895648D" w14:textId="77777777" w:rsidR="000D1BE8" w:rsidRDefault="000D1BE8" w:rsidP="00EC44A3">
      <w:pPr>
        <w:pStyle w:val="Caption"/>
      </w:pPr>
    </w:p>
    <w:p w14:paraId="67DCB28F" w14:textId="6E430E15" w:rsidR="000D1BE8" w:rsidRDefault="000D1BE8" w:rsidP="00242601">
      <w:pPr>
        <w:pStyle w:val="Caption"/>
        <w:keepNext/>
      </w:pPr>
      <w:r w:rsidRPr="00AE1868">
        <w:rPr>
          <w:rFonts w:ascii="Gill Sans MT" w:hAnsi="Gill Sans MT"/>
          <w:noProof/>
        </w:rPr>
        <w:drawing>
          <wp:inline distT="0" distB="0" distL="0" distR="0" wp14:anchorId="1D803371" wp14:editId="7EF121A6">
            <wp:extent cx="5943600" cy="22771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277110"/>
                    </a:xfrm>
                    <a:prstGeom prst="rect">
                      <a:avLst/>
                    </a:prstGeom>
                  </pic:spPr>
                </pic:pic>
              </a:graphicData>
            </a:graphic>
          </wp:inline>
        </w:drawing>
      </w:r>
    </w:p>
    <w:p w14:paraId="46A49788" w14:textId="7C371DEB" w:rsidR="00EC44A3" w:rsidRDefault="000D1BE8" w:rsidP="00EC44A3">
      <w:pPr>
        <w:pStyle w:val="Caption"/>
      </w:pPr>
      <w:r>
        <w:t xml:space="preserve">Figure </w:t>
      </w:r>
      <w:r w:rsidR="004F4C18">
        <w:rPr>
          <w:noProof/>
        </w:rPr>
        <w:fldChar w:fldCharType="begin"/>
      </w:r>
      <w:r w:rsidR="004F4C18">
        <w:rPr>
          <w:noProof/>
        </w:rPr>
        <w:instrText xml:space="preserve"> SEQ Figure \* ARABIC </w:instrText>
      </w:r>
      <w:r w:rsidR="004F4C18">
        <w:rPr>
          <w:noProof/>
        </w:rPr>
        <w:fldChar w:fldCharType="separate"/>
      </w:r>
      <w:r w:rsidR="008C0DDD">
        <w:rPr>
          <w:noProof/>
        </w:rPr>
        <w:t>1</w:t>
      </w:r>
      <w:r w:rsidR="004F4C18">
        <w:rPr>
          <w:noProof/>
        </w:rPr>
        <w:fldChar w:fldCharType="end"/>
      </w:r>
      <w:r>
        <w:t xml:space="preserve">. Ethiopia: </w:t>
      </w:r>
      <w:r w:rsidR="00EC44A3">
        <w:t xml:space="preserve">Probability of a) adoption and b) available water scarcity due to adoption of small scale irrigation </w:t>
      </w:r>
    </w:p>
    <w:p w14:paraId="7BCCCB10" w14:textId="77777777" w:rsidR="00EC44A3" w:rsidRDefault="00EC44A3" w:rsidP="000D1BE8">
      <w:pPr>
        <w:keepNext/>
        <w:ind w:left="360"/>
      </w:pPr>
      <w:r>
        <w:rPr>
          <w:noProof/>
        </w:rPr>
        <w:drawing>
          <wp:inline distT="0" distB="0" distL="0" distR="0" wp14:anchorId="107A1E8D" wp14:editId="37F2B3CE">
            <wp:extent cx="2692868" cy="300967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5" cstate="print">
                      <a:extLst>
                        <a:ext uri="{28A0092B-C50C-407E-A947-70E740481C1C}">
                          <a14:useLocalDpi xmlns:a14="http://schemas.microsoft.com/office/drawing/2010/main" val="0"/>
                        </a:ext>
                      </a:extLst>
                    </a:blip>
                    <a:srcRect l="960" t="12634" r="1442" b="6950"/>
                    <a:stretch>
                      <a:fillRect/>
                    </a:stretch>
                  </pic:blipFill>
                  <pic:spPr bwMode="auto">
                    <a:xfrm>
                      <a:off x="0" y="0"/>
                      <a:ext cx="2704476" cy="3022649"/>
                    </a:xfrm>
                    <a:prstGeom prst="rect">
                      <a:avLst/>
                    </a:prstGeom>
                    <a:noFill/>
                    <a:ln>
                      <a:noFill/>
                    </a:ln>
                  </pic:spPr>
                </pic:pic>
              </a:graphicData>
            </a:graphic>
          </wp:inline>
        </w:drawing>
      </w:r>
      <w:r>
        <w:rPr>
          <w:noProof/>
        </w:rPr>
        <w:t xml:space="preserve">  </w:t>
      </w:r>
      <w:r>
        <w:rPr>
          <w:noProof/>
        </w:rPr>
        <w:drawing>
          <wp:inline distT="0" distB="0" distL="0" distR="0" wp14:anchorId="74E8C298" wp14:editId="207E3C7A">
            <wp:extent cx="2584450" cy="3016250"/>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l="3365" t="13580" r="3847" b="6596"/>
                    <a:stretch>
                      <a:fillRect/>
                    </a:stretch>
                  </pic:blipFill>
                  <pic:spPr bwMode="auto">
                    <a:xfrm>
                      <a:off x="0" y="0"/>
                      <a:ext cx="2584450" cy="3016250"/>
                    </a:xfrm>
                    <a:prstGeom prst="rect">
                      <a:avLst/>
                    </a:prstGeom>
                    <a:noFill/>
                    <a:ln>
                      <a:noFill/>
                    </a:ln>
                  </pic:spPr>
                </pic:pic>
              </a:graphicData>
            </a:graphic>
          </wp:inline>
        </w:drawing>
      </w:r>
    </w:p>
    <w:p w14:paraId="005ED638" w14:textId="68E6F936" w:rsidR="000D1BE8" w:rsidRDefault="000D1BE8" w:rsidP="000D1BE8">
      <w:pPr>
        <w:pStyle w:val="Caption"/>
      </w:pPr>
      <w:r>
        <w:t xml:space="preserve">Figure </w:t>
      </w:r>
      <w:r w:rsidR="004F4C18">
        <w:rPr>
          <w:noProof/>
        </w:rPr>
        <w:fldChar w:fldCharType="begin"/>
      </w:r>
      <w:r w:rsidR="004F4C18">
        <w:rPr>
          <w:noProof/>
        </w:rPr>
        <w:instrText xml:space="preserve"> SEQ Figure \* ARABIC </w:instrText>
      </w:r>
      <w:r w:rsidR="004F4C18">
        <w:rPr>
          <w:noProof/>
        </w:rPr>
        <w:fldChar w:fldCharType="separate"/>
      </w:r>
      <w:r w:rsidR="008C0DDD">
        <w:rPr>
          <w:noProof/>
        </w:rPr>
        <w:t>2</w:t>
      </w:r>
      <w:r w:rsidR="004F4C18">
        <w:rPr>
          <w:noProof/>
        </w:rPr>
        <w:fldChar w:fldCharType="end"/>
      </w:r>
      <w:r>
        <w:t>. Ghana</w:t>
      </w:r>
      <w:proofErr w:type="gramStart"/>
      <w:r>
        <w:t>: :</w:t>
      </w:r>
      <w:proofErr w:type="gramEnd"/>
      <w:r>
        <w:t xml:space="preserve"> Probability of a) adoption and b) available water scarcity due to adoption of small scale irrigation</w:t>
      </w:r>
    </w:p>
    <w:p w14:paraId="48F294D5" w14:textId="19454940" w:rsidR="00EC44A3" w:rsidRPr="00075320" w:rsidRDefault="00EC44A3" w:rsidP="001D7D18">
      <w:pPr>
        <w:pStyle w:val="Caption"/>
        <w:keepNext/>
        <w:rPr>
          <w:rFonts w:ascii="Times New Roman" w:hAnsi="Times New Roman"/>
          <w:sz w:val="24"/>
          <w:szCs w:val="24"/>
        </w:rPr>
      </w:pPr>
      <w:r>
        <w:rPr>
          <w:rFonts w:ascii="Times New Roman" w:hAnsi="Times New Roman"/>
          <w:noProof/>
          <w:sz w:val="24"/>
          <w:szCs w:val="24"/>
        </w:rPr>
        <w:lastRenderedPageBreak/>
        <w:drawing>
          <wp:inline distT="0" distB="0" distL="0" distR="0" wp14:anchorId="67AA6E06" wp14:editId="104BD3EB">
            <wp:extent cx="2697480" cy="2560320"/>
            <wp:effectExtent l="0" t="0" r="762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robability_adoption2.jpg"/>
                    <pic:cNvPicPr/>
                  </pic:nvPicPr>
                  <pic:blipFill rotWithShape="1">
                    <a:blip r:embed="rId17" cstate="print">
                      <a:extLst>
                        <a:ext uri="{28A0092B-C50C-407E-A947-70E740481C1C}">
                          <a14:useLocalDpi xmlns:a14="http://schemas.microsoft.com/office/drawing/2010/main" val="0"/>
                        </a:ext>
                      </a:extLst>
                    </a:blip>
                    <a:srcRect l="1763" t="16178" r="1282" b="15925"/>
                    <a:stretch/>
                  </pic:blipFill>
                  <pic:spPr bwMode="auto">
                    <a:xfrm>
                      <a:off x="0" y="0"/>
                      <a:ext cx="2697480" cy="256032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14:anchorId="480D9BE3" wp14:editId="4D22322C">
            <wp:extent cx="2697352" cy="2536190"/>
            <wp:effectExtent l="0" t="0" r="825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robability_water_scarcity2.jpg"/>
                    <pic:cNvPicPr/>
                  </pic:nvPicPr>
                  <pic:blipFill rotWithShape="1">
                    <a:blip r:embed="rId18">
                      <a:extLst>
                        <a:ext uri="{28A0092B-C50C-407E-A947-70E740481C1C}">
                          <a14:useLocalDpi xmlns:a14="http://schemas.microsoft.com/office/drawing/2010/main" val="0"/>
                        </a:ext>
                      </a:extLst>
                    </a:blip>
                    <a:srcRect l="2885" t="15587" r="1282" b="14272"/>
                    <a:stretch/>
                  </pic:blipFill>
                  <pic:spPr bwMode="auto">
                    <a:xfrm>
                      <a:off x="0" y="0"/>
                      <a:ext cx="2708150" cy="2546343"/>
                    </a:xfrm>
                    <a:prstGeom prst="rect">
                      <a:avLst/>
                    </a:prstGeom>
                    <a:ln>
                      <a:noFill/>
                    </a:ln>
                    <a:extLst>
                      <a:ext uri="{53640926-AAD7-44D8-BBD7-CCE9431645EC}">
                        <a14:shadowObscured xmlns:a14="http://schemas.microsoft.com/office/drawing/2010/main"/>
                      </a:ext>
                    </a:extLst>
                  </pic:spPr>
                </pic:pic>
              </a:graphicData>
            </a:graphic>
          </wp:inline>
        </w:drawing>
      </w:r>
    </w:p>
    <w:p w14:paraId="5E2C9720" w14:textId="7C208411" w:rsidR="000D1BE8" w:rsidRDefault="000D1BE8" w:rsidP="000D1BE8">
      <w:pPr>
        <w:pStyle w:val="Caption"/>
      </w:pPr>
      <w:r>
        <w:t xml:space="preserve">Figure </w:t>
      </w:r>
      <w:r w:rsidR="004F4C18">
        <w:rPr>
          <w:noProof/>
        </w:rPr>
        <w:fldChar w:fldCharType="begin"/>
      </w:r>
      <w:r w:rsidR="004F4C18">
        <w:rPr>
          <w:noProof/>
        </w:rPr>
        <w:instrText xml:space="preserve"> SEQ Figure \* ARABIC </w:instrText>
      </w:r>
      <w:r w:rsidR="004F4C18">
        <w:rPr>
          <w:noProof/>
        </w:rPr>
        <w:fldChar w:fldCharType="separate"/>
      </w:r>
      <w:r w:rsidR="008C0DDD">
        <w:rPr>
          <w:noProof/>
        </w:rPr>
        <w:t>3</w:t>
      </w:r>
      <w:r w:rsidR="004F4C18">
        <w:rPr>
          <w:noProof/>
        </w:rPr>
        <w:fldChar w:fldCharType="end"/>
      </w:r>
      <w:r>
        <w:t xml:space="preserve">. Probability of a) adoption of small scale irrigation and b) water scarcity associated with adoption of small scale irrigation </w:t>
      </w:r>
    </w:p>
    <w:p w14:paraId="56682522" w14:textId="197038C0" w:rsidR="009D794B" w:rsidRPr="009D794B" w:rsidRDefault="009D794B" w:rsidP="00A2464E">
      <w:pPr>
        <w:spacing w:after="0" w:line="240" w:lineRule="auto"/>
        <w:rPr>
          <w:rFonts w:ascii="Times New Roman" w:hAnsi="Times New Roman"/>
        </w:rPr>
      </w:pPr>
      <w:r w:rsidRPr="009D794B">
        <w:rPr>
          <w:rFonts w:ascii="Times New Roman" w:hAnsi="Times New Roman"/>
        </w:rPr>
        <w:t xml:space="preserve">IDSS activities also focused on field scale ex-post research in Ethiopia and Ghana to evaluate the profitability and nutrition outcomes of the SSI technologies, including potential constraints of adopting SSI technologies at the household level.  Scale up analysis was also conducted in Ghana and Tanzania to estimate the biophysical and economic potential of expanding SSI in these countries. Conservation agriculture practices were considered in Ethiopia against </w:t>
      </w:r>
      <w:r w:rsidR="00FE6C71">
        <w:rPr>
          <w:rFonts w:ascii="Times New Roman" w:hAnsi="Times New Roman"/>
        </w:rPr>
        <w:t>CT</w:t>
      </w:r>
      <w:r w:rsidRPr="009D794B">
        <w:rPr>
          <w:rFonts w:ascii="Times New Roman" w:hAnsi="Times New Roman"/>
        </w:rPr>
        <w:t xml:space="preserve">. </w:t>
      </w:r>
    </w:p>
    <w:p w14:paraId="7D69B730" w14:textId="77777777" w:rsidR="00A2464E" w:rsidRDefault="00A2464E" w:rsidP="00A5000D">
      <w:pPr>
        <w:spacing w:after="0" w:line="240" w:lineRule="auto"/>
        <w:rPr>
          <w:rFonts w:ascii="Times New Roman" w:hAnsi="Times New Roman"/>
        </w:rPr>
      </w:pPr>
    </w:p>
    <w:p w14:paraId="74657A31" w14:textId="0D684B81" w:rsidR="009D794B" w:rsidRPr="009D794B" w:rsidRDefault="009D794B" w:rsidP="00A5000D">
      <w:pPr>
        <w:spacing w:after="0" w:line="240" w:lineRule="auto"/>
        <w:rPr>
          <w:rFonts w:ascii="Times New Roman" w:hAnsi="Times New Roman"/>
        </w:rPr>
      </w:pPr>
      <w:r w:rsidRPr="009D794B">
        <w:rPr>
          <w:rFonts w:ascii="Times New Roman" w:hAnsi="Times New Roman"/>
        </w:rPr>
        <w:t>Analysis for field and scale up included:</w:t>
      </w:r>
    </w:p>
    <w:p w14:paraId="5BA5A0BA" w14:textId="77777777" w:rsidR="00A2464E" w:rsidRDefault="00A2464E" w:rsidP="00A2464E">
      <w:pPr>
        <w:spacing w:after="0" w:line="240" w:lineRule="auto"/>
        <w:rPr>
          <w:rFonts w:ascii="Times New Roman" w:hAnsi="Times New Roman"/>
          <w:u w:val="single"/>
        </w:rPr>
      </w:pPr>
    </w:p>
    <w:p w14:paraId="740D98C4" w14:textId="77777777" w:rsidR="009D794B" w:rsidRPr="009D794B" w:rsidRDefault="009D794B" w:rsidP="00A2464E">
      <w:pPr>
        <w:spacing w:after="0" w:line="240" w:lineRule="auto"/>
        <w:rPr>
          <w:rFonts w:ascii="Times New Roman" w:hAnsi="Times New Roman"/>
          <w:u w:val="single"/>
        </w:rPr>
      </w:pPr>
      <w:r w:rsidRPr="009D794B">
        <w:rPr>
          <w:rFonts w:ascii="Times New Roman" w:hAnsi="Times New Roman"/>
          <w:u w:val="single"/>
        </w:rPr>
        <w:t>Ethiopia</w:t>
      </w:r>
    </w:p>
    <w:p w14:paraId="48AA97DB" w14:textId="2C28B53C" w:rsidR="009D794B" w:rsidRPr="000D1BE8" w:rsidRDefault="00FE6C71" w:rsidP="00181E9E">
      <w:pPr>
        <w:pStyle w:val="EndNoteBibliography"/>
        <w:numPr>
          <w:ilvl w:val="0"/>
          <w:numId w:val="19"/>
        </w:numPr>
        <w:tabs>
          <w:tab w:val="num" w:pos="360"/>
        </w:tabs>
        <w:spacing w:after="0"/>
        <w:ind w:left="0" w:firstLine="0"/>
        <w:rPr>
          <w:rFonts w:ascii="Times New Roman" w:hAnsi="Times New Roman" w:cs="Times New Roman"/>
        </w:rPr>
      </w:pPr>
      <w:r w:rsidRPr="000D1BE8">
        <w:rPr>
          <w:rFonts w:ascii="Times New Roman" w:hAnsi="Times New Roman" w:cs="Times New Roman"/>
        </w:rPr>
        <w:t>CA</w:t>
      </w:r>
      <w:r w:rsidR="000E43AB" w:rsidRPr="000D1BE8">
        <w:rPr>
          <w:rFonts w:ascii="Times New Roman" w:hAnsi="Times New Roman" w:cs="Times New Roman"/>
        </w:rPr>
        <w:t xml:space="preserve"> </w:t>
      </w:r>
      <w:r w:rsidR="009D794B" w:rsidRPr="000D1BE8">
        <w:rPr>
          <w:rFonts w:ascii="Times New Roman" w:hAnsi="Times New Roman" w:cs="Times New Roman"/>
        </w:rPr>
        <w:t>practices assessed</w:t>
      </w:r>
      <w:r w:rsidR="00181E9E" w:rsidRPr="000D1BE8">
        <w:rPr>
          <w:rFonts w:ascii="Times New Roman" w:hAnsi="Times New Roman" w:cs="Times New Roman"/>
        </w:rPr>
        <w:t xml:space="preserve"> using the Sustainable Intensification Assessment Framework </w:t>
      </w:r>
      <w:hyperlink r:id="rId19" w:history="1">
        <w:r w:rsidR="00181E9E" w:rsidRPr="000D1BE8">
          <w:rPr>
            <w:rStyle w:val="Hyperlink"/>
            <w:rFonts w:ascii="Times New Roman" w:hAnsi="Times New Roman" w:cs="Times New Roman"/>
          </w:rPr>
          <w:t>(SAIF)</w:t>
        </w:r>
      </w:hyperlink>
      <w:r w:rsidR="009D794B" w:rsidRPr="000D1BE8">
        <w:rPr>
          <w:rFonts w:ascii="Times New Roman" w:hAnsi="Times New Roman" w:cs="Times New Roman"/>
        </w:rPr>
        <w:t xml:space="preserve">: The biophysical analysis considered field data collected from 34 field plots (i.e. 10 m by 10 m) of small-holder farmers in the Dangesheta watershed. Farmers, who </w:t>
      </w:r>
      <w:r w:rsidR="000E43AB" w:rsidRPr="000D1BE8">
        <w:rPr>
          <w:rFonts w:ascii="Times New Roman" w:hAnsi="Times New Roman" w:cs="Times New Roman"/>
        </w:rPr>
        <w:t xml:space="preserve">also </w:t>
      </w:r>
      <w:r w:rsidR="009D794B" w:rsidRPr="000D1BE8">
        <w:rPr>
          <w:rFonts w:ascii="Times New Roman" w:hAnsi="Times New Roman" w:cs="Times New Roman"/>
        </w:rPr>
        <w:t>participated in the field research, cultivated Red Bombay Onion variety (Allium cepa L.) in the dry season from December 2016 to March 2017 using irrigation water from shallow wells. The field experiments were designed i</w:t>
      </w:r>
      <w:r w:rsidRPr="000D1BE8">
        <w:rPr>
          <w:rFonts w:ascii="Times New Roman" w:hAnsi="Times New Roman" w:cs="Times New Roman"/>
        </w:rPr>
        <w:t>nto: 1) CA</w:t>
      </w:r>
      <w:r w:rsidR="00321BB0" w:rsidRPr="00500AA2">
        <w:rPr>
          <w:rFonts w:ascii="Times New Roman" w:hAnsi="Times New Roman" w:cs="Times New Roman"/>
        </w:rPr>
        <w:t>,</w:t>
      </w:r>
      <w:r w:rsidR="009D794B" w:rsidRPr="00500AA2">
        <w:rPr>
          <w:rFonts w:ascii="Times New Roman" w:hAnsi="Times New Roman" w:cs="Times New Roman"/>
        </w:rPr>
        <w:t xml:space="preserve"> particularly mulch</w:t>
      </w:r>
      <w:r w:rsidR="00321BB0" w:rsidRPr="00500AA2">
        <w:rPr>
          <w:rFonts w:ascii="Times New Roman" w:hAnsi="Times New Roman" w:cs="Times New Roman"/>
        </w:rPr>
        <w:t>,</w:t>
      </w:r>
      <w:r w:rsidR="009D794B" w:rsidRPr="00500AA2">
        <w:rPr>
          <w:rFonts w:ascii="Times New Roman" w:hAnsi="Times New Roman" w:cs="Times New Roman"/>
        </w:rPr>
        <w:t xml:space="preserve"> throughout the crop growing period and irrigated based on crop water requirement (</w:t>
      </w:r>
      <w:r w:rsidRPr="00500AA2">
        <w:rPr>
          <w:rFonts w:ascii="Times New Roman" w:hAnsi="Times New Roman" w:cs="Times New Roman"/>
        </w:rPr>
        <w:t>CA-CWR); 2) CT</w:t>
      </w:r>
      <w:r w:rsidR="009D794B" w:rsidRPr="00500AA2">
        <w:rPr>
          <w:rFonts w:ascii="Times New Roman" w:hAnsi="Times New Roman" w:cs="Times New Roman"/>
        </w:rPr>
        <w:t xml:space="preserve"> with irrigation based on crop water requirement (CT-CWR); and 3) C</w:t>
      </w:r>
      <w:r w:rsidR="00D618B7" w:rsidRPr="008C0DDD">
        <w:rPr>
          <w:rFonts w:ascii="Times New Roman" w:hAnsi="Times New Roman" w:cs="Times New Roman"/>
        </w:rPr>
        <w:t>A</w:t>
      </w:r>
      <w:r w:rsidR="009D794B" w:rsidRPr="008C0DDD">
        <w:rPr>
          <w:rFonts w:ascii="Times New Roman" w:hAnsi="Times New Roman" w:cs="Times New Roman"/>
        </w:rPr>
        <w:t xml:space="preserve"> with irrigation based </w:t>
      </w:r>
      <w:r w:rsidR="009D794B" w:rsidRPr="001D7D18">
        <w:rPr>
          <w:rFonts w:ascii="Times New Roman" w:hAnsi="Times New Roman" w:cs="Times New Roman"/>
        </w:rPr>
        <w:t>on farmer</w:t>
      </w:r>
      <w:r w:rsidR="000E43AB" w:rsidRPr="001D7D18">
        <w:rPr>
          <w:rFonts w:ascii="Times New Roman" w:hAnsi="Times New Roman" w:cs="Times New Roman"/>
        </w:rPr>
        <w:t>’</w:t>
      </w:r>
      <w:r w:rsidR="009D794B" w:rsidRPr="001D7D18">
        <w:rPr>
          <w:rFonts w:ascii="Times New Roman" w:hAnsi="Times New Roman" w:cs="Times New Roman"/>
        </w:rPr>
        <w:t>s existing or own irrigation practice (CA-FTP). The socio-economic analysis considered four scenarios comprising a base</w:t>
      </w:r>
      <w:r w:rsidR="009D794B" w:rsidRPr="00891528">
        <w:rPr>
          <w:rFonts w:ascii="Times New Roman" w:hAnsi="Times New Roman" w:cs="Times New Roman"/>
        </w:rPr>
        <w:t xml:space="preserve">line scenario with current farming conditions (non-intervention farmers) and three alternative </w:t>
      </w:r>
      <w:r w:rsidR="009D794B" w:rsidRPr="00D63A54">
        <w:rPr>
          <w:rFonts w:ascii="Times New Roman" w:hAnsi="Times New Roman" w:cs="Times New Roman"/>
        </w:rPr>
        <w:t>scenarios (intervention farmers). Two rainfed crops (maize and teff) and one irrigated vegetable crop (onion) were analyzed</w:t>
      </w:r>
      <w:r w:rsidR="009D794B" w:rsidRPr="00B366E8">
        <w:rPr>
          <w:rFonts w:ascii="Times New Roman" w:hAnsi="Times New Roman" w:cs="Times New Roman"/>
        </w:rPr>
        <w:t xml:space="preserve"> at the farm household. The baseline scenario considers no or minimal irrigation based on the information for the existing irrigation practice from the household surveys while the alternative scenarios consider the irrigation of onions during the dry season using the pulley system to minimize </w:t>
      </w:r>
      <w:r w:rsidR="009D794B" w:rsidRPr="007C0E0C">
        <w:rPr>
          <w:rFonts w:ascii="Times New Roman" w:hAnsi="Times New Roman" w:cs="Times New Roman"/>
        </w:rPr>
        <w:t xml:space="preserve">the investment costs. Results show that </w:t>
      </w:r>
      <w:r w:rsidR="000E43AB" w:rsidRPr="007C0E0C">
        <w:rPr>
          <w:rFonts w:ascii="Times New Roman" w:hAnsi="Times New Roman" w:cs="Times New Roman"/>
        </w:rPr>
        <w:t>CA</w:t>
      </w:r>
      <w:r w:rsidR="009D794B" w:rsidRPr="007C0E0C">
        <w:rPr>
          <w:rFonts w:ascii="Times New Roman" w:hAnsi="Times New Roman" w:cs="Times New Roman"/>
        </w:rPr>
        <w:t xml:space="preserve"> practice coupled with irrigation management based on climate</w:t>
      </w:r>
      <w:r w:rsidR="00F90279" w:rsidRPr="007C0E0C">
        <w:rPr>
          <w:rFonts w:ascii="Times New Roman" w:hAnsi="Times New Roman" w:cs="Times New Roman"/>
        </w:rPr>
        <w:t>-</w:t>
      </w:r>
      <w:r w:rsidR="009D794B" w:rsidRPr="007C0E0C">
        <w:rPr>
          <w:rFonts w:ascii="Times New Roman" w:hAnsi="Times New Roman" w:cs="Times New Roman"/>
        </w:rPr>
        <w:t xml:space="preserve">based crop water </w:t>
      </w:r>
      <w:r w:rsidR="009D794B" w:rsidRPr="00505B4F">
        <w:rPr>
          <w:rFonts w:ascii="Times New Roman" w:hAnsi="Times New Roman" w:cs="Times New Roman"/>
        </w:rPr>
        <w:t xml:space="preserve">requirment practices increased crop yield, reduced yield </w:t>
      </w:r>
      <w:r w:rsidR="009D794B" w:rsidRPr="0067721D">
        <w:rPr>
          <w:rFonts w:ascii="Times New Roman" w:hAnsi="Times New Roman" w:cs="Times New Roman"/>
        </w:rPr>
        <w:t>variability while improving soil health and reducing negative environmental consequences. In addition</w:t>
      </w:r>
      <w:r w:rsidR="009D794B" w:rsidRPr="004C7579">
        <w:rPr>
          <w:rFonts w:ascii="Times New Roman" w:hAnsi="Times New Roman" w:cs="Times New Roman"/>
        </w:rPr>
        <w:t xml:space="preserve">, the </w:t>
      </w:r>
      <w:r w:rsidR="009D794B" w:rsidRPr="00A92C86">
        <w:rPr>
          <w:rFonts w:ascii="Times New Roman" w:hAnsi="Times New Roman" w:cs="Times New Roman"/>
        </w:rPr>
        <w:t>practice provided maximum profit</w:t>
      </w:r>
      <w:r w:rsidR="00181E9E" w:rsidRPr="00297D8A">
        <w:rPr>
          <w:rFonts w:ascii="Times New Roman" w:hAnsi="Times New Roman" w:cs="Times New Roman"/>
        </w:rPr>
        <w:t>, reliability</w:t>
      </w:r>
      <w:r w:rsidR="009D794B" w:rsidRPr="00330269">
        <w:rPr>
          <w:rFonts w:ascii="Times New Roman" w:hAnsi="Times New Roman" w:cs="Times New Roman"/>
        </w:rPr>
        <w:t xml:space="preserve">and nutrition outcome. </w:t>
      </w:r>
      <w:r w:rsidR="00181E9E" w:rsidRPr="000D1BE8">
        <w:rPr>
          <w:rFonts w:ascii="Times New Roman" w:hAnsi="Times New Roman" w:cs="Times New Roman"/>
        </w:rPr>
        <w:t xml:space="preserve">The evaluation of the integrated effect of conservation and conventional agriculture interventions in terms of the five sustainability intensification domains is summarized in a radar chart as shown in Figure </w:t>
      </w:r>
      <w:r w:rsidR="000D1BE8">
        <w:rPr>
          <w:rFonts w:ascii="Times New Roman" w:hAnsi="Times New Roman" w:cs="Times New Roman"/>
        </w:rPr>
        <w:t>4.</w:t>
      </w:r>
      <w:r w:rsidR="00181E9E" w:rsidRPr="000D1BE8">
        <w:rPr>
          <w:rFonts w:ascii="Times New Roman" w:hAnsi="Times New Roman" w:cs="Times New Roman"/>
        </w:rPr>
        <w:t xml:space="preserve"> </w:t>
      </w:r>
      <w:r w:rsidR="00181E9E" w:rsidRPr="000D1BE8" w:rsidDel="00181E9E">
        <w:rPr>
          <w:rFonts w:ascii="Times New Roman" w:hAnsi="Times New Roman" w:cs="Times New Roman"/>
        </w:rPr>
        <w:t xml:space="preserve"> </w:t>
      </w:r>
    </w:p>
    <w:p w14:paraId="31F9776B" w14:textId="4A672281" w:rsidR="00181E9E" w:rsidRPr="000D1BE8" w:rsidRDefault="00181E9E" w:rsidP="00181E9E">
      <w:pPr>
        <w:pStyle w:val="EndNoteBibliography"/>
        <w:spacing w:after="0"/>
        <w:rPr>
          <w:rFonts w:ascii="Times New Roman" w:hAnsi="Times New Roman" w:cs="Times New Roman"/>
        </w:rPr>
      </w:pPr>
    </w:p>
    <w:p w14:paraId="2C1EB7C7" w14:textId="77777777" w:rsidR="00181E9E" w:rsidRPr="00500F35" w:rsidRDefault="00181E9E" w:rsidP="00500AA2">
      <w:pPr>
        <w:keepNext/>
        <w:ind w:firstLine="720"/>
        <w:rPr>
          <w:rFonts w:ascii="Times New Roman" w:hAnsi="Times New Roman"/>
          <w:sz w:val="24"/>
          <w:szCs w:val="24"/>
        </w:rPr>
      </w:pPr>
      <w:r>
        <w:rPr>
          <w:noProof/>
        </w:rPr>
        <w:lastRenderedPageBreak/>
        <w:drawing>
          <wp:inline distT="0" distB="0" distL="0" distR="0" wp14:anchorId="682F4266" wp14:editId="414867AA">
            <wp:extent cx="5943600" cy="4542155"/>
            <wp:effectExtent l="0" t="0" r="0" b="0"/>
            <wp:docPr id="6" name="Chart 6">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1A39882" w14:textId="55E4B367" w:rsidR="00181E9E" w:rsidRDefault="000D1BE8" w:rsidP="000D1BE8">
      <w:pPr>
        <w:pStyle w:val="Caption"/>
        <w:rPr>
          <w:rFonts w:ascii="Times New Roman" w:hAnsi="Times New Roman"/>
          <w:noProof/>
        </w:rPr>
      </w:pPr>
      <w:r>
        <w:t xml:space="preserve">Figure </w:t>
      </w:r>
      <w:r w:rsidR="004F4C18">
        <w:rPr>
          <w:noProof/>
        </w:rPr>
        <w:fldChar w:fldCharType="begin"/>
      </w:r>
      <w:r w:rsidR="004F4C18">
        <w:rPr>
          <w:noProof/>
        </w:rPr>
        <w:instrText xml:space="preserve"> SEQ Figure \* ARABIC </w:instrText>
      </w:r>
      <w:r w:rsidR="004F4C18">
        <w:rPr>
          <w:noProof/>
        </w:rPr>
        <w:fldChar w:fldCharType="separate"/>
      </w:r>
      <w:r w:rsidR="008C0DDD">
        <w:rPr>
          <w:noProof/>
        </w:rPr>
        <w:t>4</w:t>
      </w:r>
      <w:r w:rsidR="004F4C18">
        <w:rPr>
          <w:noProof/>
        </w:rPr>
        <w:fldChar w:fldCharType="end"/>
      </w:r>
      <w:r>
        <w:t xml:space="preserve">. Evaluation of conservation agriculture (CA-CWR_ and conventional tillage (CT-CWR) practices across the five Sustainable Intensification Assessment Framework domains. </w:t>
      </w:r>
    </w:p>
    <w:p w14:paraId="4F378957" w14:textId="21387346" w:rsidR="00495263" w:rsidRDefault="00495263" w:rsidP="00181E9E">
      <w:pPr>
        <w:spacing w:after="0" w:line="240" w:lineRule="auto"/>
        <w:rPr>
          <w:rFonts w:ascii="Times New Roman" w:hAnsi="Times New Roman"/>
        </w:rPr>
      </w:pPr>
    </w:p>
    <w:p w14:paraId="2A05D27D" w14:textId="77777777" w:rsidR="000D1BE8" w:rsidRDefault="00495263" w:rsidP="000D1BE8">
      <w:pPr>
        <w:pStyle w:val="Caption"/>
        <w:spacing w:after="0"/>
        <w:jc w:val="center"/>
        <w:rPr>
          <w:i/>
        </w:rPr>
      </w:pPr>
      <w:r>
        <w:rPr>
          <w:noProof/>
        </w:rPr>
        <w:lastRenderedPageBreak/>
        <w:drawing>
          <wp:inline distT="0" distB="0" distL="0" distR="0" wp14:anchorId="1C05F3EA" wp14:editId="7B5C254C">
            <wp:extent cx="4638675" cy="347900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40751" cy="3480563"/>
                    </a:xfrm>
                    <a:prstGeom prst="rect">
                      <a:avLst/>
                    </a:prstGeom>
                    <a:noFill/>
                    <a:ln>
                      <a:noFill/>
                    </a:ln>
                  </pic:spPr>
                </pic:pic>
              </a:graphicData>
            </a:graphic>
          </wp:inline>
        </w:drawing>
      </w:r>
    </w:p>
    <w:p w14:paraId="2F15CD46" w14:textId="22DD2C6F" w:rsidR="00331272" w:rsidRPr="0067721D" w:rsidRDefault="001D7D18" w:rsidP="0067721D">
      <w:pPr>
        <w:pStyle w:val="Caption"/>
        <w:spacing w:after="0"/>
        <w:jc w:val="center"/>
      </w:pPr>
      <w:r w:rsidRPr="0067721D">
        <w:t>Image 1</w:t>
      </w:r>
      <w:r w:rsidR="00495263" w:rsidRPr="0067721D">
        <w:t xml:space="preserve">: </w:t>
      </w:r>
      <w:r w:rsidRPr="0067721D">
        <w:t>F</w:t>
      </w:r>
      <w:r w:rsidR="00495263" w:rsidRPr="0067721D">
        <w:t xml:space="preserve">ield site in Amhara region, Ethiopia. </w:t>
      </w:r>
      <w:r w:rsidR="00331272" w:rsidRPr="0067721D">
        <w:t>Farmer practice compared to CA and mulching.</w:t>
      </w:r>
    </w:p>
    <w:p w14:paraId="44009DE4" w14:textId="27317302" w:rsidR="00495263" w:rsidRPr="0067721D" w:rsidRDefault="00495263" w:rsidP="0067721D">
      <w:pPr>
        <w:pStyle w:val="Caption"/>
        <w:spacing w:after="0"/>
        <w:jc w:val="center"/>
      </w:pPr>
      <w:r w:rsidRPr="0067721D">
        <w:t xml:space="preserve">Photo credit: </w:t>
      </w:r>
      <w:proofErr w:type="spellStart"/>
      <w:r w:rsidRPr="0067721D">
        <w:t>Abeyou</w:t>
      </w:r>
      <w:proofErr w:type="spellEnd"/>
      <w:r w:rsidRPr="0067721D">
        <w:t xml:space="preserve"> </w:t>
      </w:r>
      <w:proofErr w:type="spellStart"/>
      <w:r w:rsidRPr="0067721D">
        <w:t>Worqlul</w:t>
      </w:r>
      <w:proofErr w:type="spellEnd"/>
      <w:r w:rsidRPr="0067721D">
        <w:t>.</w:t>
      </w:r>
    </w:p>
    <w:p w14:paraId="732F78C9" w14:textId="77777777" w:rsidR="00331272" w:rsidRPr="00495263" w:rsidRDefault="00331272" w:rsidP="00181E9E">
      <w:pPr>
        <w:spacing w:after="0" w:line="240" w:lineRule="auto"/>
        <w:ind w:left="720"/>
        <w:rPr>
          <w:rFonts w:ascii="Times New Roman" w:hAnsi="Times New Roman"/>
        </w:rPr>
      </w:pPr>
    </w:p>
    <w:p w14:paraId="539081C0" w14:textId="0F193C77" w:rsidR="009D794B" w:rsidRPr="009D794B" w:rsidRDefault="009D794B" w:rsidP="00181E9E">
      <w:pPr>
        <w:pStyle w:val="ListParagraph"/>
        <w:numPr>
          <w:ilvl w:val="0"/>
          <w:numId w:val="11"/>
        </w:numPr>
        <w:spacing w:after="0" w:line="240" w:lineRule="auto"/>
        <w:rPr>
          <w:rFonts w:ascii="Times New Roman" w:hAnsi="Times New Roman"/>
        </w:rPr>
      </w:pPr>
      <w:r w:rsidRPr="009D794B">
        <w:rPr>
          <w:rFonts w:ascii="Times New Roman" w:hAnsi="Times New Roman"/>
          <w:noProof/>
        </w:rPr>
        <w:t>Evaluated</w:t>
      </w:r>
      <w:r w:rsidRPr="009D794B">
        <w:rPr>
          <w:rFonts w:ascii="Times New Roman" w:hAnsi="Times New Roman"/>
        </w:rPr>
        <w:t xml:space="preserve"> three categories of constraints in </w:t>
      </w:r>
      <w:proofErr w:type="spellStart"/>
      <w:r w:rsidRPr="009D794B">
        <w:rPr>
          <w:rFonts w:ascii="Times New Roman" w:hAnsi="Times New Roman"/>
        </w:rPr>
        <w:t>Robit</w:t>
      </w:r>
      <w:proofErr w:type="spellEnd"/>
      <w:r w:rsidRPr="009D794B">
        <w:rPr>
          <w:rFonts w:ascii="Times New Roman" w:hAnsi="Times New Roman"/>
        </w:rPr>
        <w:t xml:space="preserve"> watershed, including: 1) water lifting technology costs, 2) water availability and use of drip and furrow irrigation, and 3) fertilizer costs. Five crops that include three grains (maize, </w:t>
      </w:r>
      <w:proofErr w:type="spellStart"/>
      <w:r w:rsidRPr="009D794B">
        <w:rPr>
          <w:rFonts w:ascii="Times New Roman" w:hAnsi="Times New Roman"/>
        </w:rPr>
        <w:t>teff</w:t>
      </w:r>
      <w:proofErr w:type="spellEnd"/>
      <w:r w:rsidRPr="009D794B">
        <w:rPr>
          <w:rFonts w:ascii="Times New Roman" w:hAnsi="Times New Roman"/>
        </w:rPr>
        <w:t xml:space="preserve"> </w:t>
      </w:r>
      <w:r w:rsidRPr="009D794B">
        <w:rPr>
          <w:rFonts w:ascii="Times New Roman" w:hAnsi="Times New Roman"/>
          <w:noProof/>
        </w:rPr>
        <w:t>and</w:t>
      </w:r>
      <w:r w:rsidRPr="009D794B">
        <w:rPr>
          <w:rFonts w:ascii="Times New Roman" w:hAnsi="Times New Roman"/>
        </w:rPr>
        <w:t xml:space="preserve"> millet), one vegetable (tomato)</w:t>
      </w:r>
      <w:r w:rsidR="000E43AB">
        <w:rPr>
          <w:rFonts w:ascii="Times New Roman" w:hAnsi="Times New Roman"/>
        </w:rPr>
        <w:t>,</w:t>
      </w:r>
      <w:r w:rsidRPr="009D794B">
        <w:rPr>
          <w:rFonts w:ascii="Times New Roman" w:hAnsi="Times New Roman"/>
        </w:rPr>
        <w:t xml:space="preserve"> and one fodder (</w:t>
      </w:r>
      <w:proofErr w:type="spellStart"/>
      <w:r w:rsidRPr="009D794B">
        <w:rPr>
          <w:rFonts w:ascii="Times New Roman" w:hAnsi="Times New Roman"/>
          <w:noProof/>
        </w:rPr>
        <w:t>napier</w:t>
      </w:r>
      <w:proofErr w:type="spellEnd"/>
      <w:r w:rsidRPr="009D794B">
        <w:rPr>
          <w:rFonts w:ascii="Times New Roman" w:hAnsi="Times New Roman"/>
        </w:rPr>
        <w:t xml:space="preserve"> grass) </w:t>
      </w:r>
      <w:r w:rsidRPr="009D794B">
        <w:rPr>
          <w:rFonts w:ascii="Times New Roman" w:hAnsi="Times New Roman"/>
          <w:noProof/>
        </w:rPr>
        <w:t>were analyzed</w:t>
      </w:r>
      <w:r w:rsidRPr="009D794B">
        <w:rPr>
          <w:rFonts w:ascii="Times New Roman" w:hAnsi="Times New Roman"/>
        </w:rPr>
        <w:t xml:space="preserve"> at the farm household. All the alternative scenarios take into account the total input labor costs to carry out the farming and irrigation activities at the household level. Yields for the different irrigation levels and conditions (optimal and under-irrigation) were determined based on a tomato and </w:t>
      </w:r>
      <w:r w:rsidRPr="009D794B">
        <w:rPr>
          <w:rFonts w:ascii="Times New Roman" w:hAnsi="Times New Roman"/>
          <w:noProof/>
        </w:rPr>
        <w:t>napier</w:t>
      </w:r>
      <w:r w:rsidRPr="009D794B">
        <w:rPr>
          <w:rFonts w:ascii="Times New Roman" w:hAnsi="Times New Roman"/>
        </w:rPr>
        <w:t xml:space="preserve"> grass water production function generated. (Note: N</w:t>
      </w:r>
      <w:r w:rsidRPr="009D794B">
        <w:rPr>
          <w:rFonts w:ascii="Times New Roman" w:hAnsi="Times New Roman"/>
          <w:noProof/>
        </w:rPr>
        <w:t>apier grass</w:t>
      </w:r>
      <w:r w:rsidRPr="009D794B">
        <w:rPr>
          <w:rFonts w:ascii="Times New Roman" w:hAnsi="Times New Roman"/>
        </w:rPr>
        <w:t xml:space="preserve"> was evaluated not as a livestock feed but as a commodity for its market value.) Results </w:t>
      </w:r>
      <w:r w:rsidR="00321BB0">
        <w:rPr>
          <w:rFonts w:ascii="Times New Roman" w:hAnsi="Times New Roman"/>
        </w:rPr>
        <w:t>indicate</w:t>
      </w:r>
      <w:r w:rsidR="00321BB0" w:rsidRPr="009D794B">
        <w:rPr>
          <w:rFonts w:ascii="Times New Roman" w:hAnsi="Times New Roman"/>
        </w:rPr>
        <w:t xml:space="preserve"> </w:t>
      </w:r>
      <w:r w:rsidRPr="009D794B">
        <w:rPr>
          <w:rFonts w:ascii="Times New Roman" w:hAnsi="Times New Roman"/>
        </w:rPr>
        <w:t>that nutrition improvement can be achieved in optimally irrigated systems and in under-irrigated systems that employ drip irrigation by using the sale profits to purchase supplementary foodstuffs, especially animal source products that would increase the intake in fat and calcium.</w:t>
      </w:r>
    </w:p>
    <w:p w14:paraId="74FC0BBD" w14:textId="30BD92F1" w:rsidR="00952B9E" w:rsidRDefault="009D794B" w:rsidP="00B244FE">
      <w:pPr>
        <w:pStyle w:val="ListParagraph"/>
        <w:numPr>
          <w:ilvl w:val="0"/>
          <w:numId w:val="11"/>
        </w:numPr>
        <w:spacing w:after="0" w:line="240" w:lineRule="auto"/>
        <w:rPr>
          <w:rFonts w:ascii="Times New Roman" w:hAnsi="Times New Roman"/>
        </w:rPr>
      </w:pPr>
      <w:r w:rsidRPr="009D794B">
        <w:rPr>
          <w:rFonts w:ascii="Times New Roman" w:hAnsi="Times New Roman"/>
        </w:rPr>
        <w:t xml:space="preserve">Based on data from 2015 to 2017, </w:t>
      </w:r>
      <w:r w:rsidR="00321BB0">
        <w:rPr>
          <w:rFonts w:ascii="Times New Roman" w:hAnsi="Times New Roman"/>
        </w:rPr>
        <w:t>project partners</w:t>
      </w:r>
      <w:r w:rsidR="000E43AB">
        <w:rPr>
          <w:rFonts w:ascii="Times New Roman" w:hAnsi="Times New Roman"/>
        </w:rPr>
        <w:t xml:space="preserve"> </w:t>
      </w:r>
      <w:r w:rsidRPr="009D794B">
        <w:rPr>
          <w:rFonts w:ascii="Times New Roman" w:hAnsi="Times New Roman"/>
        </w:rPr>
        <w:t xml:space="preserve">defined scenarios and evaluated the economic and </w:t>
      </w:r>
      <w:r w:rsidRPr="009D794B">
        <w:rPr>
          <w:rFonts w:ascii="Times New Roman" w:hAnsi="Times New Roman"/>
          <w:noProof/>
        </w:rPr>
        <w:t>nutrition</w:t>
      </w:r>
      <w:r w:rsidRPr="009D794B">
        <w:rPr>
          <w:rFonts w:ascii="Times New Roman" w:hAnsi="Times New Roman"/>
        </w:rPr>
        <w:t xml:space="preserve"> benefits of adopting sustainably intensified production systems of onions in </w:t>
      </w:r>
      <w:proofErr w:type="spellStart"/>
      <w:r w:rsidRPr="009D794B">
        <w:rPr>
          <w:rFonts w:ascii="Times New Roman" w:hAnsi="Times New Roman"/>
        </w:rPr>
        <w:t>Dangeshta</w:t>
      </w:r>
      <w:proofErr w:type="spellEnd"/>
      <w:r w:rsidRPr="009D794B">
        <w:rPr>
          <w:rFonts w:ascii="Times New Roman" w:hAnsi="Times New Roman"/>
        </w:rPr>
        <w:t xml:space="preserve"> kebele. Management practices to reflect the </w:t>
      </w:r>
      <w:r w:rsidRPr="009D794B">
        <w:rPr>
          <w:rFonts w:ascii="Times New Roman" w:hAnsi="Times New Roman"/>
          <w:noProof/>
        </w:rPr>
        <w:t>intensified</w:t>
      </w:r>
      <w:r w:rsidRPr="009D794B">
        <w:rPr>
          <w:rFonts w:ascii="Times New Roman" w:hAnsi="Times New Roman"/>
        </w:rPr>
        <w:t xml:space="preserve"> production of onions included irrigation, fertilizer application, tillage practices (</w:t>
      </w:r>
      <w:r w:rsidR="00D618B7">
        <w:rPr>
          <w:rFonts w:ascii="Times New Roman" w:hAnsi="Times New Roman"/>
        </w:rPr>
        <w:t>CA and CT</w:t>
      </w:r>
      <w:r w:rsidRPr="009D794B">
        <w:rPr>
          <w:rFonts w:ascii="Times New Roman" w:hAnsi="Times New Roman"/>
        </w:rPr>
        <w:t xml:space="preserve">) as well as </w:t>
      </w:r>
      <w:r w:rsidRPr="009D794B">
        <w:rPr>
          <w:rFonts w:ascii="Times New Roman" w:hAnsi="Times New Roman"/>
          <w:noProof/>
        </w:rPr>
        <w:t>application</w:t>
      </w:r>
      <w:r w:rsidRPr="009D794B">
        <w:rPr>
          <w:rFonts w:ascii="Times New Roman" w:hAnsi="Times New Roman"/>
        </w:rPr>
        <w:t xml:space="preserve"> of mulch. </w:t>
      </w:r>
      <w:r w:rsidR="00D618B7">
        <w:rPr>
          <w:rFonts w:ascii="Times New Roman" w:hAnsi="Times New Roman"/>
        </w:rPr>
        <w:t>SSI</w:t>
      </w:r>
      <w:r w:rsidRPr="009D794B">
        <w:rPr>
          <w:rFonts w:ascii="Times New Roman" w:hAnsi="Times New Roman"/>
        </w:rPr>
        <w:t xml:space="preserve"> technologies (rope and washer, pulley) were considered for water lifting. </w:t>
      </w:r>
      <w:r w:rsidR="00500AA2">
        <w:rPr>
          <w:rFonts w:ascii="Times New Roman" w:hAnsi="Times New Roman"/>
        </w:rPr>
        <w:t xml:space="preserve">As noted in Figure 4 above, </w:t>
      </w:r>
      <w:r w:rsidRPr="009D794B">
        <w:rPr>
          <w:rFonts w:ascii="Times New Roman" w:hAnsi="Times New Roman"/>
        </w:rPr>
        <w:t xml:space="preserve">results showed </w:t>
      </w:r>
      <w:r w:rsidRPr="009D794B">
        <w:rPr>
          <w:rFonts w:ascii="Times New Roman" w:hAnsi="Times New Roman"/>
          <w:noProof/>
        </w:rPr>
        <w:t>profitability</w:t>
      </w:r>
      <w:r w:rsidRPr="009D794B">
        <w:rPr>
          <w:rFonts w:ascii="Times New Roman" w:hAnsi="Times New Roman"/>
        </w:rPr>
        <w:t xml:space="preserve"> of onion production under intensified systems in comparison to the baseline system, as well as improvement in nutritional well-being at the family level through use of profit to purchase supplemental foodstuff</w:t>
      </w:r>
      <w:r w:rsidR="00321BB0">
        <w:rPr>
          <w:rFonts w:ascii="Times New Roman" w:hAnsi="Times New Roman"/>
        </w:rPr>
        <w:t>s</w:t>
      </w:r>
      <w:r w:rsidRPr="009D794B">
        <w:rPr>
          <w:rFonts w:ascii="Times New Roman" w:hAnsi="Times New Roman"/>
        </w:rPr>
        <w:t xml:space="preserve">, mainly animal products; deficits in calcium and fat </w:t>
      </w:r>
      <w:r w:rsidRPr="009D794B">
        <w:rPr>
          <w:rFonts w:ascii="Times New Roman" w:hAnsi="Times New Roman"/>
          <w:noProof/>
        </w:rPr>
        <w:t>were observed</w:t>
      </w:r>
      <w:r w:rsidRPr="009D794B">
        <w:rPr>
          <w:rFonts w:ascii="Times New Roman" w:hAnsi="Times New Roman"/>
        </w:rPr>
        <w:t xml:space="preserve"> for both the baseline and alternative systems (SIPS) scenarios. </w:t>
      </w:r>
    </w:p>
    <w:p w14:paraId="3EFE75FF" w14:textId="2CDB87D1" w:rsidR="00952B9E" w:rsidRDefault="009D794B" w:rsidP="00952B9E">
      <w:pPr>
        <w:pStyle w:val="ListParagraph"/>
        <w:numPr>
          <w:ilvl w:val="0"/>
          <w:numId w:val="11"/>
        </w:numPr>
        <w:spacing w:after="0" w:line="240" w:lineRule="auto"/>
        <w:rPr>
          <w:rFonts w:ascii="Times New Roman" w:hAnsi="Times New Roman"/>
        </w:rPr>
      </w:pPr>
      <w:r w:rsidRPr="00952B9E">
        <w:rPr>
          <w:rFonts w:ascii="Times New Roman" w:hAnsi="Times New Roman"/>
        </w:rPr>
        <w:t xml:space="preserve">Evaluated the potential nutrition and economic impacts of SSI technologies through an increase in animal feed production in </w:t>
      </w:r>
      <w:proofErr w:type="spellStart"/>
      <w:r w:rsidRPr="00952B9E">
        <w:rPr>
          <w:rFonts w:ascii="Times New Roman" w:hAnsi="Times New Roman"/>
        </w:rPr>
        <w:t>Lemo</w:t>
      </w:r>
      <w:proofErr w:type="spellEnd"/>
      <w:r w:rsidRPr="00952B9E">
        <w:rPr>
          <w:rFonts w:ascii="Times New Roman" w:hAnsi="Times New Roman"/>
        </w:rPr>
        <w:t xml:space="preserve">. SSI technologies along with fertilizer application were used to grow and improve yields of fodder and </w:t>
      </w:r>
      <w:r w:rsidRPr="00952B9E">
        <w:rPr>
          <w:rFonts w:ascii="Times New Roman" w:hAnsi="Times New Roman"/>
          <w:noProof/>
        </w:rPr>
        <w:t>napier</w:t>
      </w:r>
      <w:r w:rsidRPr="00952B9E">
        <w:rPr>
          <w:rFonts w:ascii="Times New Roman" w:hAnsi="Times New Roman"/>
        </w:rPr>
        <w:t xml:space="preserve"> grass with the purpose of feeding animals and generating income. Livestock production technologies (feeding fodder from a mix of oats and vetch) </w:t>
      </w:r>
      <w:r w:rsidRPr="00952B9E">
        <w:rPr>
          <w:rFonts w:ascii="Times New Roman" w:hAnsi="Times New Roman"/>
          <w:noProof/>
        </w:rPr>
        <w:t>were aligned</w:t>
      </w:r>
      <w:r w:rsidRPr="00952B9E">
        <w:rPr>
          <w:rFonts w:ascii="Times New Roman" w:hAnsi="Times New Roman"/>
        </w:rPr>
        <w:t xml:space="preserve"> with water lifting irrigation technologies (rope &amp; washer and solar pumps). </w:t>
      </w:r>
      <w:r w:rsidRPr="00952B9E">
        <w:rPr>
          <w:rFonts w:ascii="Times New Roman" w:hAnsi="Times New Roman"/>
        </w:rPr>
        <w:lastRenderedPageBreak/>
        <w:t xml:space="preserve">In the baseline scenario, fodder crops (oats </w:t>
      </w:r>
      <w:r w:rsidR="000E43AB">
        <w:rPr>
          <w:rFonts w:ascii="Times New Roman" w:hAnsi="Times New Roman"/>
        </w:rPr>
        <w:t>and</w:t>
      </w:r>
      <w:r w:rsidR="000E43AB" w:rsidRPr="00952B9E">
        <w:rPr>
          <w:rFonts w:ascii="Times New Roman" w:hAnsi="Times New Roman"/>
        </w:rPr>
        <w:t xml:space="preserve"> </w:t>
      </w:r>
      <w:r w:rsidRPr="00952B9E">
        <w:rPr>
          <w:rFonts w:ascii="Times New Roman" w:hAnsi="Times New Roman"/>
        </w:rPr>
        <w:t xml:space="preserve">vetch) </w:t>
      </w:r>
      <w:r w:rsidRPr="00952B9E">
        <w:rPr>
          <w:rFonts w:ascii="Times New Roman" w:hAnsi="Times New Roman"/>
          <w:noProof/>
        </w:rPr>
        <w:t>are grown</w:t>
      </w:r>
      <w:r w:rsidRPr="00952B9E">
        <w:rPr>
          <w:rFonts w:ascii="Times New Roman" w:hAnsi="Times New Roman"/>
        </w:rPr>
        <w:t xml:space="preserve"> on limited land with minimal irrigation and fertilizer applications and all the fodder produced is sold at the market for revenue generation. However, in the alternative scenarios, more land is allocated to </w:t>
      </w:r>
      <w:r w:rsidRPr="00952B9E">
        <w:rPr>
          <w:rFonts w:ascii="Times New Roman" w:hAnsi="Times New Roman"/>
          <w:noProof/>
        </w:rPr>
        <w:t>fodder</w:t>
      </w:r>
      <w:r w:rsidRPr="00952B9E">
        <w:rPr>
          <w:rFonts w:ascii="Times New Roman" w:hAnsi="Times New Roman"/>
        </w:rPr>
        <w:t xml:space="preserve"> where a portion of the total production of </w:t>
      </w:r>
      <w:r w:rsidRPr="00952B9E">
        <w:rPr>
          <w:rFonts w:ascii="Times New Roman" w:hAnsi="Times New Roman"/>
          <w:noProof/>
        </w:rPr>
        <w:t>fodder</w:t>
      </w:r>
      <w:r w:rsidRPr="00952B9E">
        <w:rPr>
          <w:rFonts w:ascii="Times New Roman" w:hAnsi="Times New Roman"/>
        </w:rPr>
        <w:t xml:space="preserve"> is fed to cows and bulls to increase the production of milk and meat</w:t>
      </w:r>
      <w:r w:rsidR="00B84D17">
        <w:rPr>
          <w:rFonts w:ascii="Times New Roman" w:hAnsi="Times New Roman"/>
        </w:rPr>
        <w:t>,</w:t>
      </w:r>
      <w:r w:rsidRPr="00952B9E">
        <w:rPr>
          <w:rFonts w:ascii="Times New Roman" w:hAnsi="Times New Roman"/>
        </w:rPr>
        <w:t xml:space="preserve"> while the remainder is sold to generate income. Results show that a representative household under the alternative scenarios performed better than the baseline scenario </w:t>
      </w:r>
      <w:r w:rsidRPr="00952B9E">
        <w:rPr>
          <w:rFonts w:ascii="Times New Roman" w:hAnsi="Times New Roman"/>
          <w:noProof/>
        </w:rPr>
        <w:t>in terms of</w:t>
      </w:r>
      <w:r w:rsidRPr="00952B9E">
        <w:rPr>
          <w:rFonts w:ascii="Times New Roman" w:hAnsi="Times New Roman"/>
        </w:rPr>
        <w:t xml:space="preserve"> profit and nutrition. </w:t>
      </w:r>
    </w:p>
    <w:p w14:paraId="7CF634F7" w14:textId="77777777" w:rsidR="00500AA2" w:rsidRDefault="00500AA2" w:rsidP="00500AA2">
      <w:pPr>
        <w:pStyle w:val="ListParagraph"/>
        <w:spacing w:after="0" w:line="240" w:lineRule="auto"/>
        <w:rPr>
          <w:rFonts w:ascii="Times New Roman" w:hAnsi="Times New Roman"/>
        </w:rPr>
      </w:pPr>
    </w:p>
    <w:p w14:paraId="4694912B" w14:textId="77777777" w:rsidR="003C07B8" w:rsidRDefault="003C07B8" w:rsidP="00080DB5">
      <w:pPr>
        <w:keepNext/>
        <w:ind w:left="360"/>
        <w:jc w:val="center"/>
      </w:pPr>
      <w:r w:rsidRPr="001C204B">
        <w:rPr>
          <w:noProof/>
        </w:rPr>
        <w:drawing>
          <wp:inline distT="0" distB="0" distL="0" distR="0" wp14:anchorId="1679FE1A" wp14:editId="477E984D">
            <wp:extent cx="4680507" cy="2628900"/>
            <wp:effectExtent l="0" t="0" r="6350" b="0"/>
            <wp:docPr id="2" name="Picture 2" descr="D:\SIMLESA III\Pics\New folder (2)\Napier p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IMLESA III\Pics\New folder (2)\Napier pp 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09219" cy="2645027"/>
                    </a:xfrm>
                    <a:prstGeom prst="rect">
                      <a:avLst/>
                    </a:prstGeom>
                    <a:noFill/>
                    <a:ln>
                      <a:noFill/>
                    </a:ln>
                  </pic:spPr>
                </pic:pic>
              </a:graphicData>
            </a:graphic>
          </wp:inline>
        </w:drawing>
      </w:r>
    </w:p>
    <w:p w14:paraId="4C91F53D" w14:textId="3B3EA725" w:rsidR="003C07B8" w:rsidRDefault="00500AA2" w:rsidP="00080DB5">
      <w:pPr>
        <w:pStyle w:val="Caption"/>
        <w:ind w:left="360"/>
        <w:jc w:val="center"/>
      </w:pPr>
      <w:r>
        <w:t xml:space="preserve">Image </w:t>
      </w:r>
      <w:r w:rsidR="001D7D18">
        <w:t>2</w:t>
      </w:r>
      <w:r>
        <w:t xml:space="preserve">. </w:t>
      </w:r>
      <w:r w:rsidR="003C07B8">
        <w:t xml:space="preserve">Bahir Dar </w:t>
      </w:r>
      <w:proofErr w:type="spellStart"/>
      <w:r w:rsidR="003C07B8">
        <w:t>zuria</w:t>
      </w:r>
      <w:proofErr w:type="spellEnd"/>
      <w:r w:rsidR="003C07B8">
        <w:t xml:space="preserve"> (</w:t>
      </w:r>
      <w:proofErr w:type="spellStart"/>
      <w:r w:rsidR="003C07B8">
        <w:t>Robit</w:t>
      </w:r>
      <w:proofErr w:type="spellEnd"/>
      <w:r w:rsidR="003C07B8">
        <w:t xml:space="preserve"> Bata). Irrigated Napier fodder intercropped with pigeon pea</w:t>
      </w:r>
    </w:p>
    <w:p w14:paraId="030BE923" w14:textId="77777777" w:rsidR="003C07B8" w:rsidRPr="00DC77CA" w:rsidRDefault="003C07B8" w:rsidP="00DC77CA">
      <w:pPr>
        <w:spacing w:after="0" w:line="240" w:lineRule="auto"/>
        <w:rPr>
          <w:rFonts w:ascii="Times New Roman" w:hAnsi="Times New Roman"/>
        </w:rPr>
      </w:pPr>
    </w:p>
    <w:p w14:paraId="7430E917" w14:textId="77777777" w:rsidR="009D794B" w:rsidRPr="009D794B" w:rsidRDefault="009D794B" w:rsidP="00952B9E">
      <w:pPr>
        <w:spacing w:after="0" w:line="240" w:lineRule="auto"/>
        <w:rPr>
          <w:rFonts w:ascii="Times New Roman" w:hAnsi="Times New Roman"/>
          <w:u w:val="single"/>
        </w:rPr>
      </w:pPr>
      <w:r w:rsidRPr="00542408">
        <w:rPr>
          <w:rFonts w:ascii="Times New Roman" w:hAnsi="Times New Roman"/>
          <w:u w:val="single"/>
        </w:rPr>
        <w:t>Ghana</w:t>
      </w:r>
    </w:p>
    <w:p w14:paraId="136B153D" w14:textId="7FCE6A0E" w:rsidR="009D794B" w:rsidRPr="009D794B" w:rsidRDefault="009D794B" w:rsidP="00B244FE">
      <w:pPr>
        <w:pStyle w:val="ListParagraph"/>
        <w:numPr>
          <w:ilvl w:val="0"/>
          <w:numId w:val="11"/>
        </w:numPr>
        <w:spacing w:after="0" w:line="240" w:lineRule="auto"/>
        <w:rPr>
          <w:rFonts w:ascii="Times New Roman" w:hAnsi="Times New Roman"/>
        </w:rPr>
      </w:pPr>
      <w:r w:rsidRPr="009D794B">
        <w:rPr>
          <w:rFonts w:ascii="Times New Roman" w:hAnsi="Times New Roman"/>
        </w:rPr>
        <w:t>Compared</w:t>
      </w:r>
      <w:r w:rsidRPr="009D794B">
        <w:rPr>
          <w:rFonts w:ascii="Times New Roman" w:hAnsi="Times New Roman"/>
          <w:b/>
        </w:rPr>
        <w:t xml:space="preserve"> </w:t>
      </w:r>
      <w:r w:rsidRPr="009D794B">
        <w:rPr>
          <w:rFonts w:ascii="Times New Roman" w:hAnsi="Times New Roman"/>
        </w:rPr>
        <w:t xml:space="preserve">baseline scenario with current fertilizer application rates and no or minimal irrigation to two alternative scenarios where recommended fertilizers rates and various SSI technologies used to grow vegetable crops in </w:t>
      </w:r>
      <w:r w:rsidR="00542408">
        <w:rPr>
          <w:rFonts w:ascii="Times New Roman" w:hAnsi="Times New Roman"/>
        </w:rPr>
        <w:t xml:space="preserve">the </w:t>
      </w:r>
      <w:proofErr w:type="spellStart"/>
      <w:r w:rsidRPr="009D794B">
        <w:rPr>
          <w:rFonts w:ascii="Times New Roman" w:hAnsi="Times New Roman"/>
        </w:rPr>
        <w:t>Bihinaayili</w:t>
      </w:r>
      <w:proofErr w:type="spellEnd"/>
      <w:r w:rsidRPr="009D794B">
        <w:rPr>
          <w:rFonts w:ascii="Times New Roman" w:hAnsi="Times New Roman"/>
        </w:rPr>
        <w:t xml:space="preserve"> and </w:t>
      </w:r>
      <w:proofErr w:type="spellStart"/>
      <w:r w:rsidRPr="009D794B">
        <w:rPr>
          <w:rFonts w:ascii="Times New Roman" w:hAnsi="Times New Roman"/>
        </w:rPr>
        <w:t>Zanlerigu</w:t>
      </w:r>
      <w:proofErr w:type="spellEnd"/>
      <w:r w:rsidRPr="009D794B">
        <w:rPr>
          <w:rFonts w:ascii="Times New Roman" w:hAnsi="Times New Roman"/>
        </w:rPr>
        <w:t xml:space="preserve"> communities in North and Upper East regions of Ghana. Results suggest trade-offs between technologies related to investment/return risks. Nutrition consumption improved significantly in two alternative </w:t>
      </w:r>
      <w:r w:rsidRPr="009D794B">
        <w:rPr>
          <w:rFonts w:ascii="Times New Roman" w:hAnsi="Times New Roman"/>
          <w:noProof/>
        </w:rPr>
        <w:t>scenarios studied</w:t>
      </w:r>
      <w:r w:rsidRPr="009D794B">
        <w:rPr>
          <w:rFonts w:ascii="Times New Roman" w:hAnsi="Times New Roman"/>
        </w:rPr>
        <w:t xml:space="preserve"> (the application of fertilizer and irrigation technologies) compared to the baseline scenario as a result of the improvements in crop yields. Results reveal that capital and financial constraints related to initial investment and operational costs, particularly fuel cost, are the key limiting factors to farmers. </w:t>
      </w:r>
    </w:p>
    <w:p w14:paraId="0E1A7EA2" w14:textId="77777777" w:rsidR="009D794B" w:rsidRPr="009D794B" w:rsidRDefault="009D794B" w:rsidP="00B244FE">
      <w:pPr>
        <w:pStyle w:val="ListParagraph"/>
        <w:numPr>
          <w:ilvl w:val="0"/>
          <w:numId w:val="11"/>
        </w:numPr>
        <w:spacing w:after="0" w:line="240" w:lineRule="auto"/>
        <w:rPr>
          <w:rFonts w:ascii="Times New Roman" w:hAnsi="Times New Roman"/>
        </w:rPr>
      </w:pPr>
      <w:r w:rsidRPr="009D794B">
        <w:rPr>
          <w:rFonts w:ascii="Times New Roman" w:hAnsi="Times New Roman"/>
        </w:rPr>
        <w:t xml:space="preserve">Scale up analysis: ILSSI studied the scalability of SSI showed that the available water resources met the irrigation water requirement in most parts (~68%) of the country (except in the northwest and small pockets in the southwest). The estimated national SSI development potential in Ghana </w:t>
      </w:r>
      <w:r w:rsidRPr="009D794B">
        <w:rPr>
          <w:rFonts w:ascii="Times New Roman" w:hAnsi="Times New Roman"/>
          <w:noProof/>
        </w:rPr>
        <w:t>was found</w:t>
      </w:r>
      <w:r w:rsidRPr="009D794B">
        <w:rPr>
          <w:rFonts w:ascii="Times New Roman" w:hAnsi="Times New Roman"/>
        </w:rPr>
        <w:t xml:space="preserve"> 211,000 ha. </w:t>
      </w:r>
      <w:r w:rsidRPr="009D794B">
        <w:rPr>
          <w:rFonts w:ascii="Times New Roman" w:hAnsi="Times New Roman"/>
          <w:noProof/>
        </w:rPr>
        <w:t>Northern</w:t>
      </w:r>
      <w:r w:rsidRPr="009D794B">
        <w:rPr>
          <w:rFonts w:ascii="Times New Roman" w:hAnsi="Times New Roman"/>
        </w:rPr>
        <w:t xml:space="preserve"> region has the </w:t>
      </w:r>
      <w:r w:rsidRPr="009D794B">
        <w:rPr>
          <w:rFonts w:ascii="Times New Roman" w:hAnsi="Times New Roman"/>
          <w:noProof/>
        </w:rPr>
        <w:t>largest</w:t>
      </w:r>
      <w:r w:rsidRPr="009D794B">
        <w:rPr>
          <w:rFonts w:ascii="Times New Roman" w:hAnsi="Times New Roman"/>
        </w:rPr>
        <w:t xml:space="preserve"> identified SSI development potential (115,000 ha) and accounts for more than half of the total SSI development potential in the country.  </w:t>
      </w:r>
    </w:p>
    <w:p w14:paraId="2978CC8B" w14:textId="77777777" w:rsidR="009D794B" w:rsidRPr="009D794B" w:rsidRDefault="009D794B" w:rsidP="00952B9E">
      <w:pPr>
        <w:spacing w:after="0" w:line="240" w:lineRule="auto"/>
        <w:rPr>
          <w:rFonts w:ascii="Times New Roman" w:hAnsi="Times New Roman"/>
          <w:b/>
        </w:rPr>
      </w:pPr>
    </w:p>
    <w:p w14:paraId="1A4BB31C" w14:textId="77777777" w:rsidR="009D794B" w:rsidRPr="009D794B" w:rsidRDefault="009D794B" w:rsidP="00952B9E">
      <w:pPr>
        <w:spacing w:after="0" w:line="240" w:lineRule="auto"/>
        <w:rPr>
          <w:rFonts w:ascii="Times New Roman" w:hAnsi="Times New Roman"/>
          <w:u w:val="single"/>
        </w:rPr>
      </w:pPr>
      <w:r w:rsidRPr="009D794B">
        <w:rPr>
          <w:rFonts w:ascii="Times New Roman" w:hAnsi="Times New Roman"/>
          <w:u w:val="single"/>
        </w:rPr>
        <w:t>Tanzania</w:t>
      </w:r>
    </w:p>
    <w:p w14:paraId="0D0AC7AA" w14:textId="79892120" w:rsidR="00952B9E" w:rsidRDefault="009D794B" w:rsidP="00B244FE">
      <w:pPr>
        <w:pStyle w:val="ListParagraph"/>
        <w:numPr>
          <w:ilvl w:val="0"/>
          <w:numId w:val="20"/>
        </w:numPr>
        <w:spacing w:after="0" w:line="240" w:lineRule="auto"/>
      </w:pPr>
      <w:r w:rsidRPr="009D794B">
        <w:rPr>
          <w:rFonts w:ascii="Times New Roman" w:hAnsi="Times New Roman"/>
        </w:rPr>
        <w:t xml:space="preserve">Scale up analysis: The preliminary land suitability for SSI in Tanzania suggests nearly 4% of the Tanzanian landmass is </w:t>
      </w:r>
      <w:r w:rsidRPr="009D794B">
        <w:rPr>
          <w:rFonts w:ascii="Times New Roman" w:hAnsi="Times New Roman"/>
          <w:noProof/>
        </w:rPr>
        <w:t>suitable</w:t>
      </w:r>
      <w:r w:rsidRPr="009D794B">
        <w:rPr>
          <w:rFonts w:ascii="Times New Roman" w:hAnsi="Times New Roman"/>
        </w:rPr>
        <w:t xml:space="preserve"> for surface irrigation. The Rufiji basin system has the largest area of suitable land (19%) followed by Lake Tanganyika Basin (18%) and </w:t>
      </w:r>
      <w:proofErr w:type="spellStart"/>
      <w:r w:rsidRPr="009D794B">
        <w:rPr>
          <w:rFonts w:ascii="Times New Roman" w:hAnsi="Times New Roman"/>
        </w:rPr>
        <w:t>Wami</w:t>
      </w:r>
      <w:proofErr w:type="spellEnd"/>
      <w:r w:rsidRPr="009D794B">
        <w:rPr>
          <w:rFonts w:ascii="Times New Roman" w:hAnsi="Times New Roman"/>
        </w:rPr>
        <w:t xml:space="preserve"> </w:t>
      </w:r>
      <w:proofErr w:type="spellStart"/>
      <w:r w:rsidRPr="009D794B">
        <w:rPr>
          <w:rFonts w:ascii="Times New Roman" w:hAnsi="Times New Roman"/>
        </w:rPr>
        <w:t>Ruvu</w:t>
      </w:r>
      <w:proofErr w:type="spellEnd"/>
      <w:r w:rsidRPr="009D794B">
        <w:rPr>
          <w:rFonts w:ascii="Times New Roman" w:hAnsi="Times New Roman"/>
        </w:rPr>
        <w:t xml:space="preserve"> Basin (17%). The most productive areas for SSI during the dry season </w:t>
      </w:r>
      <w:r w:rsidRPr="009D794B">
        <w:rPr>
          <w:rFonts w:ascii="Times New Roman" w:hAnsi="Times New Roman"/>
          <w:noProof/>
        </w:rPr>
        <w:t>are located</w:t>
      </w:r>
      <w:r w:rsidRPr="009D794B">
        <w:rPr>
          <w:rFonts w:ascii="Times New Roman" w:hAnsi="Times New Roman"/>
        </w:rPr>
        <w:t xml:space="preserve"> in the central and southern parts of Tanzania, as well as pockets of land in the northern parts of Tanzania. The available </w:t>
      </w:r>
      <w:r w:rsidRPr="009D794B">
        <w:rPr>
          <w:rFonts w:ascii="Times New Roman" w:hAnsi="Times New Roman"/>
        </w:rPr>
        <w:lastRenderedPageBreak/>
        <w:t xml:space="preserve">water resources met the irrigation water requirement for optimal production in more than ~40% of the irrigable land, while in more than 70% of the irrigable land the irrigation water demand for average </w:t>
      </w:r>
      <w:r w:rsidRPr="009D794B">
        <w:rPr>
          <w:rFonts w:ascii="Times New Roman" w:hAnsi="Times New Roman"/>
          <w:noProof/>
        </w:rPr>
        <w:t>production</w:t>
      </w:r>
      <w:r w:rsidRPr="009D794B">
        <w:rPr>
          <w:rFonts w:ascii="Times New Roman" w:hAnsi="Times New Roman"/>
        </w:rPr>
        <w:t xml:space="preserve"> can be met. The border strip of Arusha/Kilimanjaro region to Mbeya region has a high adoption probability of SSI in Tanzania. Economically and biophysically suitable area for SSI was estimated to be 573,886 ha. The return in investment to the farmers was about 1,310 million USD per annum benefiting 2 million smallholder farmers</w:t>
      </w:r>
      <w:r w:rsidR="00542408">
        <w:rPr>
          <w:rFonts w:ascii="Times New Roman" w:hAnsi="Times New Roman"/>
        </w:rPr>
        <w:t>.</w:t>
      </w:r>
    </w:p>
    <w:p w14:paraId="64DF27B1" w14:textId="77777777" w:rsidR="00680E48" w:rsidRDefault="00680E48" w:rsidP="00486AA8">
      <w:pPr>
        <w:pStyle w:val="Heading3"/>
      </w:pPr>
    </w:p>
    <w:p w14:paraId="4995EB2B" w14:textId="77777777" w:rsidR="009D794B" w:rsidRPr="009D794B" w:rsidRDefault="009D794B" w:rsidP="00952B9E">
      <w:pPr>
        <w:spacing w:after="0" w:line="240" w:lineRule="auto"/>
        <w:rPr>
          <w:rFonts w:ascii="Times New Roman" w:hAnsi="Times New Roman"/>
        </w:rPr>
      </w:pPr>
      <w:bookmarkStart w:id="26" w:name="_Toc528747182"/>
    </w:p>
    <w:p w14:paraId="64DEDA31" w14:textId="5411D1D5" w:rsidR="00952B9E" w:rsidRDefault="009D794B" w:rsidP="00131554">
      <w:pPr>
        <w:pStyle w:val="Heading2"/>
      </w:pPr>
      <w:bookmarkStart w:id="27" w:name="_Toc528747183"/>
      <w:bookmarkStart w:id="28" w:name="_Toc405115767"/>
      <w:bookmarkStart w:id="29" w:name="_Toc405115955"/>
      <w:bookmarkStart w:id="30" w:name="_Toc405606715"/>
      <w:bookmarkEnd w:id="26"/>
      <w:r w:rsidRPr="009D794B">
        <w:t>Component 4: Capacity Development and Stakeholder Engagement and Dialogue</w:t>
      </w:r>
      <w:bookmarkEnd w:id="27"/>
      <w:bookmarkEnd w:id="28"/>
      <w:bookmarkEnd w:id="29"/>
      <w:bookmarkEnd w:id="30"/>
    </w:p>
    <w:p w14:paraId="03CB309D" w14:textId="77777777" w:rsidR="00260469" w:rsidRDefault="00260469" w:rsidP="00131554">
      <w:pPr>
        <w:pStyle w:val="Heading3"/>
      </w:pPr>
    </w:p>
    <w:p w14:paraId="1A4EAD55" w14:textId="62B292A3" w:rsidR="009D794B" w:rsidRPr="00952B9E" w:rsidRDefault="009D794B" w:rsidP="00131554">
      <w:pPr>
        <w:pStyle w:val="Heading3"/>
      </w:pPr>
      <w:r w:rsidRPr="00952B9E">
        <w:t xml:space="preserve">4.1.1 </w:t>
      </w:r>
      <w:r w:rsidR="008B082C">
        <w:t>Facilitate extended</w:t>
      </w:r>
      <w:r w:rsidR="008B082C" w:rsidRPr="00952B9E">
        <w:t xml:space="preserve"> </w:t>
      </w:r>
      <w:r w:rsidRPr="00952B9E">
        <w:t xml:space="preserve">IDSS training </w:t>
      </w:r>
    </w:p>
    <w:p w14:paraId="3F705C8C" w14:textId="71D10A7A" w:rsidR="00952B9E" w:rsidRDefault="009D794B" w:rsidP="00131554">
      <w:pPr>
        <w:spacing w:after="0" w:line="240" w:lineRule="auto"/>
      </w:pPr>
      <w:r w:rsidRPr="00952B9E">
        <w:rPr>
          <w:rFonts w:ascii="Times New Roman" w:hAnsi="Times New Roman"/>
        </w:rPr>
        <w:t xml:space="preserve">Training was provided for six </w:t>
      </w:r>
      <w:r w:rsidR="008B082C">
        <w:rPr>
          <w:rFonts w:ascii="Times New Roman" w:hAnsi="Times New Roman"/>
        </w:rPr>
        <w:t>participants</w:t>
      </w:r>
      <w:r w:rsidR="00105DB3">
        <w:rPr>
          <w:rFonts w:ascii="Times New Roman" w:hAnsi="Times New Roman"/>
        </w:rPr>
        <w:t xml:space="preserve"> selected </w:t>
      </w:r>
      <w:r w:rsidRPr="00952B9E">
        <w:rPr>
          <w:rFonts w:ascii="Times New Roman" w:hAnsi="Times New Roman"/>
        </w:rPr>
        <w:t xml:space="preserve">from Ethiopia, Ghana, and Tanzania for the period March 18, 2018 to May 18, 2018. The trainees were provided hands-on trainings on IDSS, participated </w:t>
      </w:r>
      <w:r w:rsidR="00F90279">
        <w:rPr>
          <w:rFonts w:ascii="Times New Roman" w:hAnsi="Times New Roman"/>
        </w:rPr>
        <w:t>i</w:t>
      </w:r>
      <w:r w:rsidRPr="00952B9E">
        <w:rPr>
          <w:rFonts w:ascii="Times New Roman" w:hAnsi="Times New Roman"/>
        </w:rPr>
        <w:t xml:space="preserve">n seminars, and attended courses </w:t>
      </w:r>
      <w:r w:rsidR="00F90279">
        <w:rPr>
          <w:rFonts w:ascii="Times New Roman" w:hAnsi="Times New Roman"/>
        </w:rPr>
        <w:t xml:space="preserve">at </w:t>
      </w:r>
      <w:r w:rsidRPr="00952B9E">
        <w:rPr>
          <w:rFonts w:ascii="Times New Roman" w:hAnsi="Times New Roman"/>
        </w:rPr>
        <w:t xml:space="preserve">Texas A&amp;M University.  </w:t>
      </w:r>
    </w:p>
    <w:p w14:paraId="251499B7" w14:textId="77777777" w:rsidR="00260469" w:rsidRDefault="00260469" w:rsidP="00131554">
      <w:pPr>
        <w:pStyle w:val="Heading3"/>
      </w:pPr>
    </w:p>
    <w:p w14:paraId="0C992129" w14:textId="62510962" w:rsidR="009D794B" w:rsidRPr="00952B9E" w:rsidRDefault="009D794B" w:rsidP="00131554">
      <w:pPr>
        <w:pStyle w:val="Heading3"/>
      </w:pPr>
      <w:r w:rsidRPr="00952B9E">
        <w:t>4.1.2 Provide customized IDSS workshops to the Ethiopian Agricultural</w:t>
      </w:r>
      <w:r w:rsidR="00F279A2" w:rsidRPr="00952B9E">
        <w:t xml:space="preserve"> Transformation Agency</w:t>
      </w:r>
    </w:p>
    <w:p w14:paraId="6999EB8C" w14:textId="60D1BF72" w:rsidR="009D794B" w:rsidRDefault="009D794B" w:rsidP="00131554">
      <w:pPr>
        <w:spacing w:after="0" w:line="240" w:lineRule="auto"/>
        <w:rPr>
          <w:rFonts w:ascii="Times New Roman" w:hAnsi="Times New Roman"/>
        </w:rPr>
      </w:pPr>
      <w:r w:rsidRPr="00952B9E">
        <w:rPr>
          <w:rFonts w:ascii="Times New Roman" w:hAnsi="Times New Roman"/>
        </w:rPr>
        <w:t>ILSSI</w:t>
      </w:r>
      <w:r w:rsidRPr="00952B9E">
        <w:rPr>
          <w:rFonts w:ascii="Times New Roman" w:hAnsi="Times New Roman"/>
          <w:b/>
        </w:rPr>
        <w:t xml:space="preserve"> </w:t>
      </w:r>
      <w:r w:rsidRPr="00952B9E">
        <w:rPr>
          <w:rFonts w:ascii="Times New Roman" w:hAnsi="Times New Roman"/>
        </w:rPr>
        <w:t>provided tailored IDSS training to the Ethiopian Agricultural Transformation Agency (ATA)</w:t>
      </w:r>
      <w:r w:rsidR="00105DB3">
        <w:rPr>
          <w:rFonts w:ascii="Times New Roman" w:hAnsi="Times New Roman"/>
        </w:rPr>
        <w:t>.  The customized training activities</w:t>
      </w:r>
      <w:r w:rsidRPr="00952B9E">
        <w:rPr>
          <w:rFonts w:ascii="Times New Roman" w:hAnsi="Times New Roman"/>
        </w:rPr>
        <w:t xml:space="preserve"> included GIS Application to Water Resources Management, Integrated Biophysical and Socio-economic Modeling (i.e. SWAT, APEX and FARMSIM), AutoCAD Application for Engineering Design</w:t>
      </w:r>
      <w:r w:rsidR="00105DB3">
        <w:rPr>
          <w:rFonts w:ascii="Times New Roman" w:hAnsi="Times New Roman"/>
        </w:rPr>
        <w:t xml:space="preserve">, </w:t>
      </w:r>
      <w:r w:rsidR="00105DB3" w:rsidRPr="00952B9E">
        <w:rPr>
          <w:rFonts w:ascii="Times New Roman" w:hAnsi="Times New Roman"/>
        </w:rPr>
        <w:t xml:space="preserve">Agricultural Policy and Environment </w:t>
      </w:r>
      <w:proofErr w:type="spellStart"/>
      <w:r w:rsidR="00105DB3" w:rsidRPr="00952B9E">
        <w:rPr>
          <w:rFonts w:ascii="Times New Roman" w:hAnsi="Times New Roman"/>
        </w:rPr>
        <w:t>eXtender</w:t>
      </w:r>
      <w:proofErr w:type="spellEnd"/>
      <w:r w:rsidR="00105DB3" w:rsidRPr="00952B9E">
        <w:rPr>
          <w:rFonts w:ascii="Times New Roman" w:hAnsi="Times New Roman"/>
        </w:rPr>
        <w:t>, and Farm Income and Nutrition Simulator</w:t>
      </w:r>
      <w:r w:rsidR="00F90279">
        <w:rPr>
          <w:rFonts w:ascii="Times New Roman" w:hAnsi="Times New Roman"/>
        </w:rPr>
        <w:t>)</w:t>
      </w:r>
      <w:r w:rsidRPr="00952B9E">
        <w:rPr>
          <w:rFonts w:ascii="Times New Roman" w:hAnsi="Times New Roman"/>
        </w:rPr>
        <w:t>.</w:t>
      </w:r>
      <w:r w:rsidR="00105DB3">
        <w:rPr>
          <w:rFonts w:ascii="Times New Roman" w:hAnsi="Times New Roman"/>
        </w:rPr>
        <w:t xml:space="preserve"> </w:t>
      </w:r>
      <w:r w:rsidRPr="00952B9E">
        <w:rPr>
          <w:rFonts w:ascii="Times New Roman" w:hAnsi="Times New Roman"/>
        </w:rPr>
        <w:t xml:space="preserve">The IDSS modeling </w:t>
      </w:r>
      <w:r w:rsidR="00F90279">
        <w:rPr>
          <w:rFonts w:ascii="Times New Roman" w:hAnsi="Times New Roman"/>
        </w:rPr>
        <w:t xml:space="preserve">team </w:t>
      </w:r>
      <w:r w:rsidR="00105DB3">
        <w:rPr>
          <w:rFonts w:ascii="Times New Roman" w:hAnsi="Times New Roman"/>
        </w:rPr>
        <w:t>educated</w:t>
      </w:r>
      <w:r w:rsidRPr="00952B9E">
        <w:rPr>
          <w:rFonts w:ascii="Times New Roman" w:hAnsi="Times New Roman"/>
        </w:rPr>
        <w:t xml:space="preserve"> researchers and practitioners at ATA and its partners on the application of IDSS to study the impacts of water management interventions on agricultural production, environmental sustainability, and household income and nutrition. </w:t>
      </w:r>
      <w:r w:rsidRPr="007C0E0C">
        <w:rPr>
          <w:rFonts w:ascii="Times New Roman" w:hAnsi="Times New Roman"/>
        </w:rPr>
        <w:t xml:space="preserve">More than </w:t>
      </w:r>
      <w:r w:rsidR="007C0E0C" w:rsidRPr="007C0E0C">
        <w:rPr>
          <w:rFonts w:ascii="Times New Roman" w:hAnsi="Times New Roman"/>
        </w:rPr>
        <w:t>50</w:t>
      </w:r>
      <w:r w:rsidRPr="007C0E0C">
        <w:rPr>
          <w:rFonts w:ascii="Times New Roman" w:hAnsi="Times New Roman"/>
        </w:rPr>
        <w:t xml:space="preserve"> participants</w:t>
      </w:r>
      <w:r w:rsidRPr="00952B9E">
        <w:rPr>
          <w:rFonts w:ascii="Times New Roman" w:hAnsi="Times New Roman"/>
        </w:rPr>
        <w:t xml:space="preserve"> engaged in different components of the 2-week long IDSS training. The participants were</w:t>
      </w:r>
      <w:r w:rsidR="00686D1E">
        <w:rPr>
          <w:rFonts w:ascii="Times New Roman" w:hAnsi="Times New Roman"/>
        </w:rPr>
        <w:t xml:space="preserve"> selected</w:t>
      </w:r>
      <w:r w:rsidRPr="00952B9E">
        <w:rPr>
          <w:rFonts w:ascii="Times New Roman" w:hAnsi="Times New Roman"/>
        </w:rPr>
        <w:t xml:space="preserve"> from</w:t>
      </w:r>
      <w:r w:rsidR="00686D1E">
        <w:rPr>
          <w:rFonts w:ascii="Times New Roman" w:hAnsi="Times New Roman"/>
        </w:rPr>
        <w:t xml:space="preserve"> the</w:t>
      </w:r>
      <w:r w:rsidRPr="00952B9E">
        <w:rPr>
          <w:rFonts w:ascii="Times New Roman" w:hAnsi="Times New Roman"/>
        </w:rPr>
        <w:t xml:space="preserve"> public </w:t>
      </w:r>
      <w:r w:rsidR="00686D1E">
        <w:rPr>
          <w:rFonts w:ascii="Times New Roman" w:hAnsi="Times New Roman"/>
        </w:rPr>
        <w:t xml:space="preserve">and private </w:t>
      </w:r>
      <w:r w:rsidRPr="00952B9E">
        <w:rPr>
          <w:rFonts w:ascii="Times New Roman" w:hAnsi="Times New Roman"/>
        </w:rPr>
        <w:t>sector</w:t>
      </w:r>
      <w:r w:rsidR="00686D1E">
        <w:rPr>
          <w:rFonts w:ascii="Times New Roman" w:hAnsi="Times New Roman"/>
        </w:rPr>
        <w:t>s</w:t>
      </w:r>
      <w:r w:rsidRPr="00952B9E">
        <w:rPr>
          <w:rFonts w:ascii="Times New Roman" w:hAnsi="Times New Roman"/>
        </w:rPr>
        <w:t>,</w:t>
      </w:r>
      <w:r w:rsidR="00686D1E">
        <w:rPr>
          <w:rFonts w:ascii="Times New Roman" w:hAnsi="Times New Roman"/>
        </w:rPr>
        <w:t xml:space="preserve"> as well as</w:t>
      </w:r>
      <w:r w:rsidRPr="00952B9E">
        <w:rPr>
          <w:rFonts w:ascii="Times New Roman" w:hAnsi="Times New Roman"/>
        </w:rPr>
        <w:t xml:space="preserve"> academia. </w:t>
      </w:r>
      <w:r w:rsidR="00686D1E">
        <w:rPr>
          <w:rFonts w:ascii="Times New Roman" w:hAnsi="Times New Roman"/>
        </w:rPr>
        <w:t xml:space="preserve">Post-training feedback reports indicate that </w:t>
      </w:r>
      <w:r w:rsidRPr="00952B9E">
        <w:rPr>
          <w:rFonts w:ascii="Times New Roman" w:hAnsi="Times New Roman"/>
        </w:rPr>
        <w:t xml:space="preserve">the participants </w:t>
      </w:r>
      <w:r w:rsidR="00686D1E">
        <w:rPr>
          <w:rFonts w:ascii="Times New Roman" w:hAnsi="Times New Roman"/>
        </w:rPr>
        <w:t>received</w:t>
      </w:r>
      <w:r w:rsidR="00686D1E" w:rsidRPr="00952B9E">
        <w:rPr>
          <w:rFonts w:ascii="Times New Roman" w:hAnsi="Times New Roman"/>
        </w:rPr>
        <w:t xml:space="preserve"> </w:t>
      </w:r>
      <w:r w:rsidRPr="00952B9E">
        <w:rPr>
          <w:rFonts w:ascii="Times New Roman" w:hAnsi="Times New Roman"/>
        </w:rPr>
        <w:t>the necessary skillset to make an integrated analysis for informed policy formulation and evidence</w:t>
      </w:r>
      <w:r w:rsidR="00F90279">
        <w:rPr>
          <w:rFonts w:ascii="Times New Roman" w:hAnsi="Times New Roman"/>
        </w:rPr>
        <w:t>-</w:t>
      </w:r>
      <w:r w:rsidRPr="00952B9E">
        <w:rPr>
          <w:rFonts w:ascii="Times New Roman" w:hAnsi="Times New Roman"/>
        </w:rPr>
        <w:t>based planning in their respective institutions.</w:t>
      </w:r>
    </w:p>
    <w:p w14:paraId="711EA36C" w14:textId="77777777" w:rsidR="00952B9E" w:rsidRPr="00952B9E" w:rsidRDefault="00952B9E" w:rsidP="00952B9E">
      <w:pPr>
        <w:spacing w:after="0" w:line="240" w:lineRule="auto"/>
        <w:rPr>
          <w:rFonts w:ascii="Times New Roman" w:hAnsi="Times New Roman"/>
        </w:rPr>
      </w:pPr>
    </w:p>
    <w:p w14:paraId="50EE48E7" w14:textId="641B1D9C" w:rsidR="009D794B" w:rsidRPr="00952B9E" w:rsidRDefault="009D794B" w:rsidP="00276985">
      <w:pPr>
        <w:pStyle w:val="Heading3"/>
      </w:pPr>
      <w:r w:rsidRPr="00952B9E">
        <w:t xml:space="preserve">4.1.8 Training for farmers and local stakeholders </w:t>
      </w:r>
    </w:p>
    <w:p w14:paraId="13E1B83B" w14:textId="2F989EE9" w:rsidR="0066776F" w:rsidRDefault="009D794B" w:rsidP="0066776F">
      <w:pPr>
        <w:pStyle w:val="Heading5"/>
        <w:spacing w:before="0" w:line="240" w:lineRule="auto"/>
        <w:rPr>
          <w:rFonts w:ascii="Times New Roman" w:hAnsi="Times New Roman" w:cs="Times New Roman"/>
          <w:bCs/>
          <w:color w:val="000000" w:themeColor="text1"/>
        </w:rPr>
      </w:pPr>
      <w:r w:rsidRPr="00952B9E">
        <w:rPr>
          <w:rFonts w:ascii="Times New Roman" w:hAnsi="Times New Roman" w:cs="Times New Roman"/>
          <w:b/>
          <w:bCs/>
          <w:i/>
          <w:color w:val="000000" w:themeColor="text1"/>
        </w:rPr>
        <w:t>Irrigated fodder</w:t>
      </w:r>
      <w:r w:rsidRPr="00952B9E">
        <w:rPr>
          <w:rFonts w:ascii="Times New Roman" w:hAnsi="Times New Roman" w:cs="Times New Roman"/>
          <w:bCs/>
          <w:color w:val="000000" w:themeColor="text1"/>
        </w:rPr>
        <w:t>: In Ethiopia, field</w:t>
      </w:r>
      <w:r w:rsidR="00F90279">
        <w:rPr>
          <w:rFonts w:ascii="Times New Roman" w:hAnsi="Times New Roman" w:cs="Times New Roman"/>
          <w:bCs/>
          <w:color w:val="000000" w:themeColor="text1"/>
        </w:rPr>
        <w:t>-</w:t>
      </w:r>
      <w:r w:rsidRPr="00952B9E">
        <w:rPr>
          <w:rFonts w:ascii="Times New Roman" w:hAnsi="Times New Roman" w:cs="Times New Roman"/>
          <w:bCs/>
          <w:color w:val="000000" w:themeColor="text1"/>
        </w:rPr>
        <w:t xml:space="preserve">level trainings </w:t>
      </w:r>
      <w:r w:rsidR="00686D1E">
        <w:rPr>
          <w:rFonts w:ascii="Times New Roman" w:hAnsi="Times New Roman" w:cs="Times New Roman"/>
          <w:bCs/>
          <w:color w:val="000000" w:themeColor="text1"/>
        </w:rPr>
        <w:t xml:space="preserve">(including </w:t>
      </w:r>
      <w:r w:rsidRPr="00952B9E">
        <w:rPr>
          <w:rFonts w:ascii="Times New Roman" w:hAnsi="Times New Roman" w:cs="Times New Roman"/>
          <w:bCs/>
          <w:color w:val="000000" w:themeColor="text1"/>
        </w:rPr>
        <w:t>establishment and management techniques of irrigated forages, intercropping, and their utilization by livestock</w:t>
      </w:r>
      <w:r w:rsidR="00686D1E">
        <w:rPr>
          <w:rFonts w:ascii="Times New Roman" w:hAnsi="Times New Roman" w:cs="Times New Roman"/>
          <w:bCs/>
          <w:color w:val="000000" w:themeColor="text1"/>
        </w:rPr>
        <w:t>)</w:t>
      </w:r>
      <w:r w:rsidRPr="00952B9E">
        <w:rPr>
          <w:rFonts w:ascii="Times New Roman" w:hAnsi="Times New Roman" w:cs="Times New Roman"/>
          <w:bCs/>
          <w:color w:val="000000" w:themeColor="text1"/>
        </w:rPr>
        <w:t xml:space="preserve"> were facilitated and conducted in collabor</w:t>
      </w:r>
      <w:r w:rsidR="00D618B7">
        <w:rPr>
          <w:rFonts w:ascii="Times New Roman" w:hAnsi="Times New Roman" w:cs="Times New Roman"/>
          <w:bCs/>
          <w:color w:val="000000" w:themeColor="text1"/>
        </w:rPr>
        <w:t>ation with local partners</w:t>
      </w:r>
      <w:r w:rsidR="00F90279">
        <w:rPr>
          <w:rFonts w:ascii="Times New Roman" w:hAnsi="Times New Roman" w:cs="Times New Roman"/>
          <w:bCs/>
          <w:color w:val="000000" w:themeColor="text1"/>
        </w:rPr>
        <w:t xml:space="preserve">, the </w:t>
      </w:r>
      <w:r w:rsidRPr="00952B9E">
        <w:rPr>
          <w:rFonts w:ascii="Times New Roman" w:hAnsi="Times New Roman" w:cs="Times New Roman"/>
          <w:bCs/>
          <w:color w:val="000000" w:themeColor="text1"/>
        </w:rPr>
        <w:t>Southern Agricultural Research Institute</w:t>
      </w:r>
      <w:r w:rsidR="00D618B7">
        <w:rPr>
          <w:rFonts w:ascii="Times New Roman" w:hAnsi="Times New Roman" w:cs="Times New Roman"/>
          <w:bCs/>
          <w:color w:val="000000" w:themeColor="text1"/>
        </w:rPr>
        <w:t xml:space="preserve"> (SARI)</w:t>
      </w:r>
      <w:r w:rsidRPr="00952B9E">
        <w:rPr>
          <w:rFonts w:ascii="Times New Roman" w:hAnsi="Times New Roman" w:cs="Times New Roman"/>
          <w:bCs/>
          <w:color w:val="000000" w:themeColor="text1"/>
        </w:rPr>
        <w:t xml:space="preserve"> and </w:t>
      </w:r>
      <w:r w:rsidR="00F90279">
        <w:rPr>
          <w:rFonts w:ascii="Times New Roman" w:hAnsi="Times New Roman" w:cs="Times New Roman"/>
          <w:bCs/>
          <w:color w:val="000000" w:themeColor="text1"/>
        </w:rPr>
        <w:t xml:space="preserve">the </w:t>
      </w:r>
      <w:r w:rsidRPr="00952B9E">
        <w:rPr>
          <w:rFonts w:ascii="Times New Roman" w:hAnsi="Times New Roman" w:cs="Times New Roman"/>
          <w:bCs/>
          <w:color w:val="000000" w:themeColor="text1"/>
        </w:rPr>
        <w:t xml:space="preserve">Amhara </w:t>
      </w:r>
      <w:r w:rsidR="00D618B7">
        <w:rPr>
          <w:rFonts w:ascii="Times New Roman" w:hAnsi="Times New Roman" w:cs="Times New Roman"/>
          <w:bCs/>
          <w:color w:val="000000" w:themeColor="text1"/>
        </w:rPr>
        <w:t>Agricultural Research Institute (</w:t>
      </w:r>
      <w:r w:rsidR="00D618B7" w:rsidRPr="00952B9E">
        <w:rPr>
          <w:rFonts w:ascii="Times New Roman" w:hAnsi="Times New Roman" w:cs="Times New Roman"/>
          <w:bCs/>
          <w:color w:val="000000" w:themeColor="text1"/>
        </w:rPr>
        <w:t>ARARI</w:t>
      </w:r>
      <w:r w:rsidR="00D618B7">
        <w:rPr>
          <w:rFonts w:ascii="Times New Roman" w:hAnsi="Times New Roman" w:cs="Times New Roman"/>
          <w:bCs/>
          <w:color w:val="000000" w:themeColor="text1"/>
        </w:rPr>
        <w:t>)</w:t>
      </w:r>
      <w:r w:rsidRPr="00952B9E">
        <w:rPr>
          <w:rFonts w:ascii="Times New Roman" w:hAnsi="Times New Roman" w:cs="Times New Roman"/>
          <w:bCs/>
          <w:color w:val="000000" w:themeColor="text1"/>
        </w:rPr>
        <w:t>.</w:t>
      </w:r>
    </w:p>
    <w:p w14:paraId="0D151907" w14:textId="77777777" w:rsidR="0066776F" w:rsidRPr="0066776F" w:rsidRDefault="0066776F" w:rsidP="0066776F">
      <w:pPr>
        <w:rPr>
          <w:lang w:val="en-ZA"/>
        </w:rPr>
      </w:pPr>
    </w:p>
    <w:p w14:paraId="31C1F8B8" w14:textId="77777777" w:rsidR="0066776F" w:rsidRDefault="0066776F" w:rsidP="0066776F">
      <w:pPr>
        <w:keepNext/>
      </w:pPr>
      <w:r w:rsidRPr="00FD0059">
        <w:rPr>
          <w:noProof/>
        </w:rPr>
        <w:lastRenderedPageBreak/>
        <w:drawing>
          <wp:inline distT="0" distB="0" distL="0" distR="0" wp14:anchorId="41CFB276" wp14:editId="1631045B">
            <wp:extent cx="5666350" cy="3306726"/>
            <wp:effectExtent l="0" t="0" r="0" b="8255"/>
            <wp:docPr id="10" name="Picture 6">
              <a:extLst xmlns:a="http://schemas.openxmlformats.org/drawingml/2006/main">
                <a:ext uri="{FF2B5EF4-FFF2-40B4-BE49-F238E27FC236}">
                  <a16:creationId xmlns:a16="http://schemas.microsoft.com/office/drawing/2014/main" id="{8B6C4046-6886-45A4-883B-41912C7362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B6C4046-6886-45A4-883B-41912C7362C7}"/>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b="21869"/>
                    <a:stretch/>
                  </pic:blipFill>
                  <pic:spPr bwMode="auto">
                    <a:xfrm>
                      <a:off x="0" y="0"/>
                      <a:ext cx="5681929" cy="3315817"/>
                    </a:xfrm>
                    <a:prstGeom prst="rect">
                      <a:avLst/>
                    </a:prstGeom>
                    <a:ln>
                      <a:noFill/>
                    </a:ln>
                    <a:extLst>
                      <a:ext uri="{53640926-AAD7-44D8-BBD7-CCE9431645EC}">
                        <a14:shadowObscured xmlns:a14="http://schemas.microsoft.com/office/drawing/2010/main"/>
                      </a:ext>
                    </a:extLst>
                  </pic:spPr>
                </pic:pic>
              </a:graphicData>
            </a:graphic>
          </wp:inline>
        </w:drawing>
      </w:r>
    </w:p>
    <w:p w14:paraId="796F6702" w14:textId="3055F300" w:rsidR="0066776F" w:rsidRDefault="0066776F" w:rsidP="0066776F">
      <w:pPr>
        <w:pStyle w:val="Caption"/>
      </w:pPr>
      <w:r>
        <w:t>Image</w:t>
      </w:r>
      <w:r w:rsidR="00500AA2">
        <w:t xml:space="preserve"> </w:t>
      </w:r>
      <w:r w:rsidR="001D7D18">
        <w:t>3</w:t>
      </w:r>
      <w:r>
        <w:t xml:space="preserve">. </w:t>
      </w:r>
      <w:proofErr w:type="spellStart"/>
      <w:r>
        <w:t>Lemo</w:t>
      </w:r>
      <w:proofErr w:type="spellEnd"/>
      <w:r>
        <w:t xml:space="preserve">, Ethiopia. Farmers visiting Irrigated oat-vetch fodder plots during a field day. Photo credit: </w:t>
      </w:r>
      <w:proofErr w:type="spellStart"/>
      <w:r>
        <w:t>Melkamu</w:t>
      </w:r>
      <w:proofErr w:type="spellEnd"/>
      <w:r>
        <w:t xml:space="preserve"> </w:t>
      </w:r>
      <w:proofErr w:type="spellStart"/>
      <w:r>
        <w:t>Derseh</w:t>
      </w:r>
      <w:proofErr w:type="spellEnd"/>
      <w:r>
        <w:t>.</w:t>
      </w:r>
    </w:p>
    <w:p w14:paraId="366A5A7A" w14:textId="1F6B91E2" w:rsidR="009D794B" w:rsidRPr="00952B9E" w:rsidRDefault="009D794B" w:rsidP="00952B9E">
      <w:pPr>
        <w:pStyle w:val="Heading5"/>
        <w:spacing w:before="0" w:line="240" w:lineRule="auto"/>
        <w:rPr>
          <w:rFonts w:ascii="Times New Roman" w:hAnsi="Times New Roman" w:cs="Times New Roman"/>
          <w:bCs/>
          <w:color w:val="000000" w:themeColor="text1"/>
        </w:rPr>
      </w:pPr>
      <w:r w:rsidRPr="00952B9E">
        <w:rPr>
          <w:rFonts w:ascii="Times New Roman" w:hAnsi="Times New Roman" w:cs="Times New Roman"/>
          <w:color w:val="000000" w:themeColor="text1"/>
        </w:rPr>
        <w:t>In Tanzania, farmers participated in agronomic evaluation of irrigated forages under different irrigation technologies. Farmers were trained on Napier establishment and management e.g. cutting regimes, chopping, optimum forage amounts for different animals, pasture production and grazing management. The projected mobilized and trained fodder traders</w:t>
      </w:r>
      <w:r w:rsidR="0066776F">
        <w:rPr>
          <w:rFonts w:ascii="Times New Roman" w:hAnsi="Times New Roman" w:cs="Times New Roman"/>
          <w:color w:val="000000" w:themeColor="text1"/>
        </w:rPr>
        <w:t>, as ILSSI recognized the need to share and engage through the emerging value chain</w:t>
      </w:r>
      <w:r w:rsidRPr="00952B9E">
        <w:rPr>
          <w:rFonts w:ascii="Times New Roman" w:hAnsi="Times New Roman" w:cs="Times New Roman"/>
          <w:color w:val="000000" w:themeColor="text1"/>
        </w:rPr>
        <w:t xml:space="preserve">. </w:t>
      </w:r>
      <w:r w:rsidRPr="00952B9E">
        <w:rPr>
          <w:rFonts w:ascii="Times New Roman" w:hAnsi="Times New Roman" w:cs="Times New Roman"/>
          <w:bCs/>
          <w:color w:val="000000" w:themeColor="text1"/>
        </w:rPr>
        <w:t xml:space="preserve">In northern Ghana, training (CSIR - Animal Research Institute, Agricultural Extension Agents (AEAs) of </w:t>
      </w:r>
      <w:proofErr w:type="spellStart"/>
      <w:r w:rsidRPr="00952B9E">
        <w:rPr>
          <w:rFonts w:ascii="Times New Roman" w:hAnsi="Times New Roman" w:cs="Times New Roman"/>
          <w:bCs/>
          <w:color w:val="000000" w:themeColor="text1"/>
        </w:rPr>
        <w:t>MoFA</w:t>
      </w:r>
      <w:proofErr w:type="spellEnd"/>
      <w:r w:rsidRPr="00952B9E">
        <w:rPr>
          <w:rFonts w:ascii="Times New Roman" w:hAnsi="Times New Roman" w:cs="Times New Roman"/>
          <w:bCs/>
          <w:color w:val="000000" w:themeColor="text1"/>
        </w:rPr>
        <w:t xml:space="preserve"> and farmers) was conducted on fodder planting, plot management and harvesting and feeding trials. </w:t>
      </w:r>
    </w:p>
    <w:p w14:paraId="549B3981" w14:textId="77777777" w:rsidR="00952B9E" w:rsidRDefault="00952B9E" w:rsidP="00952B9E">
      <w:pPr>
        <w:pStyle w:val="Heading5"/>
        <w:spacing w:before="0" w:line="240" w:lineRule="auto"/>
        <w:rPr>
          <w:rFonts w:ascii="Times New Roman" w:hAnsi="Times New Roman" w:cs="Times New Roman"/>
          <w:b/>
          <w:i/>
          <w:color w:val="auto"/>
        </w:rPr>
      </w:pPr>
    </w:p>
    <w:p w14:paraId="291DBF7B" w14:textId="4D31D2B7" w:rsidR="009D794B" w:rsidRDefault="009D794B" w:rsidP="00952B9E">
      <w:pPr>
        <w:pStyle w:val="Heading5"/>
        <w:spacing w:before="0" w:line="240" w:lineRule="auto"/>
        <w:rPr>
          <w:rFonts w:ascii="Times New Roman" w:hAnsi="Times New Roman" w:cs="Times New Roman"/>
          <w:color w:val="auto"/>
        </w:rPr>
      </w:pPr>
      <w:r w:rsidRPr="00952B9E">
        <w:rPr>
          <w:rFonts w:ascii="Times New Roman" w:hAnsi="Times New Roman" w:cs="Times New Roman"/>
          <w:b/>
          <w:i/>
          <w:color w:val="auto"/>
        </w:rPr>
        <w:t>Irrigated production practices and monitoring</w:t>
      </w:r>
      <w:r w:rsidRPr="00952B9E">
        <w:rPr>
          <w:rFonts w:ascii="Times New Roman" w:hAnsi="Times New Roman" w:cs="Times New Roman"/>
          <w:b/>
          <w:color w:val="auto"/>
        </w:rPr>
        <w:t>:</w:t>
      </w:r>
      <w:r w:rsidRPr="00952B9E">
        <w:rPr>
          <w:rFonts w:ascii="Times New Roman" w:hAnsi="Times New Roman" w:cs="Times New Roman"/>
          <w:color w:val="auto"/>
        </w:rPr>
        <w:t xml:space="preserve"> As the </w:t>
      </w:r>
      <w:r w:rsidR="007E422A">
        <w:rPr>
          <w:rFonts w:ascii="Times New Roman" w:hAnsi="Times New Roman" w:cs="Times New Roman"/>
          <w:color w:val="auto"/>
        </w:rPr>
        <w:t xml:space="preserve">first phase of ILSSI </w:t>
      </w:r>
      <w:r w:rsidRPr="00952B9E">
        <w:rPr>
          <w:rFonts w:ascii="Times New Roman" w:hAnsi="Times New Roman" w:cs="Times New Roman"/>
          <w:color w:val="auto"/>
        </w:rPr>
        <w:t xml:space="preserve">began to close field activities, fewer </w:t>
      </w:r>
      <w:r w:rsidRPr="00952B9E">
        <w:rPr>
          <w:rFonts w:ascii="Times New Roman" w:hAnsi="Times New Roman" w:cs="Times New Roman"/>
          <w:noProof/>
          <w:color w:val="auto"/>
        </w:rPr>
        <w:t>trainings</w:t>
      </w:r>
      <w:r w:rsidRPr="00952B9E">
        <w:rPr>
          <w:rFonts w:ascii="Times New Roman" w:hAnsi="Times New Roman" w:cs="Times New Roman"/>
          <w:color w:val="auto"/>
        </w:rPr>
        <w:t xml:space="preserve"> were provided at field level</w:t>
      </w:r>
      <w:r w:rsidR="007E422A">
        <w:rPr>
          <w:rFonts w:ascii="Times New Roman" w:hAnsi="Times New Roman" w:cs="Times New Roman"/>
          <w:color w:val="auto"/>
        </w:rPr>
        <w:t>; however</w:t>
      </w:r>
      <w:r w:rsidRPr="00952B9E">
        <w:rPr>
          <w:rFonts w:ascii="Times New Roman" w:hAnsi="Times New Roman" w:cs="Times New Roman"/>
          <w:color w:val="auto"/>
        </w:rPr>
        <w:t xml:space="preserve">, some training </w:t>
      </w:r>
      <w:proofErr w:type="gramStart"/>
      <w:r w:rsidRPr="00952B9E">
        <w:rPr>
          <w:rFonts w:ascii="Times New Roman" w:hAnsi="Times New Roman" w:cs="Times New Roman"/>
          <w:color w:val="auto"/>
        </w:rPr>
        <w:t>continued on</w:t>
      </w:r>
      <w:proofErr w:type="gramEnd"/>
      <w:r w:rsidRPr="00952B9E">
        <w:rPr>
          <w:rFonts w:ascii="Times New Roman" w:hAnsi="Times New Roman" w:cs="Times New Roman"/>
          <w:color w:val="auto"/>
        </w:rPr>
        <w:t xml:space="preserve"> data collection and analytical methods (including training on laboratory methods and equipment). A full list of </w:t>
      </w:r>
      <w:r w:rsidRPr="00952B9E">
        <w:rPr>
          <w:rFonts w:ascii="Times New Roman" w:hAnsi="Times New Roman" w:cs="Times New Roman"/>
          <w:noProof/>
          <w:color w:val="auto"/>
        </w:rPr>
        <w:t>trai</w:t>
      </w:r>
      <w:r w:rsidR="00D618B7">
        <w:rPr>
          <w:rFonts w:ascii="Times New Roman" w:hAnsi="Times New Roman" w:cs="Times New Roman"/>
          <w:noProof/>
          <w:color w:val="auto"/>
        </w:rPr>
        <w:t>n</w:t>
      </w:r>
      <w:r w:rsidRPr="00952B9E">
        <w:rPr>
          <w:rFonts w:ascii="Times New Roman" w:hAnsi="Times New Roman" w:cs="Times New Roman"/>
          <w:noProof/>
          <w:color w:val="auto"/>
        </w:rPr>
        <w:t>ing</w:t>
      </w:r>
      <w:r w:rsidR="00D618B7">
        <w:rPr>
          <w:rFonts w:ascii="Times New Roman" w:hAnsi="Times New Roman" w:cs="Times New Roman"/>
          <w:noProof/>
          <w:color w:val="auto"/>
        </w:rPr>
        <w:t xml:space="preserve"> participants</w:t>
      </w:r>
      <w:r w:rsidRPr="00952B9E">
        <w:rPr>
          <w:rFonts w:ascii="Times New Roman" w:hAnsi="Times New Roman" w:cs="Times New Roman"/>
          <w:color w:val="auto"/>
        </w:rPr>
        <w:t xml:space="preserve"> is found in Table </w:t>
      </w:r>
      <w:r w:rsidR="007E422A">
        <w:rPr>
          <w:rFonts w:ascii="Times New Roman" w:hAnsi="Times New Roman" w:cs="Times New Roman"/>
          <w:color w:val="auto"/>
        </w:rPr>
        <w:t>1</w:t>
      </w:r>
      <w:r w:rsidR="007E422A" w:rsidRPr="00952B9E">
        <w:rPr>
          <w:rFonts w:ascii="Times New Roman" w:hAnsi="Times New Roman" w:cs="Times New Roman"/>
          <w:color w:val="auto"/>
        </w:rPr>
        <w:t xml:space="preserve"> </w:t>
      </w:r>
      <w:r w:rsidRPr="00952B9E">
        <w:rPr>
          <w:rFonts w:ascii="Times New Roman" w:hAnsi="Times New Roman" w:cs="Times New Roman"/>
          <w:color w:val="auto"/>
        </w:rPr>
        <w:t xml:space="preserve">below, but is summarized as follows: </w:t>
      </w:r>
    </w:p>
    <w:p w14:paraId="0427784B" w14:textId="0B6D86BB" w:rsidR="007E422A" w:rsidRPr="00A5000D" w:rsidRDefault="007E422A" w:rsidP="00B244FE">
      <w:pPr>
        <w:pStyle w:val="ListParagraph"/>
        <w:numPr>
          <w:ilvl w:val="0"/>
          <w:numId w:val="26"/>
        </w:numPr>
      </w:pPr>
      <w:r w:rsidRPr="007E422A">
        <w:rPr>
          <w:rFonts w:ascii="Times New Roman" w:hAnsi="Times New Roman"/>
        </w:rPr>
        <w:t>Total trained: 40 (Females: 19; Males: 21</w:t>
      </w:r>
      <w:r w:rsidR="00D618B7">
        <w:rPr>
          <w:rFonts w:ascii="Times New Roman" w:hAnsi="Times New Roman"/>
        </w:rPr>
        <w:t>)</w:t>
      </w:r>
    </w:p>
    <w:p w14:paraId="77233B1B" w14:textId="341A5ED4" w:rsidR="00F279A2" w:rsidRPr="00952B9E" w:rsidRDefault="007E422A" w:rsidP="00A5000D">
      <w:pPr>
        <w:pStyle w:val="ListParagraph"/>
        <w:rPr>
          <w:rFonts w:ascii="Times New Roman" w:hAnsi="Times New Roman"/>
          <w:noProof/>
        </w:rPr>
      </w:pPr>
      <w:r w:rsidRPr="00153D6B">
        <w:rPr>
          <w:rFonts w:ascii="Times New Roman" w:hAnsi="Times New Roman"/>
        </w:rPr>
        <w:t>Private sector: 2; Producers: 32; Students/researchers: 2; Civil servants:</w:t>
      </w:r>
      <w:r>
        <w:rPr>
          <w:rFonts w:ascii="Times New Roman" w:hAnsi="Times New Roman"/>
        </w:rPr>
        <w:t xml:space="preserve"> 4</w:t>
      </w:r>
    </w:p>
    <w:p w14:paraId="77897AE7" w14:textId="77777777" w:rsidR="009D794B" w:rsidRPr="009D794B" w:rsidRDefault="009D794B" w:rsidP="00276985">
      <w:pPr>
        <w:pStyle w:val="Heading3"/>
      </w:pPr>
      <w:r w:rsidRPr="009D794B">
        <w:t xml:space="preserve">4.1.9 Develop graduate education programs </w:t>
      </w:r>
    </w:p>
    <w:p w14:paraId="703CEEEB" w14:textId="0084000C" w:rsidR="009D794B" w:rsidRPr="009D794B" w:rsidRDefault="009D794B" w:rsidP="00AD58BE">
      <w:pPr>
        <w:spacing w:after="0" w:line="240" w:lineRule="auto"/>
        <w:rPr>
          <w:rFonts w:ascii="Times New Roman" w:hAnsi="Times New Roman"/>
        </w:rPr>
      </w:pPr>
      <w:r w:rsidRPr="009D794B">
        <w:rPr>
          <w:rFonts w:ascii="Times New Roman" w:hAnsi="Times New Roman"/>
        </w:rPr>
        <w:t>S</w:t>
      </w:r>
      <w:r w:rsidR="007E422A">
        <w:rPr>
          <w:rFonts w:ascii="Times New Roman" w:hAnsi="Times New Roman"/>
        </w:rPr>
        <w:t>elected s</w:t>
      </w:r>
      <w:r w:rsidRPr="009D794B">
        <w:rPr>
          <w:rFonts w:ascii="Times New Roman" w:hAnsi="Times New Roman"/>
        </w:rPr>
        <w:t xml:space="preserve">tudents at various levels remain engaged with ILSSI in the final year of data collection and analysis. While students do not receive any </w:t>
      </w:r>
      <w:r w:rsidR="007E422A">
        <w:rPr>
          <w:rFonts w:ascii="Times New Roman" w:hAnsi="Times New Roman"/>
        </w:rPr>
        <w:t xml:space="preserve">financial </w:t>
      </w:r>
      <w:r w:rsidRPr="009D794B">
        <w:rPr>
          <w:rFonts w:ascii="Times New Roman" w:hAnsi="Times New Roman"/>
        </w:rPr>
        <w:t xml:space="preserve">support from ILSSI to cover their graduate program fees, they receive funds through the national university sub-agreements with IWMI, or through a direct internship agreement, to conduct </w:t>
      </w:r>
      <w:r w:rsidRPr="009D794B">
        <w:rPr>
          <w:rFonts w:ascii="Times New Roman" w:hAnsi="Times New Roman"/>
          <w:noProof/>
        </w:rPr>
        <w:t>field work</w:t>
      </w:r>
      <w:r w:rsidRPr="009D794B">
        <w:rPr>
          <w:rFonts w:ascii="Times New Roman" w:hAnsi="Times New Roman"/>
        </w:rPr>
        <w:t xml:space="preserve"> and collect data. The project works with the national university to ensure students have training and support for research design, data collection </w:t>
      </w:r>
      <w:r w:rsidRPr="009D794B">
        <w:rPr>
          <w:rFonts w:ascii="Times New Roman" w:hAnsi="Times New Roman"/>
          <w:noProof/>
        </w:rPr>
        <w:t>and</w:t>
      </w:r>
      <w:r w:rsidRPr="009D794B">
        <w:rPr>
          <w:rFonts w:ascii="Times New Roman" w:hAnsi="Times New Roman"/>
        </w:rPr>
        <w:t xml:space="preserve"> thesis writing; ILSSI partner researchers act as co-supervisors and mentor promising graduate students in </w:t>
      </w:r>
      <w:r w:rsidRPr="009D794B">
        <w:rPr>
          <w:rFonts w:ascii="Times New Roman" w:hAnsi="Times New Roman"/>
          <w:noProof/>
        </w:rPr>
        <w:t>prepation</w:t>
      </w:r>
      <w:r w:rsidRPr="009D794B">
        <w:rPr>
          <w:rFonts w:ascii="Times New Roman" w:hAnsi="Times New Roman"/>
        </w:rPr>
        <w:t xml:space="preserve"> of abstracts for conference presentations and publication manuscripts. </w:t>
      </w:r>
    </w:p>
    <w:p w14:paraId="6CA6A913" w14:textId="77777777" w:rsidR="009D794B" w:rsidRPr="009D794B" w:rsidRDefault="009D794B" w:rsidP="00AD58BE">
      <w:pPr>
        <w:spacing w:after="0" w:line="240" w:lineRule="auto"/>
        <w:rPr>
          <w:rFonts w:ascii="Times New Roman" w:hAnsi="Times New Roman"/>
        </w:rPr>
      </w:pPr>
      <w:r w:rsidRPr="009D794B">
        <w:rPr>
          <w:rFonts w:ascii="Times New Roman" w:hAnsi="Times New Roman"/>
        </w:rPr>
        <w:t xml:space="preserve">Number of students trained is summarized as follows: </w:t>
      </w:r>
    </w:p>
    <w:p w14:paraId="50B139E8" w14:textId="77777777" w:rsidR="009D794B" w:rsidRPr="009D794B" w:rsidRDefault="009D794B" w:rsidP="00B244FE">
      <w:pPr>
        <w:pStyle w:val="ListParagraph"/>
        <w:numPr>
          <w:ilvl w:val="0"/>
          <w:numId w:val="2"/>
        </w:numPr>
        <w:spacing w:after="0" w:line="240" w:lineRule="auto"/>
        <w:jc w:val="both"/>
        <w:rPr>
          <w:rFonts w:ascii="Times New Roman" w:hAnsi="Times New Roman"/>
        </w:rPr>
      </w:pPr>
      <w:r w:rsidRPr="009D794B">
        <w:rPr>
          <w:rFonts w:ascii="Times New Roman" w:hAnsi="Times New Roman"/>
        </w:rPr>
        <w:t xml:space="preserve">BSc: 8 (4 female and </w:t>
      </w:r>
      <w:r w:rsidRPr="009D794B">
        <w:rPr>
          <w:rFonts w:ascii="Times New Roman" w:hAnsi="Times New Roman"/>
          <w:noProof/>
        </w:rPr>
        <w:t>4</w:t>
      </w:r>
      <w:r w:rsidRPr="009D794B">
        <w:rPr>
          <w:rFonts w:ascii="Times New Roman" w:hAnsi="Times New Roman"/>
        </w:rPr>
        <w:t xml:space="preserve"> male)</w:t>
      </w:r>
    </w:p>
    <w:p w14:paraId="3A076ACC" w14:textId="77777777" w:rsidR="009D794B" w:rsidRPr="009D794B" w:rsidRDefault="009D794B" w:rsidP="00B244FE">
      <w:pPr>
        <w:pStyle w:val="ListParagraph"/>
        <w:numPr>
          <w:ilvl w:val="0"/>
          <w:numId w:val="2"/>
        </w:numPr>
        <w:spacing w:after="0" w:line="240" w:lineRule="auto"/>
        <w:jc w:val="both"/>
        <w:rPr>
          <w:rFonts w:ascii="Times New Roman" w:hAnsi="Times New Roman"/>
        </w:rPr>
      </w:pPr>
      <w:r w:rsidRPr="009D794B">
        <w:rPr>
          <w:rFonts w:ascii="Times New Roman" w:hAnsi="Times New Roman"/>
        </w:rPr>
        <w:t>MSc: 4 (1 female and 3 male) [1 new in FYR 5; female; completed MSc]</w:t>
      </w:r>
    </w:p>
    <w:p w14:paraId="4998F511" w14:textId="440E2996" w:rsidR="009D794B" w:rsidRPr="009D794B" w:rsidRDefault="00121A83" w:rsidP="00B244FE">
      <w:pPr>
        <w:pStyle w:val="ListParagraph"/>
        <w:numPr>
          <w:ilvl w:val="0"/>
          <w:numId w:val="2"/>
        </w:numPr>
        <w:spacing w:after="0" w:line="240" w:lineRule="auto"/>
        <w:jc w:val="both"/>
        <w:rPr>
          <w:rFonts w:ascii="Times New Roman" w:hAnsi="Times New Roman"/>
        </w:rPr>
      </w:pPr>
      <w:r>
        <w:rPr>
          <w:rFonts w:ascii="Times New Roman" w:hAnsi="Times New Roman"/>
        </w:rPr>
        <w:t>MP</w:t>
      </w:r>
      <w:r w:rsidR="009D794B" w:rsidRPr="009D794B">
        <w:rPr>
          <w:rFonts w:ascii="Times New Roman" w:hAnsi="Times New Roman"/>
        </w:rPr>
        <w:t xml:space="preserve">hil: 2 (2 male) </w:t>
      </w:r>
    </w:p>
    <w:p w14:paraId="7CAA7C9B" w14:textId="56F7AE5B" w:rsidR="009D794B" w:rsidRDefault="009D794B" w:rsidP="00B244FE">
      <w:pPr>
        <w:pStyle w:val="ListParagraph"/>
        <w:numPr>
          <w:ilvl w:val="0"/>
          <w:numId w:val="2"/>
        </w:numPr>
        <w:spacing w:after="0" w:line="240" w:lineRule="auto"/>
        <w:jc w:val="both"/>
        <w:rPr>
          <w:rFonts w:ascii="Times New Roman" w:hAnsi="Times New Roman"/>
        </w:rPr>
      </w:pPr>
      <w:r w:rsidRPr="009D794B">
        <w:rPr>
          <w:rFonts w:ascii="Times New Roman" w:hAnsi="Times New Roman"/>
        </w:rPr>
        <w:lastRenderedPageBreak/>
        <w:t>PhD: 3 (3 male) [1 new in FYR 5; collected data for dissertation]</w:t>
      </w:r>
    </w:p>
    <w:p w14:paraId="096C3040" w14:textId="1683C5F8" w:rsidR="00564719" w:rsidRDefault="00564719" w:rsidP="00564719">
      <w:pPr>
        <w:spacing w:after="0" w:line="240" w:lineRule="auto"/>
        <w:jc w:val="both"/>
        <w:rPr>
          <w:rFonts w:ascii="Times New Roman" w:hAnsi="Times New Roman"/>
        </w:rPr>
      </w:pPr>
    </w:p>
    <w:p w14:paraId="197EBF21" w14:textId="68BBC020" w:rsidR="00331272" w:rsidRPr="00564719" w:rsidRDefault="00564719" w:rsidP="00564719">
      <w:pPr>
        <w:spacing w:after="0" w:line="240" w:lineRule="auto"/>
        <w:jc w:val="both"/>
        <w:rPr>
          <w:rFonts w:ascii="Times New Roman" w:hAnsi="Times New Roman"/>
        </w:rPr>
      </w:pPr>
      <w:r>
        <w:rPr>
          <w:rFonts w:ascii="Times New Roman" w:hAnsi="Times New Roman"/>
        </w:rPr>
        <w:t xml:space="preserve">For a full list of graduate students, see Section V on HICD below. </w:t>
      </w:r>
    </w:p>
    <w:p w14:paraId="3393DEE6" w14:textId="77777777" w:rsidR="007E422A" w:rsidRDefault="007E422A" w:rsidP="007E422A">
      <w:pPr>
        <w:spacing w:after="0" w:line="240" w:lineRule="auto"/>
        <w:rPr>
          <w:rFonts w:ascii="Times New Roman" w:hAnsi="Times New Roman"/>
          <w:b/>
          <w:i/>
        </w:rPr>
      </w:pPr>
    </w:p>
    <w:p w14:paraId="1C3A2E35" w14:textId="4D7F033F" w:rsidR="009D794B" w:rsidRPr="009D794B" w:rsidRDefault="009D794B" w:rsidP="00276985">
      <w:pPr>
        <w:pStyle w:val="Heading3"/>
      </w:pPr>
      <w:r w:rsidRPr="009D794B">
        <w:t xml:space="preserve">4.2.3  Stakeholder </w:t>
      </w:r>
      <w:r w:rsidR="00680E48">
        <w:t>e</w:t>
      </w:r>
      <w:r w:rsidRPr="009D794B">
        <w:t>ngage</w:t>
      </w:r>
      <w:r w:rsidR="00F279A2">
        <w:t xml:space="preserve">ment and </w:t>
      </w:r>
      <w:r w:rsidR="00680E48">
        <w:t>d</w:t>
      </w:r>
      <w:r w:rsidR="00F279A2">
        <w:t>ialogue</w:t>
      </w:r>
      <w:r w:rsidR="00680E48">
        <w:t xml:space="preserve"> </w:t>
      </w:r>
      <w:r w:rsidR="00132BE6">
        <w:t xml:space="preserve">at </w:t>
      </w:r>
      <w:r w:rsidR="0045718C">
        <w:t>global</w:t>
      </w:r>
      <w:r w:rsidR="00132BE6">
        <w:t xml:space="preserve"> and national levels</w:t>
      </w:r>
      <w:r w:rsidR="00680E48">
        <w:t xml:space="preserve"> </w:t>
      </w:r>
    </w:p>
    <w:p w14:paraId="4E70EBAD" w14:textId="77777777" w:rsidR="00680E48" w:rsidRPr="00952B9E" w:rsidRDefault="00680E48" w:rsidP="00B244FE">
      <w:pPr>
        <w:pStyle w:val="ListParagraph"/>
        <w:numPr>
          <w:ilvl w:val="0"/>
          <w:numId w:val="27"/>
        </w:numPr>
        <w:spacing w:after="0" w:line="240" w:lineRule="auto"/>
        <w:rPr>
          <w:rFonts w:ascii="Times New Roman" w:hAnsi="Times New Roman"/>
        </w:rPr>
      </w:pPr>
      <w:r w:rsidRPr="00952B9E">
        <w:rPr>
          <w:rFonts w:ascii="Times New Roman" w:eastAsia="Times New Roman" w:hAnsi="Times New Roman"/>
          <w:color w:val="000000"/>
        </w:rPr>
        <w:t>Water for Food International Forum held in Washington, D.C. from 29-30 January 2018. Results from the ILSSI research informed the contribution to the discussion paper and panel organization.</w:t>
      </w:r>
    </w:p>
    <w:p w14:paraId="5D0E3BCA" w14:textId="77777777" w:rsidR="00680E48" w:rsidRPr="00952B9E" w:rsidRDefault="004F4C18" w:rsidP="00B244FE">
      <w:pPr>
        <w:pStyle w:val="ListParagraph"/>
        <w:numPr>
          <w:ilvl w:val="0"/>
          <w:numId w:val="27"/>
        </w:numPr>
        <w:spacing w:after="0" w:line="240" w:lineRule="auto"/>
        <w:rPr>
          <w:rFonts w:ascii="Times New Roman" w:hAnsi="Times New Roman"/>
        </w:rPr>
      </w:pPr>
      <w:hyperlink r:id="rId24" w:history="1">
        <w:r w:rsidR="00680E48" w:rsidRPr="00952B9E">
          <w:rPr>
            <w:rStyle w:val="Hyperlink"/>
            <w:rFonts w:ascii="Times New Roman" w:hAnsi="Times New Roman"/>
          </w:rPr>
          <w:t>ILSSI International Symposium 31</w:t>
        </w:r>
        <w:r w:rsidR="00680E48" w:rsidRPr="00952B9E">
          <w:rPr>
            <w:rStyle w:val="Hyperlink"/>
            <w:rFonts w:ascii="Times New Roman" w:hAnsi="Times New Roman"/>
            <w:vertAlign w:val="superscript"/>
          </w:rPr>
          <w:t>st</w:t>
        </w:r>
        <w:r w:rsidR="00680E48" w:rsidRPr="00952B9E">
          <w:rPr>
            <w:rStyle w:val="Hyperlink"/>
            <w:rFonts w:ascii="Times New Roman" w:hAnsi="Times New Roman"/>
          </w:rPr>
          <w:t xml:space="preserve"> January 2018 in Washington, D.C.</w:t>
        </w:r>
      </w:hyperlink>
      <w:r w:rsidR="00680E48">
        <w:rPr>
          <w:rStyle w:val="Hyperlink"/>
          <w:rFonts w:ascii="Times New Roman" w:hAnsi="Times New Roman"/>
        </w:rPr>
        <w:t xml:space="preserve"> shared results to date.</w:t>
      </w:r>
    </w:p>
    <w:p w14:paraId="06189C76" w14:textId="6534D6C9" w:rsidR="00680E48" w:rsidRPr="00952B9E" w:rsidRDefault="00680E48" w:rsidP="00B244FE">
      <w:pPr>
        <w:pStyle w:val="ListParagraph"/>
        <w:numPr>
          <w:ilvl w:val="0"/>
          <w:numId w:val="27"/>
        </w:numPr>
        <w:spacing w:after="0" w:line="240" w:lineRule="auto"/>
        <w:rPr>
          <w:rFonts w:ascii="Times New Roman" w:hAnsi="Times New Roman"/>
        </w:rPr>
      </w:pPr>
      <w:r w:rsidRPr="00952B9E">
        <w:rPr>
          <w:rFonts w:ascii="Times New Roman" w:hAnsi="Times New Roman"/>
        </w:rPr>
        <w:t xml:space="preserve">ILSSI </w:t>
      </w:r>
      <w:r>
        <w:rPr>
          <w:rFonts w:ascii="Times New Roman" w:hAnsi="Times New Roman"/>
        </w:rPr>
        <w:t>partners</w:t>
      </w:r>
      <w:r w:rsidRPr="00952B9E">
        <w:rPr>
          <w:rFonts w:ascii="Times New Roman" w:hAnsi="Times New Roman"/>
        </w:rPr>
        <w:t xml:space="preserve"> organized an event on 26 August at the Stockholm World Water Week, </w:t>
      </w:r>
      <w:hyperlink r:id="rId25" w:history="1">
        <w:r w:rsidRPr="00D618B7">
          <w:rPr>
            <w:rStyle w:val="Hyperlink"/>
            <w:rFonts w:ascii="Times New Roman" w:hAnsi="Times New Roman"/>
            <w:i/>
          </w:rPr>
          <w:t>Small-Scale Irrigation—The Answer to Ecosystem Health?</w:t>
        </w:r>
      </w:hyperlink>
      <w:r w:rsidRPr="00952B9E">
        <w:rPr>
          <w:rFonts w:ascii="Times New Roman" w:hAnsi="Times New Roman"/>
        </w:rPr>
        <w:t xml:space="preserve"> ILSSI funds support</w:t>
      </w:r>
      <w:r>
        <w:rPr>
          <w:rFonts w:ascii="Times New Roman" w:hAnsi="Times New Roman"/>
        </w:rPr>
        <w:t>ed</w:t>
      </w:r>
      <w:r w:rsidRPr="00952B9E">
        <w:rPr>
          <w:rFonts w:ascii="Times New Roman" w:hAnsi="Times New Roman"/>
        </w:rPr>
        <w:t xml:space="preserve"> the participation of partner institution </w:t>
      </w:r>
      <w:r>
        <w:rPr>
          <w:rFonts w:ascii="Times New Roman" w:hAnsi="Times New Roman"/>
        </w:rPr>
        <w:t>(</w:t>
      </w:r>
      <w:r w:rsidRPr="00952B9E">
        <w:rPr>
          <w:rFonts w:ascii="Times New Roman" w:hAnsi="Times New Roman"/>
        </w:rPr>
        <w:t>Bahir Dar University</w:t>
      </w:r>
      <w:r>
        <w:rPr>
          <w:rFonts w:ascii="Times New Roman" w:hAnsi="Times New Roman"/>
        </w:rPr>
        <w:t>)</w:t>
      </w:r>
      <w:r w:rsidRPr="00952B9E">
        <w:rPr>
          <w:rFonts w:ascii="Times New Roman" w:hAnsi="Times New Roman"/>
        </w:rPr>
        <w:t xml:space="preserve">. </w:t>
      </w:r>
    </w:p>
    <w:p w14:paraId="793719CE" w14:textId="63313B37" w:rsidR="00680E48" w:rsidRPr="00952B9E" w:rsidRDefault="004F4C18" w:rsidP="00B244FE">
      <w:pPr>
        <w:pStyle w:val="ListParagraph"/>
        <w:numPr>
          <w:ilvl w:val="0"/>
          <w:numId w:val="27"/>
        </w:numPr>
        <w:spacing w:after="0" w:line="240" w:lineRule="auto"/>
        <w:rPr>
          <w:rFonts w:ascii="Times New Roman" w:hAnsi="Times New Roman"/>
        </w:rPr>
      </w:pPr>
      <w:hyperlink r:id="rId26" w:history="1">
        <w:r w:rsidR="00680E48" w:rsidRPr="00863176">
          <w:rPr>
            <w:rStyle w:val="Hyperlink"/>
            <w:rFonts w:ascii="Times New Roman" w:hAnsi="Times New Roman"/>
          </w:rPr>
          <w:t>U.S. Congressional staff to visit</w:t>
        </w:r>
      </w:hyperlink>
      <w:r w:rsidR="00680E48" w:rsidRPr="00952B9E">
        <w:rPr>
          <w:rFonts w:ascii="Times New Roman" w:hAnsi="Times New Roman"/>
        </w:rPr>
        <w:t xml:space="preserve"> the ILSSI project site in </w:t>
      </w:r>
      <w:proofErr w:type="spellStart"/>
      <w:r w:rsidR="00680E48" w:rsidRPr="00952B9E">
        <w:rPr>
          <w:rFonts w:ascii="Times New Roman" w:hAnsi="Times New Roman"/>
        </w:rPr>
        <w:t>Bihinaayili</w:t>
      </w:r>
      <w:proofErr w:type="spellEnd"/>
      <w:r w:rsidR="00680E48" w:rsidRPr="00952B9E">
        <w:rPr>
          <w:rFonts w:ascii="Times New Roman" w:hAnsi="Times New Roman"/>
        </w:rPr>
        <w:t xml:space="preserve"> in </w:t>
      </w:r>
      <w:r w:rsidR="00680E48" w:rsidRPr="00952B9E">
        <w:rPr>
          <w:rFonts w:ascii="Times New Roman" w:hAnsi="Times New Roman"/>
          <w:noProof/>
        </w:rPr>
        <w:t>Feburary</w:t>
      </w:r>
      <w:r w:rsidR="00680E48" w:rsidRPr="00952B9E">
        <w:rPr>
          <w:rFonts w:ascii="Times New Roman" w:hAnsi="Times New Roman"/>
        </w:rPr>
        <w:t xml:space="preserve"> 2018, as part of their Feed the Future programs in Ghana in February to assess progress, meet partners, and inform strategy. The delegation interacted with farmers, in a discussion facilitated by Prof </w:t>
      </w:r>
      <w:proofErr w:type="spellStart"/>
      <w:r w:rsidR="00680E48" w:rsidRPr="00952B9E">
        <w:rPr>
          <w:rFonts w:ascii="Times New Roman" w:hAnsi="Times New Roman"/>
        </w:rPr>
        <w:t>Saa</w:t>
      </w:r>
      <w:proofErr w:type="spellEnd"/>
      <w:r w:rsidR="00680E48" w:rsidRPr="00952B9E">
        <w:rPr>
          <w:rFonts w:ascii="Times New Roman" w:hAnsi="Times New Roman"/>
        </w:rPr>
        <w:t xml:space="preserve"> </w:t>
      </w:r>
      <w:proofErr w:type="spellStart"/>
      <w:r w:rsidR="00680E48" w:rsidRPr="00952B9E">
        <w:rPr>
          <w:rFonts w:ascii="Times New Roman" w:hAnsi="Times New Roman"/>
        </w:rPr>
        <w:t>Dittoh</w:t>
      </w:r>
      <w:proofErr w:type="spellEnd"/>
      <w:r w:rsidR="00680E48" w:rsidRPr="00952B9E">
        <w:rPr>
          <w:rFonts w:ascii="Times New Roman" w:hAnsi="Times New Roman"/>
        </w:rPr>
        <w:t xml:space="preserve"> of University for Development Studies, a national partner in the project. The farmers showed the delegation the rapid uptake of </w:t>
      </w:r>
      <w:r w:rsidR="00121A83">
        <w:rPr>
          <w:rFonts w:ascii="Times New Roman" w:hAnsi="Times New Roman"/>
          <w:noProof/>
        </w:rPr>
        <w:t>SSI</w:t>
      </w:r>
      <w:r w:rsidR="00680E48" w:rsidRPr="00952B9E">
        <w:rPr>
          <w:rFonts w:ascii="Times New Roman" w:hAnsi="Times New Roman"/>
        </w:rPr>
        <w:t xml:space="preserve"> technologies and practices in the site since the project inception. Women farmers from the project described the </w:t>
      </w:r>
      <w:r w:rsidR="00680E48">
        <w:rPr>
          <w:rFonts w:ascii="Times New Roman" w:hAnsi="Times New Roman"/>
        </w:rPr>
        <w:t xml:space="preserve">lower risk and higher income </w:t>
      </w:r>
      <w:r w:rsidR="00680E48" w:rsidRPr="00952B9E">
        <w:rPr>
          <w:rFonts w:ascii="Times New Roman" w:hAnsi="Times New Roman"/>
        </w:rPr>
        <w:t xml:space="preserve">benefits from </w:t>
      </w:r>
      <w:r w:rsidR="00121A83">
        <w:rPr>
          <w:rFonts w:ascii="Times New Roman" w:hAnsi="Times New Roman"/>
          <w:noProof/>
        </w:rPr>
        <w:t>SSI</w:t>
      </w:r>
      <w:r w:rsidR="00680E48" w:rsidRPr="00952B9E">
        <w:rPr>
          <w:rFonts w:ascii="Times New Roman" w:hAnsi="Times New Roman"/>
        </w:rPr>
        <w:t xml:space="preserve">, as they previously foraged for </w:t>
      </w:r>
      <w:r w:rsidR="00863176">
        <w:rPr>
          <w:rFonts w:ascii="Times New Roman" w:hAnsi="Times New Roman"/>
        </w:rPr>
        <w:t>firewood during the dry season.</w:t>
      </w:r>
    </w:p>
    <w:p w14:paraId="51E5E3DA" w14:textId="20FC5167" w:rsidR="00680E48" w:rsidRPr="00D618B7" w:rsidRDefault="00680E48" w:rsidP="00B244FE">
      <w:pPr>
        <w:pStyle w:val="ListParagraph"/>
        <w:numPr>
          <w:ilvl w:val="0"/>
          <w:numId w:val="27"/>
        </w:numPr>
        <w:spacing w:after="0" w:line="240" w:lineRule="auto"/>
        <w:rPr>
          <w:rFonts w:ascii="Times New Roman" w:hAnsi="Times New Roman"/>
        </w:rPr>
      </w:pPr>
      <w:r w:rsidRPr="00952B9E">
        <w:rPr>
          <w:rFonts w:ascii="Times New Roman" w:eastAsia="Times New Roman" w:hAnsi="Times New Roman"/>
        </w:rPr>
        <w:t>IFPRI</w:t>
      </w:r>
      <w:r>
        <w:rPr>
          <w:rFonts w:ascii="Times New Roman" w:eastAsia="Times New Roman" w:hAnsi="Times New Roman"/>
        </w:rPr>
        <w:t>,</w:t>
      </w:r>
      <w:r w:rsidRPr="00952B9E">
        <w:rPr>
          <w:rFonts w:ascii="Times New Roman" w:eastAsia="Times New Roman" w:hAnsi="Times New Roman"/>
        </w:rPr>
        <w:t xml:space="preserve"> though the ILSSI project</w:t>
      </w:r>
      <w:r>
        <w:rPr>
          <w:rFonts w:ascii="Times New Roman" w:eastAsia="Times New Roman" w:hAnsi="Times New Roman"/>
        </w:rPr>
        <w:t>,</w:t>
      </w:r>
      <w:r w:rsidRPr="00952B9E">
        <w:rPr>
          <w:rFonts w:ascii="Times New Roman" w:eastAsia="Times New Roman" w:hAnsi="Times New Roman"/>
          <w:b/>
        </w:rPr>
        <w:t xml:space="preserve"> </w:t>
      </w:r>
      <w:r w:rsidRPr="00952B9E">
        <w:rPr>
          <w:rFonts w:ascii="Times New Roman" w:eastAsia="Times New Roman" w:hAnsi="Times New Roman"/>
        </w:rPr>
        <w:t xml:space="preserve">developed a session for the December AGU meetings on “Water for Food: Enhancing Food Security in the Developing World Through Improved Agricultural Water Management” at AGU 18 Fall conference (to be held on </w:t>
      </w:r>
      <w:r w:rsidR="00863176">
        <w:rPr>
          <w:rFonts w:ascii="Times New Roman" w:eastAsia="Times New Roman" w:hAnsi="Times New Roman"/>
        </w:rPr>
        <w:t>10-14 December</w:t>
      </w:r>
      <w:r w:rsidRPr="00952B9E">
        <w:rPr>
          <w:rFonts w:ascii="Times New Roman" w:eastAsia="Times New Roman" w:hAnsi="Times New Roman"/>
        </w:rPr>
        <w:t xml:space="preserve"> 2018). </w:t>
      </w:r>
    </w:p>
    <w:p w14:paraId="173E345E" w14:textId="5BB0F2AB" w:rsidR="00132BE6" w:rsidRDefault="00132BE6" w:rsidP="00132BE6">
      <w:pPr>
        <w:pStyle w:val="ListParagraph"/>
        <w:numPr>
          <w:ilvl w:val="0"/>
          <w:numId w:val="27"/>
        </w:numPr>
        <w:spacing w:after="0" w:line="240" w:lineRule="auto"/>
        <w:rPr>
          <w:rFonts w:ascii="Times New Roman" w:hAnsi="Times New Roman"/>
        </w:rPr>
      </w:pPr>
      <w:r w:rsidRPr="009D794B">
        <w:rPr>
          <w:rFonts w:ascii="Times New Roman" w:hAnsi="Times New Roman"/>
        </w:rPr>
        <w:t xml:space="preserve">ILSSI organized </w:t>
      </w:r>
      <w:hyperlink r:id="rId27" w:history="1">
        <w:r w:rsidRPr="00D618B7">
          <w:rPr>
            <w:rStyle w:val="Hyperlink"/>
            <w:rFonts w:ascii="Times New Roman" w:hAnsi="Times New Roman"/>
          </w:rPr>
          <w:t>national stakeholder workshops</w:t>
        </w:r>
      </w:hyperlink>
      <w:r>
        <w:rPr>
          <w:rFonts w:ascii="Times New Roman" w:hAnsi="Times New Roman"/>
        </w:rPr>
        <w:t xml:space="preserve"> for each project country</w:t>
      </w:r>
      <w:r w:rsidRPr="009D794B">
        <w:rPr>
          <w:rFonts w:ascii="Times New Roman" w:hAnsi="Times New Roman"/>
        </w:rPr>
        <w:t xml:space="preserve"> in May 2018 to contribute to </w:t>
      </w:r>
      <w:r>
        <w:rPr>
          <w:rFonts w:ascii="Times New Roman" w:hAnsi="Times New Roman"/>
        </w:rPr>
        <w:t>a smooth transition to the extension</w:t>
      </w:r>
      <w:r w:rsidRPr="009D794B">
        <w:rPr>
          <w:rFonts w:ascii="Times New Roman" w:hAnsi="Times New Roman"/>
        </w:rPr>
        <w:t xml:space="preserve"> and </w:t>
      </w:r>
      <w:r>
        <w:rPr>
          <w:rFonts w:ascii="Times New Roman" w:hAnsi="Times New Roman"/>
        </w:rPr>
        <w:t xml:space="preserve">to </w:t>
      </w:r>
      <w:r w:rsidRPr="009D794B">
        <w:rPr>
          <w:rFonts w:ascii="Times New Roman" w:hAnsi="Times New Roman"/>
        </w:rPr>
        <w:t xml:space="preserve">post-exit impact, </w:t>
      </w:r>
      <w:r w:rsidRPr="009D794B">
        <w:rPr>
          <w:rFonts w:ascii="Times New Roman" w:hAnsi="Times New Roman"/>
          <w:noProof/>
        </w:rPr>
        <w:t>e.g.</w:t>
      </w:r>
      <w:r w:rsidRPr="009D794B">
        <w:rPr>
          <w:rFonts w:ascii="Times New Roman" w:hAnsi="Times New Roman"/>
        </w:rPr>
        <w:t xml:space="preserve"> through identification of key stakeholders, synthesis of </w:t>
      </w:r>
      <w:r w:rsidRPr="009D794B">
        <w:rPr>
          <w:rFonts w:ascii="Times New Roman" w:hAnsi="Times New Roman"/>
          <w:noProof/>
        </w:rPr>
        <w:t>key</w:t>
      </w:r>
      <w:r w:rsidRPr="009D794B">
        <w:rPr>
          <w:rFonts w:ascii="Times New Roman" w:hAnsi="Times New Roman"/>
        </w:rPr>
        <w:t xml:space="preserve"> messages prepared in communications materials in </w:t>
      </w:r>
      <w:r w:rsidRPr="009D794B">
        <w:rPr>
          <w:rFonts w:ascii="Times New Roman" w:hAnsi="Times New Roman"/>
          <w:noProof/>
        </w:rPr>
        <w:t>user-friendly</w:t>
      </w:r>
      <w:r w:rsidRPr="009D794B">
        <w:rPr>
          <w:rFonts w:ascii="Times New Roman" w:hAnsi="Times New Roman"/>
        </w:rPr>
        <w:t xml:space="preserve"> format, and </w:t>
      </w:r>
      <w:r w:rsidRPr="009D794B">
        <w:rPr>
          <w:rFonts w:ascii="Times New Roman" w:hAnsi="Times New Roman"/>
          <w:noProof/>
        </w:rPr>
        <w:t>convening</w:t>
      </w:r>
      <w:r w:rsidRPr="009D794B">
        <w:rPr>
          <w:rFonts w:ascii="Times New Roman" w:hAnsi="Times New Roman"/>
        </w:rPr>
        <w:t xml:space="preserve"> of workshops with national partners and stakeholders, including </w:t>
      </w:r>
      <w:r>
        <w:rPr>
          <w:rFonts w:ascii="Times New Roman" w:hAnsi="Times New Roman"/>
        </w:rPr>
        <w:t xml:space="preserve">additional </w:t>
      </w:r>
      <w:r w:rsidRPr="009D794B">
        <w:rPr>
          <w:rFonts w:ascii="Times New Roman" w:hAnsi="Times New Roman"/>
        </w:rPr>
        <w:t>private sector actors.</w:t>
      </w:r>
      <w:r w:rsidR="00AC64C9">
        <w:rPr>
          <w:rFonts w:ascii="Times New Roman" w:hAnsi="Times New Roman"/>
        </w:rPr>
        <w:t xml:space="preserve"> </w:t>
      </w:r>
      <w:r w:rsidR="00492545">
        <w:rPr>
          <w:rFonts w:ascii="Times New Roman" w:hAnsi="Times New Roman"/>
        </w:rPr>
        <w:t xml:space="preserve">Briefs were prepared for </w:t>
      </w:r>
      <w:hyperlink r:id="rId28" w:history="1">
        <w:r w:rsidR="00492545" w:rsidRPr="00492545">
          <w:rPr>
            <w:rStyle w:val="Hyperlink"/>
            <w:rFonts w:ascii="Times New Roman" w:hAnsi="Times New Roman"/>
          </w:rPr>
          <w:t>Ethiopia</w:t>
        </w:r>
      </w:hyperlink>
      <w:r w:rsidR="00492545">
        <w:rPr>
          <w:rFonts w:ascii="Times New Roman" w:hAnsi="Times New Roman"/>
        </w:rPr>
        <w:t xml:space="preserve">, </w:t>
      </w:r>
      <w:hyperlink r:id="rId29" w:history="1">
        <w:r w:rsidR="00492545" w:rsidRPr="00492545">
          <w:rPr>
            <w:rStyle w:val="Hyperlink"/>
            <w:rFonts w:ascii="Times New Roman" w:hAnsi="Times New Roman"/>
          </w:rPr>
          <w:t>Ghana</w:t>
        </w:r>
      </w:hyperlink>
      <w:r w:rsidR="00492545">
        <w:rPr>
          <w:rFonts w:ascii="Times New Roman" w:hAnsi="Times New Roman"/>
        </w:rPr>
        <w:t xml:space="preserve"> and </w:t>
      </w:r>
      <w:hyperlink r:id="rId30" w:history="1">
        <w:r w:rsidR="00492545" w:rsidRPr="00492545">
          <w:rPr>
            <w:rStyle w:val="Hyperlink"/>
            <w:rFonts w:ascii="Times New Roman" w:hAnsi="Times New Roman"/>
          </w:rPr>
          <w:t>Tanzania</w:t>
        </w:r>
      </w:hyperlink>
      <w:r w:rsidR="00492545">
        <w:rPr>
          <w:rFonts w:ascii="Times New Roman" w:hAnsi="Times New Roman"/>
        </w:rPr>
        <w:t xml:space="preserve">, as well as irrigated fodder for Ghana and Ethiopia. </w:t>
      </w:r>
    </w:p>
    <w:p w14:paraId="486BB665" w14:textId="1EC31DD1" w:rsidR="00132BE6" w:rsidRPr="009D794B" w:rsidRDefault="00132BE6" w:rsidP="00132BE6">
      <w:pPr>
        <w:pStyle w:val="ListParagraph"/>
        <w:numPr>
          <w:ilvl w:val="0"/>
          <w:numId w:val="27"/>
        </w:numPr>
        <w:spacing w:after="0" w:line="240" w:lineRule="auto"/>
        <w:rPr>
          <w:rFonts w:ascii="Times New Roman" w:hAnsi="Times New Roman"/>
        </w:rPr>
      </w:pPr>
      <w:r w:rsidRPr="00132BE6">
        <w:rPr>
          <w:rFonts w:ascii="Times New Roman" w:hAnsi="Times New Roman"/>
        </w:rPr>
        <w:t xml:space="preserve"> </w:t>
      </w:r>
      <w:r w:rsidRPr="009D794B">
        <w:rPr>
          <w:rFonts w:ascii="Times New Roman" w:hAnsi="Times New Roman"/>
        </w:rPr>
        <w:t xml:space="preserve">ILSSI co-sponsored the first annual </w:t>
      </w:r>
      <w:hyperlink r:id="rId31" w:history="1">
        <w:r w:rsidRPr="00500AA2">
          <w:rPr>
            <w:rStyle w:val="Hyperlink"/>
            <w:rFonts w:ascii="Times New Roman" w:hAnsi="Times New Roman"/>
          </w:rPr>
          <w:t>International Conference on Irrigation and Agricultural Development (IRAD) at the University for Development Studies</w:t>
        </w:r>
      </w:hyperlink>
      <w:r w:rsidRPr="009D794B">
        <w:rPr>
          <w:rFonts w:ascii="Times New Roman" w:hAnsi="Times New Roman"/>
        </w:rPr>
        <w:t xml:space="preserve"> (UDS)</w:t>
      </w:r>
      <w:r w:rsidRPr="009D794B">
        <w:rPr>
          <w:rFonts w:ascii="Times New Roman" w:hAnsi="Times New Roman"/>
          <w:i/>
        </w:rPr>
        <w:t xml:space="preserve">, </w:t>
      </w:r>
      <w:r w:rsidRPr="009D794B">
        <w:rPr>
          <w:rFonts w:ascii="Times New Roman" w:hAnsi="Times New Roman"/>
        </w:rPr>
        <w:t xml:space="preserve">Tamale, Ghana, 30-31 October 2017. ILSSI results </w:t>
      </w:r>
      <w:r w:rsidRPr="009D794B">
        <w:rPr>
          <w:rFonts w:ascii="Times New Roman" w:hAnsi="Times New Roman"/>
          <w:noProof/>
        </w:rPr>
        <w:t>were shared</w:t>
      </w:r>
      <w:r w:rsidRPr="009D794B">
        <w:rPr>
          <w:rFonts w:ascii="Times New Roman" w:hAnsi="Times New Roman"/>
        </w:rPr>
        <w:t xml:space="preserve"> at a special symposium organized by IWMI on “</w:t>
      </w:r>
      <w:r w:rsidRPr="009D794B">
        <w:rPr>
          <w:rFonts w:ascii="Times New Roman" w:hAnsi="Times New Roman"/>
          <w:noProof/>
        </w:rPr>
        <w:t>Small scale</w:t>
      </w:r>
      <w:r w:rsidRPr="009D794B">
        <w:rPr>
          <w:rFonts w:ascii="Times New Roman" w:hAnsi="Times New Roman"/>
        </w:rPr>
        <w:t xml:space="preserve"> irrigation: A Colloquium on improving livelihoods through enhanced land and water productivity in Ghana</w:t>
      </w:r>
      <w:r w:rsidRPr="009D794B">
        <w:rPr>
          <w:rFonts w:ascii="Times New Roman" w:hAnsi="Times New Roman"/>
          <w:noProof/>
        </w:rPr>
        <w:t>”.</w:t>
      </w:r>
      <w:r w:rsidRPr="009D794B">
        <w:rPr>
          <w:rFonts w:ascii="Times New Roman" w:hAnsi="Times New Roman"/>
        </w:rPr>
        <w:t xml:space="preserve"> </w:t>
      </w:r>
    </w:p>
    <w:p w14:paraId="67410CAB" w14:textId="54382620" w:rsidR="00132BE6" w:rsidRPr="00952B9E" w:rsidRDefault="00132BE6" w:rsidP="00132BE6">
      <w:pPr>
        <w:pStyle w:val="ListParagraph"/>
        <w:numPr>
          <w:ilvl w:val="0"/>
          <w:numId w:val="27"/>
        </w:numPr>
        <w:spacing w:after="0" w:line="240" w:lineRule="auto"/>
        <w:rPr>
          <w:rFonts w:ascii="Times New Roman" w:hAnsi="Times New Roman"/>
        </w:rPr>
      </w:pPr>
      <w:r w:rsidRPr="009D794B">
        <w:rPr>
          <w:rFonts w:ascii="Times New Roman" w:hAnsi="Times New Roman"/>
        </w:rPr>
        <w:t>ILSSI co-sponsored 2</w:t>
      </w:r>
      <w:r w:rsidRPr="009D794B">
        <w:rPr>
          <w:rFonts w:ascii="Times New Roman" w:hAnsi="Times New Roman"/>
          <w:vertAlign w:val="superscript"/>
        </w:rPr>
        <w:t>nd</w:t>
      </w:r>
      <w:r w:rsidRPr="009D794B">
        <w:rPr>
          <w:rFonts w:ascii="Times New Roman" w:hAnsi="Times New Roman"/>
        </w:rPr>
        <w:t xml:space="preserve"> </w:t>
      </w:r>
      <w:hyperlink r:id="rId32" w:history="1">
        <w:r w:rsidRPr="00492545">
          <w:rPr>
            <w:rStyle w:val="Hyperlink"/>
            <w:rFonts w:ascii="Times New Roman" w:hAnsi="Times New Roman"/>
          </w:rPr>
          <w:t>Annual Amhara Agricultural Forum in Bahir Dar on 16 January</w:t>
        </w:r>
      </w:hyperlink>
      <w:r w:rsidRPr="009D794B">
        <w:rPr>
          <w:rFonts w:ascii="Times New Roman" w:hAnsi="Times New Roman"/>
        </w:rPr>
        <w:t>. The theme was “</w:t>
      </w:r>
      <w:r w:rsidRPr="009D794B">
        <w:rPr>
          <w:rFonts w:ascii="Times New Roman" w:hAnsi="Times New Roman"/>
          <w:noProof/>
        </w:rPr>
        <w:t>Small Scale</w:t>
      </w:r>
      <w:r w:rsidRPr="009D794B">
        <w:rPr>
          <w:rFonts w:ascii="Times New Roman" w:hAnsi="Times New Roman"/>
        </w:rPr>
        <w:t xml:space="preserve"> Irrigation and Agricultural Technologies for Sustainable Development in Amhara Region</w:t>
      </w:r>
      <w:r w:rsidRPr="009D794B">
        <w:rPr>
          <w:rFonts w:ascii="Times New Roman" w:hAnsi="Times New Roman"/>
          <w:noProof/>
        </w:rPr>
        <w:t>”.</w:t>
      </w:r>
      <w:r w:rsidRPr="009D794B">
        <w:rPr>
          <w:rFonts w:ascii="Times New Roman" w:hAnsi="Times New Roman"/>
        </w:rPr>
        <w:t xml:space="preserve"> The event brought together research institutions, government agencies </w:t>
      </w:r>
      <w:r w:rsidRPr="009D794B">
        <w:rPr>
          <w:rFonts w:ascii="Times New Roman" w:hAnsi="Times New Roman"/>
          <w:noProof/>
        </w:rPr>
        <w:t>and</w:t>
      </w:r>
      <w:r w:rsidRPr="009D794B">
        <w:rPr>
          <w:rFonts w:ascii="Times New Roman" w:hAnsi="Times New Roman"/>
        </w:rPr>
        <w:t xml:space="preserve"> </w:t>
      </w:r>
      <w:r w:rsidRPr="001B09B1">
        <w:rPr>
          <w:rFonts w:ascii="Times New Roman" w:hAnsi="Times New Roman"/>
        </w:rPr>
        <w:t xml:space="preserve">other </w:t>
      </w:r>
      <w:r w:rsidRPr="001B09B1">
        <w:rPr>
          <w:rFonts w:ascii="Times New Roman" w:hAnsi="Times New Roman"/>
          <w:noProof/>
        </w:rPr>
        <w:t>agriculture related</w:t>
      </w:r>
      <w:r w:rsidRPr="009D794B">
        <w:rPr>
          <w:rFonts w:ascii="Times New Roman" w:hAnsi="Times New Roman"/>
        </w:rPr>
        <w:t xml:space="preserve"> projects, including the Small Scale and Micro Irrigation Support project. </w:t>
      </w:r>
    </w:p>
    <w:p w14:paraId="458FDD01" w14:textId="3F3CB5CC" w:rsidR="00132BE6" w:rsidRPr="00F279A2" w:rsidRDefault="00132BE6" w:rsidP="00500AA2">
      <w:pPr>
        <w:pStyle w:val="ListParagraph"/>
        <w:spacing w:after="0" w:line="240" w:lineRule="auto"/>
      </w:pPr>
      <w:r w:rsidRPr="009D794B">
        <w:rPr>
          <w:rFonts w:ascii="Times New Roman" w:hAnsi="Times New Roman"/>
        </w:rPr>
        <w:t xml:space="preserve">ILSSI research </w:t>
      </w:r>
      <w:r w:rsidRPr="0094671E">
        <w:rPr>
          <w:rFonts w:ascii="Times New Roman" w:hAnsi="Times New Roman"/>
        </w:rPr>
        <w:t xml:space="preserve">results </w:t>
      </w:r>
      <w:r w:rsidRPr="0094671E">
        <w:rPr>
          <w:rFonts w:ascii="Times New Roman" w:hAnsi="Times New Roman"/>
          <w:noProof/>
        </w:rPr>
        <w:t>were shared</w:t>
      </w:r>
      <w:r w:rsidRPr="0094671E">
        <w:rPr>
          <w:rFonts w:ascii="Times New Roman" w:hAnsi="Times New Roman"/>
        </w:rPr>
        <w:t xml:space="preserve"> </w:t>
      </w:r>
      <w:r w:rsidRPr="009D794B">
        <w:rPr>
          <w:rFonts w:ascii="Times New Roman" w:hAnsi="Times New Roman"/>
        </w:rPr>
        <w:t xml:space="preserve">with farmers and </w:t>
      </w:r>
      <w:proofErr w:type="spellStart"/>
      <w:r w:rsidR="00DD56F9">
        <w:rPr>
          <w:rFonts w:ascii="Times New Roman" w:hAnsi="Times New Roman"/>
        </w:rPr>
        <w:t>FtF</w:t>
      </w:r>
      <w:proofErr w:type="spellEnd"/>
      <w:r w:rsidRPr="009D794B">
        <w:rPr>
          <w:rFonts w:ascii="Times New Roman" w:hAnsi="Times New Roman"/>
        </w:rPr>
        <w:t xml:space="preserve"> in </w:t>
      </w:r>
      <w:proofErr w:type="spellStart"/>
      <w:r w:rsidRPr="009D794B">
        <w:rPr>
          <w:rFonts w:ascii="Times New Roman" w:hAnsi="Times New Roman"/>
        </w:rPr>
        <w:t>Fenote</w:t>
      </w:r>
      <w:proofErr w:type="spellEnd"/>
      <w:r w:rsidRPr="009D794B">
        <w:rPr>
          <w:rFonts w:ascii="Times New Roman" w:hAnsi="Times New Roman"/>
        </w:rPr>
        <w:t xml:space="preserve"> </w:t>
      </w:r>
      <w:proofErr w:type="spellStart"/>
      <w:r w:rsidRPr="009D794B">
        <w:rPr>
          <w:rFonts w:ascii="Times New Roman" w:hAnsi="Times New Roman"/>
        </w:rPr>
        <w:t>Selame</w:t>
      </w:r>
      <w:proofErr w:type="spellEnd"/>
      <w:r w:rsidRPr="009D794B">
        <w:rPr>
          <w:rFonts w:ascii="Times New Roman" w:hAnsi="Times New Roman"/>
        </w:rPr>
        <w:t xml:space="preserve"> in the Amhara region of Ethiopia on 27 January 2018. Graduate students prepared posters in Amharic and explained the </w:t>
      </w:r>
      <w:r w:rsidRPr="0094671E">
        <w:rPr>
          <w:rFonts w:ascii="Times New Roman" w:hAnsi="Times New Roman"/>
        </w:rPr>
        <w:t xml:space="preserve">potential </w:t>
      </w:r>
      <w:r w:rsidRPr="0094671E">
        <w:rPr>
          <w:rFonts w:ascii="Times New Roman" w:hAnsi="Times New Roman"/>
          <w:noProof/>
        </w:rPr>
        <w:t>for use of</w:t>
      </w:r>
      <w:r w:rsidRPr="0094671E">
        <w:rPr>
          <w:rFonts w:ascii="Times New Roman" w:hAnsi="Times New Roman"/>
        </w:rPr>
        <w:t xml:space="preserve"> </w:t>
      </w:r>
      <w:r w:rsidRPr="009D794B">
        <w:rPr>
          <w:rFonts w:ascii="Times New Roman" w:hAnsi="Times New Roman"/>
        </w:rPr>
        <w:t xml:space="preserve">the </w:t>
      </w:r>
      <w:r w:rsidR="000D3E14">
        <w:rPr>
          <w:rFonts w:ascii="Times New Roman" w:hAnsi="Times New Roman"/>
        </w:rPr>
        <w:t>wetting front detectors (</w:t>
      </w:r>
      <w:r>
        <w:rPr>
          <w:rFonts w:ascii="Times New Roman" w:hAnsi="Times New Roman"/>
        </w:rPr>
        <w:t>WFD</w:t>
      </w:r>
      <w:r w:rsidR="000D3E14">
        <w:rPr>
          <w:rFonts w:ascii="Times New Roman" w:hAnsi="Times New Roman"/>
        </w:rPr>
        <w:t>)</w:t>
      </w:r>
      <w:r>
        <w:rPr>
          <w:rFonts w:ascii="Times New Roman" w:hAnsi="Times New Roman"/>
        </w:rPr>
        <w:t xml:space="preserve"> </w:t>
      </w:r>
      <w:r w:rsidRPr="009D794B">
        <w:rPr>
          <w:rFonts w:ascii="Times New Roman" w:hAnsi="Times New Roman"/>
        </w:rPr>
        <w:t xml:space="preserve">and </w:t>
      </w:r>
      <w:proofErr w:type="spellStart"/>
      <w:r w:rsidRPr="009D794B">
        <w:rPr>
          <w:rFonts w:ascii="Times New Roman" w:hAnsi="Times New Roman"/>
        </w:rPr>
        <w:t>Berken</w:t>
      </w:r>
      <w:proofErr w:type="spellEnd"/>
      <w:r w:rsidRPr="009D794B">
        <w:rPr>
          <w:rFonts w:ascii="Times New Roman" w:hAnsi="Times New Roman"/>
        </w:rPr>
        <w:t xml:space="preserve"> plow. </w:t>
      </w:r>
    </w:p>
    <w:p w14:paraId="7BCD1198" w14:textId="3720C88B" w:rsidR="00132BE6" w:rsidRPr="00AF23EC" w:rsidRDefault="00132BE6" w:rsidP="00132BE6">
      <w:pPr>
        <w:pStyle w:val="ListParagraph"/>
        <w:numPr>
          <w:ilvl w:val="0"/>
          <w:numId w:val="27"/>
        </w:numPr>
        <w:shd w:val="clear" w:color="auto" w:fill="FFFFFF" w:themeFill="background1"/>
        <w:spacing w:after="0" w:line="240" w:lineRule="auto"/>
        <w:rPr>
          <w:rFonts w:ascii="Times New Roman" w:hAnsi="Times New Roman"/>
          <w:color w:val="231F20"/>
        </w:rPr>
      </w:pPr>
      <w:r w:rsidRPr="00AF23EC">
        <w:rPr>
          <w:rFonts w:ascii="Times New Roman" w:hAnsi="Times New Roman"/>
        </w:rPr>
        <w:t xml:space="preserve">In Tanzania, ILSSI convened and facilitated stakeholder meetings in the fodder value chains.  These meetings brought together producers (farmers), fodder traders, transporters, consumers, and research and extension officers. </w:t>
      </w:r>
      <w:r w:rsidRPr="00AF23EC">
        <w:rPr>
          <w:rFonts w:ascii="Times New Roman" w:hAnsi="Times New Roman"/>
          <w:noProof/>
        </w:rPr>
        <w:t>Meetings</w:t>
      </w:r>
      <w:r w:rsidRPr="00AF23EC">
        <w:rPr>
          <w:rFonts w:ascii="Times New Roman" w:hAnsi="Times New Roman"/>
        </w:rPr>
        <w:t xml:space="preserve"> explored issues that could trigger and/or deter </w:t>
      </w:r>
      <w:r w:rsidRPr="00AF23EC">
        <w:rPr>
          <w:rFonts w:ascii="Times New Roman" w:hAnsi="Times New Roman"/>
          <w:noProof/>
        </w:rPr>
        <w:t>production and engagemenet in fodder marketing</w:t>
      </w:r>
      <w:r w:rsidRPr="00AF23EC">
        <w:rPr>
          <w:rFonts w:ascii="Times New Roman" w:hAnsi="Times New Roman"/>
        </w:rPr>
        <w:t xml:space="preserve">. Opportunities identified include: policies that seek to reduce conflict between crop and livestock that would encourage demand for irrigated fodder; availability of improved animals that require higher quality fodder; climate change that increases fodder scarcity with longer dryer periods; and urbanization that stimulates demand for fodder in larger cities and peri-urban areas. Stakeholders also identified challenges related to: water scarcity and prioritization of food crops for people; perishability of some fodder; erratic fodder prices and lack of information on fodder pricing; </w:t>
      </w:r>
      <w:r w:rsidR="003C695B">
        <w:rPr>
          <w:rFonts w:ascii="Times New Roman" w:hAnsi="Times New Roman"/>
        </w:rPr>
        <w:t xml:space="preserve">and, </w:t>
      </w:r>
      <w:r w:rsidRPr="00AF23EC">
        <w:rPr>
          <w:rFonts w:ascii="Times New Roman" w:hAnsi="Times New Roman"/>
        </w:rPr>
        <w:t xml:space="preserve">transportation. </w:t>
      </w:r>
    </w:p>
    <w:p w14:paraId="0528F387" w14:textId="77777777" w:rsidR="00132BE6" w:rsidRPr="00AF23EC" w:rsidRDefault="00132BE6" w:rsidP="00132BE6">
      <w:pPr>
        <w:pStyle w:val="ListParagraph"/>
        <w:numPr>
          <w:ilvl w:val="0"/>
          <w:numId w:val="27"/>
        </w:numPr>
        <w:shd w:val="clear" w:color="auto" w:fill="FFFFFF" w:themeFill="background1"/>
        <w:spacing w:after="0" w:line="240" w:lineRule="auto"/>
        <w:rPr>
          <w:rFonts w:ascii="Times New Roman" w:hAnsi="Times New Roman"/>
          <w:color w:val="231F20"/>
        </w:rPr>
      </w:pPr>
      <w:r w:rsidRPr="00AF23EC">
        <w:rPr>
          <w:rFonts w:ascii="Times New Roman" w:hAnsi="Times New Roman"/>
          <w:color w:val="231F20"/>
        </w:rPr>
        <w:lastRenderedPageBreak/>
        <w:t xml:space="preserve">In Ghana, ILSSI held a </w:t>
      </w:r>
      <w:r w:rsidRPr="00AF23EC">
        <w:rPr>
          <w:rFonts w:ascii="Times New Roman" w:hAnsi="Times New Roman"/>
          <w:noProof/>
          <w:color w:val="231F20"/>
        </w:rPr>
        <w:t>consultation</w:t>
      </w:r>
      <w:r w:rsidRPr="00AF23EC">
        <w:rPr>
          <w:rFonts w:ascii="Times New Roman" w:hAnsi="Times New Roman"/>
          <w:color w:val="231F20"/>
        </w:rPr>
        <w:t xml:space="preserve"> with national stakeholders to share research results and project outcomes related to irrigated fodder. This gathering highlighted potential fodder species, economic potential, agronomic practices and information on the market. </w:t>
      </w:r>
    </w:p>
    <w:p w14:paraId="1C79DCCE" w14:textId="77777777" w:rsidR="0045718C" w:rsidRPr="00D618B7" w:rsidRDefault="0045718C" w:rsidP="00D618B7">
      <w:pPr>
        <w:pStyle w:val="ListParagraph"/>
        <w:numPr>
          <w:ilvl w:val="0"/>
          <w:numId w:val="27"/>
        </w:numPr>
        <w:spacing w:after="0" w:line="240" w:lineRule="auto"/>
        <w:rPr>
          <w:rFonts w:ascii="Times New Roman" w:hAnsi="Times New Roman"/>
        </w:rPr>
      </w:pPr>
      <w:r w:rsidRPr="00D618B7">
        <w:rPr>
          <w:rFonts w:ascii="Times New Roman" w:hAnsi="Times New Roman"/>
        </w:rPr>
        <w:t>ILSSI supported the second official meeting with the relevant line ministries and institutions in Amhara region in Ethiopia to share results from SIPSIN on water quality on 30 October 2018. IWMI presented on both ILSSI and SIPSIN, and a graduate student presented the water quality analysis results. Government institutions have committed to monitoring the situation related to agro-chemical pollution from intensified production.</w:t>
      </w:r>
    </w:p>
    <w:p w14:paraId="785BF2D7" w14:textId="77777777" w:rsidR="0045718C" w:rsidRPr="0045718C" w:rsidRDefault="0045718C" w:rsidP="00947C08"/>
    <w:p w14:paraId="755BAEEA" w14:textId="7D1B4A12" w:rsidR="009D794B" w:rsidRPr="009D794B" w:rsidRDefault="009D794B" w:rsidP="00D16185">
      <w:pPr>
        <w:pStyle w:val="Heading3"/>
      </w:pPr>
      <w:r w:rsidRPr="009D794B">
        <w:t>4.2.8 Engage Communities to assess needs related to interv</w:t>
      </w:r>
      <w:r w:rsidR="00F279A2">
        <w:t>entions and practices</w:t>
      </w:r>
    </w:p>
    <w:p w14:paraId="11ECE3CD" w14:textId="53412442" w:rsidR="00AD58BE" w:rsidRPr="00947C08" w:rsidRDefault="00A14ABE" w:rsidP="00AD58BE">
      <w:pPr>
        <w:pStyle w:val="ListParagraph"/>
        <w:numPr>
          <w:ilvl w:val="0"/>
          <w:numId w:val="33"/>
        </w:numPr>
        <w:spacing w:after="0" w:line="240" w:lineRule="auto"/>
        <w:rPr>
          <w:rFonts w:ascii="Times New Roman" w:hAnsi="Times New Roman"/>
          <w:color w:val="000000"/>
        </w:rPr>
      </w:pPr>
      <w:r w:rsidRPr="00947C08">
        <w:rPr>
          <w:rFonts w:ascii="Times New Roman" w:hAnsi="Times New Roman"/>
          <w:b/>
          <w:i/>
          <w:color w:val="000000"/>
        </w:rPr>
        <w:t>Farmer to Farmer</w:t>
      </w:r>
      <w:r w:rsidRPr="00947C08">
        <w:rPr>
          <w:rFonts w:ascii="Times New Roman" w:hAnsi="Times New Roman"/>
          <w:color w:val="000000"/>
        </w:rPr>
        <w:t xml:space="preserve">: </w:t>
      </w:r>
      <w:r w:rsidR="00065C3A" w:rsidRPr="00947C08">
        <w:rPr>
          <w:rFonts w:ascii="Times New Roman" w:hAnsi="Times New Roman"/>
          <w:color w:val="000000"/>
        </w:rPr>
        <w:t>ILSSI</w:t>
      </w:r>
      <w:r w:rsidR="009D794B" w:rsidRPr="00947C08">
        <w:rPr>
          <w:rFonts w:ascii="Times New Roman" w:hAnsi="Times New Roman"/>
          <w:color w:val="000000"/>
        </w:rPr>
        <w:t xml:space="preserve"> </w:t>
      </w:r>
      <w:r w:rsidR="009D794B" w:rsidRPr="00947C08">
        <w:rPr>
          <w:rFonts w:ascii="Times New Roman" w:hAnsi="Times New Roman"/>
          <w:noProof/>
          <w:color w:val="000000"/>
        </w:rPr>
        <w:t>factiliated</w:t>
      </w:r>
      <w:r w:rsidR="009D794B" w:rsidRPr="00947C08">
        <w:rPr>
          <w:rFonts w:ascii="Times New Roman" w:hAnsi="Times New Roman"/>
          <w:color w:val="000000"/>
        </w:rPr>
        <w:t xml:space="preserve"> ‘farmer to farmer’ knowledge exchange visits in </w:t>
      </w:r>
      <w:r w:rsidR="00065C3A" w:rsidRPr="00947C08">
        <w:rPr>
          <w:rFonts w:ascii="Times New Roman" w:hAnsi="Times New Roman"/>
          <w:color w:val="000000"/>
        </w:rPr>
        <w:t xml:space="preserve">two sites in </w:t>
      </w:r>
      <w:r w:rsidR="009D794B" w:rsidRPr="00947C08">
        <w:rPr>
          <w:rFonts w:ascii="Times New Roman" w:hAnsi="Times New Roman"/>
          <w:color w:val="000000"/>
        </w:rPr>
        <w:t>Ghana</w:t>
      </w:r>
      <w:r w:rsidR="00065C3A" w:rsidRPr="00947C08">
        <w:rPr>
          <w:rFonts w:ascii="Times New Roman" w:hAnsi="Times New Roman"/>
          <w:color w:val="000000"/>
        </w:rPr>
        <w:t xml:space="preserve">. </w:t>
      </w:r>
      <w:r w:rsidR="009D794B" w:rsidRPr="00947C08">
        <w:rPr>
          <w:rFonts w:ascii="Times New Roman" w:hAnsi="Times New Roman"/>
          <w:color w:val="000000"/>
        </w:rPr>
        <w:t xml:space="preserve">Farmers from </w:t>
      </w:r>
      <w:proofErr w:type="spellStart"/>
      <w:r w:rsidR="009D794B" w:rsidRPr="00947C08">
        <w:rPr>
          <w:rFonts w:ascii="Times New Roman" w:hAnsi="Times New Roman"/>
          <w:color w:val="000000"/>
        </w:rPr>
        <w:t>Bihinaayili</w:t>
      </w:r>
      <w:proofErr w:type="spellEnd"/>
      <w:r w:rsidR="009D794B" w:rsidRPr="00947C08">
        <w:rPr>
          <w:rFonts w:ascii="Times New Roman" w:hAnsi="Times New Roman"/>
          <w:color w:val="000000"/>
        </w:rPr>
        <w:t xml:space="preserve"> visited farmers at </w:t>
      </w:r>
      <w:proofErr w:type="spellStart"/>
      <w:r w:rsidR="009D794B" w:rsidRPr="00947C08">
        <w:rPr>
          <w:rFonts w:ascii="Times New Roman" w:hAnsi="Times New Roman"/>
          <w:color w:val="000000"/>
        </w:rPr>
        <w:t>Zanlerigu</w:t>
      </w:r>
      <w:proofErr w:type="spellEnd"/>
      <w:r w:rsidR="009D794B" w:rsidRPr="00947C08">
        <w:rPr>
          <w:rFonts w:ascii="Times New Roman" w:hAnsi="Times New Roman"/>
          <w:color w:val="000000"/>
        </w:rPr>
        <w:t xml:space="preserve"> on 9 </w:t>
      </w:r>
      <w:r w:rsidR="00F6525B">
        <w:rPr>
          <w:rFonts w:ascii="Times New Roman" w:hAnsi="Times New Roman"/>
          <w:noProof/>
          <w:color w:val="000000"/>
        </w:rPr>
        <w:t>March</w:t>
      </w:r>
      <w:r w:rsidR="009D794B" w:rsidRPr="00947C08">
        <w:rPr>
          <w:rFonts w:ascii="Times New Roman" w:hAnsi="Times New Roman"/>
          <w:color w:val="000000"/>
        </w:rPr>
        <w:t xml:space="preserve"> 2018. Farmers from </w:t>
      </w:r>
      <w:proofErr w:type="spellStart"/>
      <w:r w:rsidR="009D794B" w:rsidRPr="00947C08">
        <w:rPr>
          <w:rFonts w:ascii="Times New Roman" w:hAnsi="Times New Roman"/>
          <w:color w:val="000000"/>
        </w:rPr>
        <w:t>Zanlerigu</w:t>
      </w:r>
      <w:proofErr w:type="spellEnd"/>
      <w:r w:rsidR="009D794B" w:rsidRPr="00947C08">
        <w:rPr>
          <w:rFonts w:ascii="Times New Roman" w:hAnsi="Times New Roman"/>
          <w:color w:val="000000"/>
        </w:rPr>
        <w:t xml:space="preserve"> paid a returned visit to </w:t>
      </w:r>
      <w:proofErr w:type="spellStart"/>
      <w:r w:rsidR="009D794B" w:rsidRPr="00947C08">
        <w:rPr>
          <w:rFonts w:ascii="Times New Roman" w:hAnsi="Times New Roman"/>
          <w:color w:val="000000"/>
        </w:rPr>
        <w:t>Bihinaayili</w:t>
      </w:r>
      <w:proofErr w:type="spellEnd"/>
      <w:r w:rsidR="009D794B" w:rsidRPr="00947C08">
        <w:rPr>
          <w:rFonts w:ascii="Times New Roman" w:hAnsi="Times New Roman"/>
          <w:color w:val="000000"/>
        </w:rPr>
        <w:t xml:space="preserve"> on the 10 </w:t>
      </w:r>
      <w:r w:rsidR="00223646" w:rsidRPr="00947C08">
        <w:rPr>
          <w:rFonts w:ascii="Times New Roman" w:hAnsi="Times New Roman"/>
          <w:color w:val="000000"/>
        </w:rPr>
        <w:t>March</w:t>
      </w:r>
      <w:r w:rsidR="009D794B" w:rsidRPr="00947C08">
        <w:rPr>
          <w:rFonts w:ascii="Times New Roman" w:hAnsi="Times New Roman"/>
          <w:color w:val="000000"/>
        </w:rPr>
        <w:t xml:space="preserve"> 2018.</w:t>
      </w:r>
      <w:r w:rsidRPr="00947C08">
        <w:rPr>
          <w:rFonts w:ascii="Times New Roman" w:hAnsi="Times New Roman"/>
          <w:color w:val="000000"/>
        </w:rPr>
        <w:t xml:space="preserve">  </w:t>
      </w:r>
      <w:r w:rsidR="00065C3A" w:rsidRPr="00947C08">
        <w:rPr>
          <w:rFonts w:ascii="Times New Roman" w:hAnsi="Times New Roman"/>
          <w:color w:val="000000"/>
        </w:rPr>
        <w:t xml:space="preserve">These exchange visits provided an opportunity to </w:t>
      </w:r>
      <w:r w:rsidR="009D794B" w:rsidRPr="00947C08">
        <w:rPr>
          <w:rFonts w:ascii="Times New Roman" w:hAnsi="Times New Roman"/>
          <w:bCs/>
        </w:rPr>
        <w:t>share research results with farmers</w:t>
      </w:r>
      <w:r w:rsidR="00065C3A" w:rsidRPr="00947C08">
        <w:rPr>
          <w:rFonts w:ascii="Times New Roman" w:hAnsi="Times New Roman"/>
          <w:bCs/>
        </w:rPr>
        <w:t>, as well as the chance for</w:t>
      </w:r>
      <w:r w:rsidR="009D794B" w:rsidRPr="00947C08">
        <w:rPr>
          <w:rFonts w:ascii="Times New Roman" w:hAnsi="Times New Roman"/>
          <w:bCs/>
        </w:rPr>
        <w:t xml:space="preserve"> </w:t>
      </w:r>
      <w:r w:rsidR="009D794B" w:rsidRPr="00947C08">
        <w:rPr>
          <w:rFonts w:ascii="Times New Roman" w:hAnsi="Times New Roman"/>
        </w:rPr>
        <w:t xml:space="preserve">farmers and researchers </w:t>
      </w:r>
      <w:r w:rsidR="00065C3A" w:rsidRPr="00947C08">
        <w:rPr>
          <w:rFonts w:ascii="Times New Roman" w:hAnsi="Times New Roman"/>
        </w:rPr>
        <w:t xml:space="preserve">to </w:t>
      </w:r>
      <w:r w:rsidR="009D794B" w:rsidRPr="00947C08">
        <w:rPr>
          <w:rFonts w:ascii="Times New Roman" w:hAnsi="Times New Roman"/>
        </w:rPr>
        <w:t>discus</w:t>
      </w:r>
      <w:r w:rsidR="00065C3A" w:rsidRPr="00947C08">
        <w:rPr>
          <w:rFonts w:ascii="Times New Roman" w:hAnsi="Times New Roman"/>
        </w:rPr>
        <w:t>s</w:t>
      </w:r>
      <w:r w:rsidR="009D794B" w:rsidRPr="00947C08">
        <w:rPr>
          <w:rFonts w:ascii="Times New Roman" w:hAnsi="Times New Roman"/>
        </w:rPr>
        <w:t xml:space="preserve"> the opportunities and challenges</w:t>
      </w:r>
      <w:r w:rsidR="00065C3A" w:rsidRPr="00947C08">
        <w:rPr>
          <w:rFonts w:ascii="Times New Roman" w:hAnsi="Times New Roman"/>
        </w:rPr>
        <w:t xml:space="preserve"> related to SSI interventions</w:t>
      </w:r>
      <w:r w:rsidR="009D794B" w:rsidRPr="00947C08">
        <w:rPr>
          <w:rFonts w:ascii="Times New Roman" w:hAnsi="Times New Roman"/>
        </w:rPr>
        <w:t xml:space="preserve">. </w:t>
      </w:r>
    </w:p>
    <w:p w14:paraId="47EBF049" w14:textId="5E89EE5C" w:rsidR="00AD58BE" w:rsidRPr="00947C08" w:rsidRDefault="009D794B" w:rsidP="00AD58BE">
      <w:pPr>
        <w:pStyle w:val="ListParagraph"/>
        <w:numPr>
          <w:ilvl w:val="0"/>
          <w:numId w:val="33"/>
        </w:numPr>
        <w:spacing w:after="0" w:line="240" w:lineRule="auto"/>
        <w:rPr>
          <w:rFonts w:ascii="Times New Roman" w:hAnsi="Times New Roman"/>
          <w:bCs/>
        </w:rPr>
      </w:pPr>
      <w:r w:rsidRPr="00947C08">
        <w:rPr>
          <w:rFonts w:ascii="Times New Roman" w:hAnsi="Times New Roman"/>
          <w:b/>
          <w:bCs/>
          <w:i/>
        </w:rPr>
        <w:t>Farmer Forums</w:t>
      </w:r>
      <w:r w:rsidR="00B12DDA" w:rsidRPr="00947C08">
        <w:rPr>
          <w:rFonts w:ascii="Times New Roman" w:hAnsi="Times New Roman"/>
          <w:bCs/>
        </w:rPr>
        <w:t xml:space="preserve">, in conjunction with Farmer Exit Interviews, </w:t>
      </w:r>
      <w:r w:rsidRPr="00947C08">
        <w:rPr>
          <w:rFonts w:ascii="Times New Roman" w:hAnsi="Times New Roman"/>
          <w:bCs/>
          <w:noProof/>
        </w:rPr>
        <w:t xml:space="preserve">were </w:t>
      </w:r>
      <w:r w:rsidR="00B12DDA" w:rsidRPr="00947C08">
        <w:rPr>
          <w:rFonts w:ascii="Times New Roman" w:hAnsi="Times New Roman"/>
          <w:bCs/>
          <w:noProof/>
        </w:rPr>
        <w:t>conduc</w:t>
      </w:r>
      <w:r w:rsidR="00947C08">
        <w:rPr>
          <w:rFonts w:ascii="Times New Roman" w:hAnsi="Times New Roman"/>
          <w:bCs/>
          <w:noProof/>
        </w:rPr>
        <w:t>ted in year five of the project</w:t>
      </w:r>
      <w:r w:rsidR="00B12DDA" w:rsidRPr="00947C08">
        <w:rPr>
          <w:rFonts w:ascii="Times New Roman" w:hAnsi="Times New Roman"/>
          <w:bCs/>
        </w:rPr>
        <w:t>.</w:t>
      </w:r>
      <w:r w:rsidRPr="00947C08">
        <w:rPr>
          <w:rFonts w:ascii="Times New Roman" w:hAnsi="Times New Roman"/>
          <w:bCs/>
        </w:rPr>
        <w:t xml:space="preserve"> F</w:t>
      </w:r>
      <w:r w:rsidRPr="00947C08">
        <w:rPr>
          <w:rFonts w:ascii="Times New Roman" w:hAnsi="Times New Roman"/>
        </w:rPr>
        <w:t xml:space="preserve">ocus group discussions and key </w:t>
      </w:r>
      <w:r w:rsidRPr="00947C08">
        <w:rPr>
          <w:rFonts w:ascii="Times New Roman" w:hAnsi="Times New Roman"/>
          <w:bCs/>
        </w:rPr>
        <w:t>respondent interviews were used to document experiences</w:t>
      </w:r>
      <w:r w:rsidR="00B12DDA" w:rsidRPr="00947C08">
        <w:rPr>
          <w:rFonts w:ascii="Times New Roman" w:hAnsi="Times New Roman"/>
          <w:bCs/>
        </w:rPr>
        <w:t xml:space="preserve"> of ILSSI supported farmers</w:t>
      </w:r>
      <w:r w:rsidRPr="00947C08">
        <w:rPr>
          <w:rFonts w:ascii="Times New Roman" w:hAnsi="Times New Roman"/>
          <w:bCs/>
        </w:rPr>
        <w:t xml:space="preserve"> in all countries and field sites. Project coordinators were also interviewed at </w:t>
      </w:r>
      <w:r w:rsidR="006C6987" w:rsidRPr="00947C08">
        <w:rPr>
          <w:rFonts w:ascii="Times New Roman" w:hAnsi="Times New Roman"/>
          <w:bCs/>
        </w:rPr>
        <w:t xml:space="preserve">the </w:t>
      </w:r>
      <w:r w:rsidRPr="00947C08">
        <w:rPr>
          <w:rFonts w:ascii="Times New Roman" w:hAnsi="Times New Roman"/>
          <w:bCs/>
        </w:rPr>
        <w:t xml:space="preserve">district level to </w:t>
      </w:r>
      <w:r w:rsidR="007C0CAD" w:rsidRPr="00947C08">
        <w:rPr>
          <w:rFonts w:ascii="Times New Roman" w:hAnsi="Times New Roman"/>
          <w:bCs/>
        </w:rPr>
        <w:t xml:space="preserve">better </w:t>
      </w:r>
      <w:r w:rsidRPr="00947C08">
        <w:rPr>
          <w:rFonts w:ascii="Times New Roman" w:hAnsi="Times New Roman"/>
          <w:bCs/>
        </w:rPr>
        <w:t>understand the</w:t>
      </w:r>
      <w:r w:rsidR="007C0CAD" w:rsidRPr="00947C08">
        <w:rPr>
          <w:rFonts w:ascii="Times New Roman" w:hAnsi="Times New Roman"/>
          <w:bCs/>
        </w:rPr>
        <w:t xml:space="preserve"> overall</w:t>
      </w:r>
      <w:r w:rsidRPr="00947C08">
        <w:rPr>
          <w:rFonts w:ascii="Times New Roman" w:hAnsi="Times New Roman"/>
          <w:bCs/>
        </w:rPr>
        <w:t xml:space="preserve"> implementation process</w:t>
      </w:r>
      <w:r w:rsidR="007C0CAD" w:rsidRPr="00947C08">
        <w:rPr>
          <w:rFonts w:ascii="Times New Roman" w:hAnsi="Times New Roman"/>
          <w:bCs/>
        </w:rPr>
        <w:t>, as well as</w:t>
      </w:r>
      <w:r w:rsidRPr="00947C08">
        <w:rPr>
          <w:rFonts w:ascii="Times New Roman" w:hAnsi="Times New Roman"/>
          <w:bCs/>
        </w:rPr>
        <w:t xml:space="preserve"> how the implementation contributed to development plans of the district and the livelihoods of project participants. (Ethiopia: March 2018; Ghana: April, October 2018; Tanzania: October 2018)</w:t>
      </w:r>
      <w:r w:rsidR="007C0CAD" w:rsidRPr="00947C08">
        <w:rPr>
          <w:rFonts w:ascii="Times New Roman" w:hAnsi="Times New Roman"/>
          <w:bCs/>
        </w:rPr>
        <w:t>.</w:t>
      </w:r>
    </w:p>
    <w:p w14:paraId="7A8E4FAF" w14:textId="0FE15DA5" w:rsidR="005F4760" w:rsidRPr="00947C08" w:rsidRDefault="00A14ABE" w:rsidP="00947C08">
      <w:pPr>
        <w:pStyle w:val="ListParagraph"/>
        <w:numPr>
          <w:ilvl w:val="0"/>
          <w:numId w:val="33"/>
        </w:numPr>
        <w:spacing w:after="0" w:line="240" w:lineRule="auto"/>
        <w:rPr>
          <w:rFonts w:ascii="Times New Roman" w:hAnsi="Times New Roman"/>
          <w:bCs/>
        </w:rPr>
      </w:pPr>
      <w:r w:rsidRPr="00947C08">
        <w:rPr>
          <w:rFonts w:ascii="Times New Roman" w:hAnsi="Times New Roman"/>
          <w:b/>
          <w:i/>
        </w:rPr>
        <w:t>Municipality/District Training</w:t>
      </w:r>
      <w:r w:rsidRPr="00947C08">
        <w:rPr>
          <w:rFonts w:ascii="Times New Roman" w:hAnsi="Times New Roman"/>
        </w:rPr>
        <w:t xml:space="preserve">: </w:t>
      </w:r>
      <w:r w:rsidR="00492545">
        <w:rPr>
          <w:rFonts w:ascii="Times New Roman" w:hAnsi="Times New Roman"/>
        </w:rPr>
        <w:t xml:space="preserve">In Ghana and Ethiopia, </w:t>
      </w:r>
      <w:r w:rsidR="007C0CAD" w:rsidRPr="00947C08">
        <w:rPr>
          <w:rFonts w:ascii="Times New Roman" w:hAnsi="Times New Roman"/>
        </w:rPr>
        <w:t>ILSSI</w:t>
      </w:r>
      <w:r w:rsidR="009D794B" w:rsidRPr="00947C08">
        <w:rPr>
          <w:rFonts w:ascii="Times New Roman" w:hAnsi="Times New Roman"/>
        </w:rPr>
        <w:t xml:space="preserve"> continues to foster collaboration and partnership</w:t>
      </w:r>
      <w:r w:rsidR="007C0CAD" w:rsidRPr="00947C08">
        <w:rPr>
          <w:rFonts w:ascii="Times New Roman" w:hAnsi="Times New Roman"/>
        </w:rPr>
        <w:t>s</w:t>
      </w:r>
      <w:r w:rsidR="009D794B" w:rsidRPr="00947C08">
        <w:rPr>
          <w:rFonts w:ascii="Times New Roman" w:hAnsi="Times New Roman"/>
        </w:rPr>
        <w:t xml:space="preserve"> with line ministries for agriculture at the various </w:t>
      </w:r>
      <w:r w:rsidR="007C0CAD" w:rsidRPr="00947C08">
        <w:rPr>
          <w:rFonts w:ascii="Times New Roman" w:hAnsi="Times New Roman"/>
        </w:rPr>
        <w:t>d</w:t>
      </w:r>
      <w:r w:rsidR="009D794B" w:rsidRPr="00947C08">
        <w:rPr>
          <w:rFonts w:ascii="Times New Roman" w:hAnsi="Times New Roman"/>
        </w:rPr>
        <w:t xml:space="preserve">istrict and </w:t>
      </w:r>
      <w:r w:rsidR="007C0CAD" w:rsidRPr="00947C08">
        <w:rPr>
          <w:rFonts w:ascii="Times New Roman" w:hAnsi="Times New Roman"/>
        </w:rPr>
        <w:t>m</w:t>
      </w:r>
      <w:r w:rsidR="009D794B" w:rsidRPr="00947C08">
        <w:rPr>
          <w:rFonts w:ascii="Times New Roman" w:hAnsi="Times New Roman"/>
        </w:rPr>
        <w:t>unicipality/</w:t>
      </w:r>
      <w:r w:rsidR="007C0CAD" w:rsidRPr="00947C08">
        <w:rPr>
          <w:rFonts w:ascii="Times New Roman" w:hAnsi="Times New Roman"/>
        </w:rPr>
        <w:t>v</w:t>
      </w:r>
      <w:r w:rsidR="009D794B" w:rsidRPr="00947C08">
        <w:rPr>
          <w:rFonts w:ascii="Times New Roman" w:hAnsi="Times New Roman"/>
        </w:rPr>
        <w:t>illage</w:t>
      </w:r>
      <w:r w:rsidR="007C0CAD" w:rsidRPr="00947C08">
        <w:rPr>
          <w:rFonts w:ascii="Times New Roman" w:hAnsi="Times New Roman"/>
        </w:rPr>
        <w:t xml:space="preserve"> levels</w:t>
      </w:r>
      <w:r w:rsidR="009D794B" w:rsidRPr="00947C08">
        <w:rPr>
          <w:rFonts w:ascii="Times New Roman" w:hAnsi="Times New Roman"/>
        </w:rPr>
        <w:t xml:space="preserve">. This </w:t>
      </w:r>
      <w:r w:rsidR="007C0CAD" w:rsidRPr="00947C08">
        <w:rPr>
          <w:rFonts w:ascii="Times New Roman" w:hAnsi="Times New Roman"/>
        </w:rPr>
        <w:t xml:space="preserve">collaboration </w:t>
      </w:r>
      <w:r w:rsidR="009D794B" w:rsidRPr="00947C08">
        <w:rPr>
          <w:rFonts w:ascii="Times New Roman" w:hAnsi="Times New Roman"/>
        </w:rPr>
        <w:t>occurs through training and involvement of</w:t>
      </w:r>
      <w:r w:rsidR="00947C08">
        <w:rPr>
          <w:rFonts w:ascii="Times New Roman" w:hAnsi="Times New Roman"/>
        </w:rPr>
        <w:t xml:space="preserve"> AEA</w:t>
      </w:r>
      <w:r w:rsidR="007C0CAD" w:rsidRPr="00947C08">
        <w:rPr>
          <w:rFonts w:ascii="Times New Roman" w:hAnsi="Times New Roman"/>
        </w:rPr>
        <w:t xml:space="preserve"> </w:t>
      </w:r>
      <w:r w:rsidR="009D794B" w:rsidRPr="00947C08">
        <w:rPr>
          <w:rFonts w:ascii="Times New Roman" w:hAnsi="Times New Roman"/>
        </w:rPr>
        <w:t>in all field activities; AEAs and other subject matter specialists share information from the project to other colleagues and with farmers that are not part of the project through their formal and informal interactions.</w:t>
      </w:r>
    </w:p>
    <w:p w14:paraId="71705DBF" w14:textId="387A7DF3" w:rsidR="007C0CAD" w:rsidRDefault="007C0CAD" w:rsidP="00B63E4C">
      <w:pPr>
        <w:spacing w:after="0" w:line="240" w:lineRule="auto"/>
      </w:pPr>
    </w:p>
    <w:p w14:paraId="4E3EAC5E" w14:textId="1FBA1E75" w:rsidR="00505B4F" w:rsidRDefault="00505B4F" w:rsidP="0067721D">
      <w:pPr>
        <w:spacing w:after="0" w:line="240" w:lineRule="auto"/>
        <w:jc w:val="center"/>
      </w:pPr>
      <w:r w:rsidRPr="00505B4F">
        <w:rPr>
          <w:noProof/>
        </w:rPr>
        <w:drawing>
          <wp:inline distT="0" distB="0" distL="0" distR="0" wp14:anchorId="422F33F6" wp14:editId="50EE7276">
            <wp:extent cx="4676142" cy="2745105"/>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33" cstate="hqprint">
                      <a:extLst>
                        <a:ext uri="{28A0092B-C50C-407E-A947-70E740481C1C}">
                          <a14:useLocalDpi xmlns:a14="http://schemas.microsoft.com/office/drawing/2010/main"/>
                        </a:ext>
                      </a:extLst>
                    </a:blip>
                    <a:srcRect t="21727"/>
                    <a:stretch/>
                  </pic:blipFill>
                  <pic:spPr bwMode="auto">
                    <a:xfrm>
                      <a:off x="0" y="0"/>
                      <a:ext cx="4679431" cy="2747036"/>
                    </a:xfrm>
                    <a:prstGeom prst="rect">
                      <a:avLst/>
                    </a:prstGeom>
                    <a:ln>
                      <a:noFill/>
                    </a:ln>
                    <a:extLst>
                      <a:ext uri="{53640926-AAD7-44D8-BBD7-CCE9431645EC}">
                        <a14:shadowObscured xmlns:a14="http://schemas.microsoft.com/office/drawing/2010/main"/>
                      </a:ext>
                    </a:extLst>
                  </pic:spPr>
                </pic:pic>
              </a:graphicData>
            </a:graphic>
          </wp:inline>
        </w:drawing>
      </w:r>
    </w:p>
    <w:p w14:paraId="7B7B7C85" w14:textId="1C6BCC61" w:rsidR="00505B4F" w:rsidRDefault="00505B4F" w:rsidP="0067721D">
      <w:pPr>
        <w:pStyle w:val="Caption"/>
        <w:jc w:val="center"/>
      </w:pPr>
      <w:r>
        <w:t>Image</w:t>
      </w:r>
      <w:r w:rsidR="0067721D">
        <w:t xml:space="preserve"> 4</w:t>
      </w:r>
      <w:r>
        <w:t xml:space="preserve">. </w:t>
      </w:r>
      <w:r w:rsidR="00D946FA">
        <w:t>Training on the wetting front detector. Photo credit: IWMI.</w:t>
      </w:r>
    </w:p>
    <w:p w14:paraId="799E4CA6" w14:textId="77777777" w:rsidR="00505B4F" w:rsidRDefault="00505B4F" w:rsidP="00B63E4C">
      <w:pPr>
        <w:spacing w:after="0" w:line="240" w:lineRule="auto"/>
      </w:pPr>
    </w:p>
    <w:p w14:paraId="4822C885" w14:textId="31C8780B" w:rsidR="009D794B" w:rsidRPr="009D794B" w:rsidRDefault="009D794B" w:rsidP="00F6525B">
      <w:pPr>
        <w:pStyle w:val="Heading3"/>
        <w:rPr>
          <w:color w:val="000000"/>
        </w:rPr>
      </w:pPr>
      <w:r w:rsidRPr="009D794B">
        <w:lastRenderedPageBreak/>
        <w:t xml:space="preserve">4.2.12 </w:t>
      </w:r>
      <w:r w:rsidRPr="00F6525B">
        <w:t>Publications</w:t>
      </w:r>
      <w:r w:rsidRPr="009D794B">
        <w:t xml:space="preserve"> and knowled</w:t>
      </w:r>
      <w:r w:rsidR="00A14ABE">
        <w:t>ge products</w:t>
      </w:r>
    </w:p>
    <w:p w14:paraId="79736D74" w14:textId="36C25A10" w:rsidR="009D794B" w:rsidRPr="009D794B" w:rsidRDefault="00ED6B4C" w:rsidP="00B63E4C">
      <w:pPr>
        <w:pStyle w:val="Heading5"/>
        <w:spacing w:before="0" w:line="240" w:lineRule="auto"/>
        <w:rPr>
          <w:rFonts w:ascii="Times New Roman" w:hAnsi="Times New Roman" w:cs="Times New Roman"/>
          <w:color w:val="000000" w:themeColor="text1"/>
        </w:rPr>
      </w:pPr>
      <w:r>
        <w:rPr>
          <w:rFonts w:ascii="Times New Roman" w:hAnsi="Times New Roman" w:cs="Times New Roman"/>
          <w:color w:val="000000" w:themeColor="text1"/>
        </w:rPr>
        <w:t xml:space="preserve">During year five, </w:t>
      </w:r>
      <w:r w:rsidR="009D794B" w:rsidRPr="009D794B">
        <w:rPr>
          <w:rFonts w:ascii="Times New Roman" w:hAnsi="Times New Roman" w:cs="Times New Roman"/>
          <w:color w:val="000000" w:themeColor="text1"/>
        </w:rPr>
        <w:t xml:space="preserve">ILSSI </w:t>
      </w:r>
      <w:r>
        <w:rPr>
          <w:rFonts w:ascii="Times New Roman" w:hAnsi="Times New Roman" w:cs="Times New Roman"/>
          <w:color w:val="000000" w:themeColor="text1"/>
        </w:rPr>
        <w:t xml:space="preserve">partners </w:t>
      </w:r>
      <w:r w:rsidR="009D794B" w:rsidRPr="009D794B">
        <w:rPr>
          <w:rFonts w:ascii="Times New Roman" w:hAnsi="Times New Roman" w:cs="Times New Roman"/>
          <w:color w:val="000000" w:themeColor="text1"/>
        </w:rPr>
        <w:t>had several papers published in peer reviewed publications</w:t>
      </w:r>
      <w:r>
        <w:rPr>
          <w:rFonts w:ascii="Times New Roman" w:hAnsi="Times New Roman" w:cs="Times New Roman"/>
          <w:color w:val="000000" w:themeColor="text1"/>
        </w:rPr>
        <w:t>, as well as multiple</w:t>
      </w:r>
      <w:r w:rsidR="009D794B" w:rsidRPr="009D794B">
        <w:rPr>
          <w:rFonts w:ascii="Times New Roman" w:hAnsi="Times New Roman" w:cs="Times New Roman"/>
          <w:color w:val="000000" w:themeColor="text1"/>
        </w:rPr>
        <w:t xml:space="preserve"> publications under review.</w:t>
      </w:r>
      <w:r>
        <w:rPr>
          <w:rFonts w:ascii="Times New Roman" w:hAnsi="Times New Roman" w:cs="Times New Roman"/>
          <w:color w:val="000000" w:themeColor="text1"/>
        </w:rPr>
        <w:t xml:space="preserve">  </w:t>
      </w:r>
      <w:r w:rsidR="009D794B" w:rsidRPr="009D794B">
        <w:rPr>
          <w:rFonts w:ascii="Times New Roman" w:hAnsi="Times New Roman" w:cs="Times New Roman"/>
          <w:color w:val="000000" w:themeColor="text1"/>
        </w:rPr>
        <w:t xml:space="preserve">ILSSI </w:t>
      </w:r>
      <w:r>
        <w:rPr>
          <w:rFonts w:ascii="Times New Roman" w:hAnsi="Times New Roman" w:cs="Times New Roman"/>
          <w:color w:val="000000" w:themeColor="text1"/>
        </w:rPr>
        <w:t>partners</w:t>
      </w:r>
      <w:r w:rsidR="009D794B" w:rsidRPr="009D794B">
        <w:rPr>
          <w:rFonts w:ascii="Times New Roman" w:hAnsi="Times New Roman" w:cs="Times New Roman"/>
          <w:color w:val="000000" w:themeColor="text1"/>
        </w:rPr>
        <w:t xml:space="preserve"> supported students to participate in conferences. A list of publications, conference papers and other knowledge products (at various stages of development) from </w:t>
      </w:r>
      <w:r w:rsidR="00206BC3">
        <w:rPr>
          <w:rFonts w:ascii="Times New Roman" w:hAnsi="Times New Roman" w:cs="Times New Roman"/>
          <w:color w:val="000000" w:themeColor="text1"/>
        </w:rPr>
        <w:t>year five</w:t>
      </w:r>
      <w:r w:rsidR="009D794B" w:rsidRPr="009D794B">
        <w:rPr>
          <w:rFonts w:ascii="Times New Roman" w:hAnsi="Times New Roman" w:cs="Times New Roman"/>
          <w:color w:val="000000" w:themeColor="text1"/>
        </w:rPr>
        <w:t xml:space="preserve"> can be found in Annex 1. </w:t>
      </w:r>
    </w:p>
    <w:p w14:paraId="78AC0950" w14:textId="77777777" w:rsidR="00AD58BE" w:rsidRDefault="00AD58BE" w:rsidP="00AD58BE">
      <w:pPr>
        <w:spacing w:after="0" w:line="240" w:lineRule="auto"/>
        <w:rPr>
          <w:rFonts w:ascii="Times New Roman" w:hAnsi="Times New Roman"/>
        </w:rPr>
      </w:pPr>
    </w:p>
    <w:p w14:paraId="5C3B04DC" w14:textId="7934A725" w:rsidR="009D794B" w:rsidRDefault="009D794B" w:rsidP="00AD58BE">
      <w:pPr>
        <w:spacing w:after="0" w:line="240" w:lineRule="auto"/>
        <w:rPr>
          <w:rFonts w:ascii="Times New Roman" w:hAnsi="Times New Roman"/>
        </w:rPr>
      </w:pPr>
      <w:r w:rsidRPr="009D794B">
        <w:rPr>
          <w:rFonts w:ascii="Times New Roman" w:hAnsi="Times New Roman"/>
        </w:rPr>
        <w:t xml:space="preserve">ILSSI disseminated findings from research through </w:t>
      </w:r>
      <w:proofErr w:type="spellStart"/>
      <w:r w:rsidRPr="009D794B">
        <w:rPr>
          <w:rFonts w:ascii="Times New Roman" w:hAnsi="Times New Roman"/>
        </w:rPr>
        <w:t>Agrilinks</w:t>
      </w:r>
      <w:proofErr w:type="spellEnd"/>
      <w:r w:rsidRPr="009D794B">
        <w:rPr>
          <w:rFonts w:ascii="Times New Roman" w:hAnsi="Times New Roman"/>
        </w:rPr>
        <w:t xml:space="preserve">, </w:t>
      </w:r>
      <w:r w:rsidR="00500AA2">
        <w:rPr>
          <w:rFonts w:ascii="Times New Roman" w:hAnsi="Times New Roman"/>
        </w:rPr>
        <w:t xml:space="preserve">including an </w:t>
      </w:r>
      <w:proofErr w:type="spellStart"/>
      <w:r w:rsidRPr="009D794B">
        <w:rPr>
          <w:rFonts w:ascii="Times New Roman" w:hAnsi="Times New Roman"/>
        </w:rPr>
        <w:t>Agrilinks</w:t>
      </w:r>
      <w:proofErr w:type="spellEnd"/>
      <w:r w:rsidRPr="009D794B">
        <w:rPr>
          <w:rFonts w:ascii="Times New Roman" w:hAnsi="Times New Roman"/>
        </w:rPr>
        <w:t xml:space="preserve"> </w:t>
      </w:r>
      <w:hyperlink r:id="rId34" w:history="1">
        <w:r w:rsidRPr="00500AA2">
          <w:rPr>
            <w:rStyle w:val="Hyperlink"/>
            <w:rFonts w:ascii="Times New Roman" w:hAnsi="Times New Roman"/>
          </w:rPr>
          <w:t>webinar</w:t>
        </w:r>
      </w:hyperlink>
      <w:r w:rsidR="00500AA2">
        <w:rPr>
          <w:rFonts w:ascii="Times New Roman" w:hAnsi="Times New Roman"/>
        </w:rPr>
        <w:t xml:space="preserve"> on </w:t>
      </w:r>
      <w:r w:rsidR="008C0DDD">
        <w:rPr>
          <w:rFonts w:ascii="Times New Roman" w:hAnsi="Times New Roman"/>
        </w:rPr>
        <w:t>gender in irrigation</w:t>
      </w:r>
      <w:r w:rsidRPr="009D794B">
        <w:rPr>
          <w:rFonts w:ascii="Times New Roman" w:hAnsi="Times New Roman"/>
        </w:rPr>
        <w:t xml:space="preserve">, and </w:t>
      </w:r>
      <w:hyperlink r:id="rId35" w:history="1">
        <w:r w:rsidRPr="00500AA2">
          <w:rPr>
            <w:rStyle w:val="Hyperlink"/>
            <w:rFonts w:ascii="Times New Roman" w:hAnsi="Times New Roman"/>
          </w:rPr>
          <w:t>blogs</w:t>
        </w:r>
      </w:hyperlink>
      <w:r w:rsidR="00500AA2">
        <w:rPr>
          <w:rFonts w:ascii="Times New Roman" w:hAnsi="Times New Roman"/>
        </w:rPr>
        <w:t xml:space="preserve">. ILSSI also developed a </w:t>
      </w:r>
      <w:r w:rsidRPr="009D794B">
        <w:rPr>
          <w:rFonts w:ascii="Times New Roman" w:hAnsi="Times New Roman"/>
        </w:rPr>
        <w:t xml:space="preserve">practitioner’s </w:t>
      </w:r>
      <w:r w:rsidR="00500AA2">
        <w:rPr>
          <w:rFonts w:ascii="Times New Roman" w:hAnsi="Times New Roman"/>
        </w:rPr>
        <w:t xml:space="preserve">guidance </w:t>
      </w:r>
      <w:r w:rsidRPr="009D794B">
        <w:rPr>
          <w:rFonts w:ascii="Times New Roman" w:hAnsi="Times New Roman"/>
        </w:rPr>
        <w:t xml:space="preserve">brief </w:t>
      </w:r>
      <w:r w:rsidR="00500AA2">
        <w:rPr>
          <w:rFonts w:ascii="Times New Roman" w:hAnsi="Times New Roman"/>
        </w:rPr>
        <w:t xml:space="preserve">on </w:t>
      </w:r>
      <w:hyperlink r:id="rId36" w:history="1">
        <w:r w:rsidR="00500AA2" w:rsidRPr="00500AA2">
          <w:rPr>
            <w:rStyle w:val="Hyperlink"/>
            <w:rFonts w:ascii="Times New Roman" w:hAnsi="Times New Roman"/>
          </w:rPr>
          <w:t>Considering Gender when Promoting Small Scale Irrigation Technologies</w:t>
        </w:r>
      </w:hyperlink>
      <w:r w:rsidRPr="009D794B">
        <w:rPr>
          <w:rFonts w:ascii="Times New Roman" w:hAnsi="Times New Roman"/>
        </w:rPr>
        <w:t>.</w:t>
      </w:r>
    </w:p>
    <w:p w14:paraId="411BA4FA" w14:textId="2B2FC712" w:rsidR="008259B0" w:rsidRDefault="001F4637" w:rsidP="001F4637">
      <w:pPr>
        <w:pStyle w:val="Heading1"/>
        <w:rPr>
          <w:highlight w:val="white"/>
        </w:rPr>
      </w:pPr>
      <w:r>
        <w:t xml:space="preserve">V. </w:t>
      </w:r>
      <w:r w:rsidR="008259B0">
        <w:rPr>
          <w:highlight w:val="white"/>
        </w:rPr>
        <w:t>Human and Institutional Capacity Development</w:t>
      </w:r>
    </w:p>
    <w:p w14:paraId="5C94E9E7" w14:textId="05C6871C" w:rsidR="008259B0" w:rsidRDefault="008259B0" w:rsidP="008259B0">
      <w:pPr>
        <w:widowControl w:val="0"/>
        <w:numPr>
          <w:ilvl w:val="1"/>
          <w:numId w:val="35"/>
        </w:numPr>
        <w:pBdr>
          <w:top w:val="nil"/>
          <w:left w:val="nil"/>
          <w:bottom w:val="nil"/>
          <w:right w:val="nil"/>
          <w:between w:val="nil"/>
        </w:pBdr>
        <w:spacing w:after="0" w:line="240" w:lineRule="auto"/>
        <w:ind w:hanging="360"/>
        <w:contextualSpacing/>
        <w:rPr>
          <w:rFonts w:ascii="Times New Roman" w:hAnsi="Times New Roman"/>
          <w:highlight w:val="white"/>
        </w:rPr>
      </w:pPr>
      <w:r w:rsidRPr="001F4637">
        <w:rPr>
          <w:rFonts w:ascii="Times New Roman" w:hAnsi="Times New Roman"/>
          <w:highlight w:val="white"/>
        </w:rPr>
        <w:t>Short-term training</w:t>
      </w:r>
    </w:p>
    <w:p w14:paraId="2C39FDD6" w14:textId="35536D50" w:rsidR="00331272" w:rsidRDefault="00331272" w:rsidP="00331272">
      <w:pPr>
        <w:widowControl w:val="0"/>
        <w:pBdr>
          <w:top w:val="nil"/>
          <w:left w:val="nil"/>
          <w:bottom w:val="nil"/>
          <w:right w:val="nil"/>
          <w:between w:val="nil"/>
        </w:pBdr>
        <w:spacing w:after="0" w:line="240" w:lineRule="auto"/>
        <w:contextualSpacing/>
        <w:rPr>
          <w:rFonts w:ascii="Times New Roman" w:hAnsi="Times New Roman"/>
          <w:highlight w:val="white"/>
        </w:rPr>
      </w:pPr>
      <w:r>
        <w:rPr>
          <w:rFonts w:ascii="Times New Roman" w:hAnsi="Times New Roman"/>
          <w:highlight w:val="white"/>
        </w:rPr>
        <w:t>ILSSI continued IDSS trainings in partnership with national organizations</w:t>
      </w:r>
      <w:r w:rsidR="008C0DDD">
        <w:rPr>
          <w:rFonts w:ascii="Times New Roman" w:hAnsi="Times New Roman"/>
          <w:highlight w:val="white"/>
        </w:rPr>
        <w:t>; notably, a customized training was provided for the ATA in Ethiopia based on their request, which also included other related organizations. This is described above in Component 4.</w:t>
      </w:r>
    </w:p>
    <w:p w14:paraId="57DE3003" w14:textId="1F4A3399" w:rsidR="008259B0" w:rsidRPr="001F4637" w:rsidRDefault="008259B0" w:rsidP="00331272">
      <w:pPr>
        <w:widowControl w:val="0"/>
        <w:pBdr>
          <w:top w:val="nil"/>
          <w:left w:val="nil"/>
          <w:bottom w:val="nil"/>
          <w:right w:val="nil"/>
          <w:between w:val="nil"/>
        </w:pBdr>
        <w:spacing w:after="0" w:line="240" w:lineRule="auto"/>
        <w:ind w:left="1080"/>
        <w:contextualSpacing/>
        <w:rPr>
          <w:rFonts w:ascii="Times New Roman" w:hAnsi="Times New Roman"/>
          <w:highlight w:val="white"/>
        </w:rPr>
      </w:pPr>
    </w:p>
    <w:p w14:paraId="04D3B4F3" w14:textId="243788AA" w:rsidR="008C0DDD" w:rsidRDefault="008C0DDD" w:rsidP="008C0DDD">
      <w:pPr>
        <w:pStyle w:val="Caption"/>
        <w:keepNext/>
      </w:pPr>
      <w:r>
        <w:t xml:space="preserve">Table </w:t>
      </w:r>
      <w:r w:rsidR="004F4C18">
        <w:rPr>
          <w:noProof/>
        </w:rPr>
        <w:fldChar w:fldCharType="begin"/>
      </w:r>
      <w:r w:rsidR="004F4C18">
        <w:rPr>
          <w:noProof/>
        </w:rPr>
        <w:instrText xml:space="preserve"> SEQ Table \* ARABIC </w:instrText>
      </w:r>
      <w:r w:rsidR="004F4C18">
        <w:rPr>
          <w:noProof/>
        </w:rPr>
        <w:fldChar w:fldCharType="separate"/>
      </w:r>
      <w:r>
        <w:rPr>
          <w:noProof/>
        </w:rPr>
        <w:t>2</w:t>
      </w:r>
      <w:r w:rsidR="004F4C18">
        <w:rPr>
          <w:noProof/>
        </w:rPr>
        <w:fldChar w:fldCharType="end"/>
      </w:r>
      <w:r>
        <w:t>. Short-term training events and number of trainees</w:t>
      </w:r>
    </w:p>
    <w:tbl>
      <w:tblPr>
        <w:tblW w:w="9812" w:type="dxa"/>
        <w:tblInd w:w="-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1"/>
        <w:gridCol w:w="2880"/>
        <w:gridCol w:w="2971"/>
        <w:gridCol w:w="720"/>
        <w:gridCol w:w="720"/>
        <w:gridCol w:w="1170"/>
      </w:tblGrid>
      <w:tr w:rsidR="008259B0" w:rsidRPr="0066776F" w14:paraId="0EF15B53" w14:textId="77777777" w:rsidTr="0066776F">
        <w:tc>
          <w:tcPr>
            <w:tcW w:w="1351" w:type="dxa"/>
          </w:tcPr>
          <w:p w14:paraId="01E4CEEA" w14:textId="77777777" w:rsidR="008259B0" w:rsidRPr="0066776F" w:rsidRDefault="008259B0" w:rsidP="001D68FC">
            <w:pPr>
              <w:rPr>
                <w:rFonts w:ascii="Times New Roman" w:hAnsi="Times New Roman"/>
                <w:b/>
                <w:highlight w:val="white"/>
              </w:rPr>
            </w:pPr>
            <w:r w:rsidRPr="0066776F">
              <w:rPr>
                <w:rFonts w:ascii="Times New Roman" w:hAnsi="Times New Roman"/>
                <w:b/>
                <w:highlight w:val="white"/>
              </w:rPr>
              <w:t>Country of Training</w:t>
            </w:r>
          </w:p>
        </w:tc>
        <w:tc>
          <w:tcPr>
            <w:tcW w:w="2880" w:type="dxa"/>
          </w:tcPr>
          <w:p w14:paraId="41E2A918" w14:textId="77777777" w:rsidR="008259B0" w:rsidRPr="0066776F" w:rsidRDefault="008259B0" w:rsidP="001D68FC">
            <w:pPr>
              <w:rPr>
                <w:rFonts w:ascii="Times New Roman" w:hAnsi="Times New Roman"/>
                <w:b/>
                <w:highlight w:val="white"/>
              </w:rPr>
            </w:pPr>
            <w:r w:rsidRPr="0066776F">
              <w:rPr>
                <w:rFonts w:ascii="Times New Roman" w:hAnsi="Times New Roman"/>
                <w:b/>
                <w:highlight w:val="white"/>
              </w:rPr>
              <w:t>Brief Purpose of Training</w:t>
            </w:r>
          </w:p>
        </w:tc>
        <w:tc>
          <w:tcPr>
            <w:tcW w:w="2971" w:type="dxa"/>
          </w:tcPr>
          <w:p w14:paraId="2F7DDF81" w14:textId="28C816D2" w:rsidR="008259B0" w:rsidRPr="0066776F" w:rsidRDefault="008259B0" w:rsidP="001D68FC">
            <w:pPr>
              <w:rPr>
                <w:rFonts w:ascii="Times New Roman" w:hAnsi="Times New Roman"/>
                <w:b/>
                <w:highlight w:val="white"/>
              </w:rPr>
            </w:pPr>
            <w:r w:rsidRPr="0066776F">
              <w:rPr>
                <w:rFonts w:ascii="Times New Roman" w:hAnsi="Times New Roman"/>
                <w:b/>
                <w:highlight w:val="white"/>
              </w:rPr>
              <w:t>Who was Trained</w:t>
            </w:r>
          </w:p>
        </w:tc>
        <w:tc>
          <w:tcPr>
            <w:tcW w:w="2610" w:type="dxa"/>
            <w:gridSpan w:val="3"/>
          </w:tcPr>
          <w:p w14:paraId="0AF423EB" w14:textId="1F203694" w:rsidR="008259B0" w:rsidRPr="0066776F" w:rsidRDefault="008259B0" w:rsidP="001D68FC">
            <w:pPr>
              <w:rPr>
                <w:rFonts w:ascii="Times New Roman" w:hAnsi="Times New Roman"/>
                <w:b/>
                <w:highlight w:val="white"/>
              </w:rPr>
            </w:pPr>
            <w:r w:rsidRPr="0066776F">
              <w:rPr>
                <w:rFonts w:ascii="Times New Roman" w:hAnsi="Times New Roman"/>
                <w:b/>
                <w:highlight w:val="white"/>
              </w:rPr>
              <w:t>Number Trained</w:t>
            </w:r>
          </w:p>
          <w:p w14:paraId="5312AFDC" w14:textId="77777777" w:rsidR="008259B0" w:rsidRPr="0066776F" w:rsidRDefault="008259B0" w:rsidP="001D68FC">
            <w:pPr>
              <w:rPr>
                <w:rFonts w:ascii="Times New Roman" w:hAnsi="Times New Roman"/>
                <w:b/>
                <w:highlight w:val="white"/>
              </w:rPr>
            </w:pPr>
            <w:r w:rsidRPr="0066776F">
              <w:rPr>
                <w:rFonts w:ascii="Times New Roman" w:hAnsi="Times New Roman"/>
                <w:b/>
                <w:highlight w:val="white"/>
              </w:rPr>
              <w:t xml:space="preserve">   M          F           Total</w:t>
            </w:r>
          </w:p>
        </w:tc>
      </w:tr>
      <w:tr w:rsidR="008259B0" w:rsidRPr="0066776F" w14:paraId="3C9E8217" w14:textId="77777777" w:rsidTr="0066776F">
        <w:tc>
          <w:tcPr>
            <w:tcW w:w="1351" w:type="dxa"/>
          </w:tcPr>
          <w:p w14:paraId="5C492ECE" w14:textId="3B2367D8" w:rsidR="008259B0" w:rsidRPr="0066776F" w:rsidRDefault="00564719" w:rsidP="001D68FC">
            <w:pPr>
              <w:rPr>
                <w:rFonts w:ascii="Times New Roman" w:hAnsi="Times New Roman"/>
                <w:highlight w:val="white"/>
              </w:rPr>
            </w:pPr>
            <w:r w:rsidRPr="0066776F">
              <w:rPr>
                <w:rFonts w:ascii="Times New Roman" w:hAnsi="Times New Roman"/>
                <w:highlight w:val="white"/>
              </w:rPr>
              <w:t>USA</w:t>
            </w:r>
          </w:p>
        </w:tc>
        <w:tc>
          <w:tcPr>
            <w:tcW w:w="2880" w:type="dxa"/>
          </w:tcPr>
          <w:p w14:paraId="7E9582C1" w14:textId="2A078A9D" w:rsidR="008259B0" w:rsidRPr="0066776F" w:rsidRDefault="00564719" w:rsidP="001D68FC">
            <w:pPr>
              <w:rPr>
                <w:rFonts w:ascii="Times New Roman" w:hAnsi="Times New Roman"/>
                <w:highlight w:val="white"/>
              </w:rPr>
            </w:pPr>
            <w:r w:rsidRPr="0066776F">
              <w:rPr>
                <w:rFonts w:ascii="Times New Roman" w:eastAsia="Times New Roman" w:hAnsi="Times New Roman"/>
              </w:rPr>
              <w:t>Agent-based upscaling analysis</w:t>
            </w:r>
          </w:p>
        </w:tc>
        <w:tc>
          <w:tcPr>
            <w:tcW w:w="2971" w:type="dxa"/>
          </w:tcPr>
          <w:p w14:paraId="48C611DC" w14:textId="1E729FE4" w:rsidR="008259B0" w:rsidRPr="0066776F" w:rsidRDefault="00564719" w:rsidP="001D68FC">
            <w:pPr>
              <w:rPr>
                <w:rFonts w:ascii="Times New Roman" w:hAnsi="Times New Roman"/>
                <w:highlight w:val="white"/>
              </w:rPr>
            </w:pPr>
            <w:r w:rsidRPr="0066776F">
              <w:rPr>
                <w:rFonts w:ascii="Times New Roman" w:hAnsi="Times New Roman"/>
                <w:highlight w:val="white"/>
              </w:rPr>
              <w:t>Researchers/Scientists</w:t>
            </w:r>
          </w:p>
        </w:tc>
        <w:tc>
          <w:tcPr>
            <w:tcW w:w="720" w:type="dxa"/>
          </w:tcPr>
          <w:p w14:paraId="71A80667" w14:textId="2E6CA14E" w:rsidR="008259B0" w:rsidRPr="0066776F" w:rsidRDefault="00564719" w:rsidP="00080DB5">
            <w:pPr>
              <w:jc w:val="center"/>
              <w:rPr>
                <w:rFonts w:ascii="Times New Roman" w:hAnsi="Times New Roman"/>
                <w:highlight w:val="white"/>
              </w:rPr>
            </w:pPr>
            <w:r w:rsidRPr="0066776F">
              <w:rPr>
                <w:rFonts w:ascii="Times New Roman" w:hAnsi="Times New Roman"/>
                <w:highlight w:val="white"/>
              </w:rPr>
              <w:t>4</w:t>
            </w:r>
          </w:p>
        </w:tc>
        <w:tc>
          <w:tcPr>
            <w:tcW w:w="720" w:type="dxa"/>
          </w:tcPr>
          <w:p w14:paraId="560A8352" w14:textId="7877B882" w:rsidR="008259B0" w:rsidRPr="0066776F" w:rsidRDefault="00891528" w:rsidP="00080DB5">
            <w:pPr>
              <w:jc w:val="center"/>
              <w:rPr>
                <w:rFonts w:ascii="Times New Roman" w:hAnsi="Times New Roman"/>
                <w:highlight w:val="white"/>
              </w:rPr>
            </w:pPr>
            <w:r>
              <w:rPr>
                <w:rFonts w:ascii="Times New Roman" w:hAnsi="Times New Roman"/>
                <w:highlight w:val="white"/>
              </w:rPr>
              <w:t>0</w:t>
            </w:r>
          </w:p>
        </w:tc>
        <w:tc>
          <w:tcPr>
            <w:tcW w:w="1170" w:type="dxa"/>
          </w:tcPr>
          <w:p w14:paraId="6C5CBBD3" w14:textId="1874FF03" w:rsidR="008259B0" w:rsidRPr="0066776F" w:rsidRDefault="00564719" w:rsidP="00080DB5">
            <w:pPr>
              <w:jc w:val="center"/>
              <w:rPr>
                <w:rFonts w:ascii="Times New Roman" w:hAnsi="Times New Roman"/>
                <w:highlight w:val="white"/>
              </w:rPr>
            </w:pPr>
            <w:r w:rsidRPr="0066776F">
              <w:rPr>
                <w:rFonts w:ascii="Times New Roman" w:hAnsi="Times New Roman"/>
                <w:highlight w:val="white"/>
              </w:rPr>
              <w:t>4</w:t>
            </w:r>
          </w:p>
        </w:tc>
      </w:tr>
      <w:tr w:rsidR="00891528" w:rsidRPr="0066776F" w14:paraId="72F9B7ED" w14:textId="77777777" w:rsidTr="0066776F">
        <w:tc>
          <w:tcPr>
            <w:tcW w:w="1351" w:type="dxa"/>
          </w:tcPr>
          <w:p w14:paraId="7DCEFD14" w14:textId="7F28958D" w:rsidR="00891528" w:rsidRPr="0066776F" w:rsidRDefault="00891528" w:rsidP="001D68FC">
            <w:pPr>
              <w:rPr>
                <w:rFonts w:ascii="Times New Roman" w:hAnsi="Times New Roman"/>
                <w:highlight w:val="white"/>
              </w:rPr>
            </w:pPr>
            <w:r>
              <w:rPr>
                <w:rFonts w:ascii="Times New Roman" w:hAnsi="Times New Roman"/>
                <w:highlight w:val="white"/>
              </w:rPr>
              <w:t>Ethiopia</w:t>
            </w:r>
          </w:p>
        </w:tc>
        <w:tc>
          <w:tcPr>
            <w:tcW w:w="2880" w:type="dxa"/>
          </w:tcPr>
          <w:p w14:paraId="08CFE866" w14:textId="7C2F0FD7" w:rsidR="00891528" w:rsidRPr="0066776F" w:rsidRDefault="00891528" w:rsidP="001D68FC">
            <w:pPr>
              <w:rPr>
                <w:rFonts w:ascii="Times New Roman" w:eastAsia="Times New Roman" w:hAnsi="Times New Roman"/>
              </w:rPr>
            </w:pPr>
            <w:r>
              <w:rPr>
                <w:rFonts w:ascii="Times New Roman" w:eastAsia="Times New Roman" w:hAnsi="Times New Roman"/>
              </w:rPr>
              <w:t>IDSS training (ATA and partners)</w:t>
            </w:r>
          </w:p>
        </w:tc>
        <w:tc>
          <w:tcPr>
            <w:tcW w:w="2971" w:type="dxa"/>
          </w:tcPr>
          <w:p w14:paraId="2B13358C" w14:textId="6A914265" w:rsidR="00891528" w:rsidRPr="0066776F" w:rsidRDefault="00891528" w:rsidP="001D68FC">
            <w:pPr>
              <w:rPr>
                <w:rFonts w:ascii="Times New Roman" w:hAnsi="Times New Roman"/>
                <w:highlight w:val="white"/>
              </w:rPr>
            </w:pPr>
            <w:r w:rsidRPr="0066776F">
              <w:rPr>
                <w:rFonts w:ascii="Times New Roman" w:hAnsi="Times New Roman"/>
                <w:highlight w:val="white"/>
              </w:rPr>
              <w:t>Researchers/Scientists</w:t>
            </w:r>
            <w:r>
              <w:rPr>
                <w:rFonts w:ascii="Times New Roman" w:hAnsi="Times New Roman"/>
                <w:highlight w:val="white"/>
              </w:rPr>
              <w:t>; Planners</w:t>
            </w:r>
          </w:p>
        </w:tc>
        <w:tc>
          <w:tcPr>
            <w:tcW w:w="720" w:type="dxa"/>
          </w:tcPr>
          <w:p w14:paraId="1AFA00F2" w14:textId="473AA5E2" w:rsidR="00891528" w:rsidRPr="0066776F" w:rsidRDefault="00891528" w:rsidP="00080DB5">
            <w:pPr>
              <w:jc w:val="center"/>
              <w:rPr>
                <w:rFonts w:ascii="Times New Roman" w:hAnsi="Times New Roman"/>
                <w:highlight w:val="white"/>
              </w:rPr>
            </w:pPr>
            <w:r>
              <w:rPr>
                <w:rFonts w:ascii="Times New Roman" w:hAnsi="Times New Roman"/>
                <w:highlight w:val="white"/>
              </w:rPr>
              <w:t>49</w:t>
            </w:r>
          </w:p>
        </w:tc>
        <w:tc>
          <w:tcPr>
            <w:tcW w:w="720" w:type="dxa"/>
          </w:tcPr>
          <w:p w14:paraId="04030987" w14:textId="2FFAAD23" w:rsidR="00891528" w:rsidRPr="0066776F" w:rsidRDefault="00891528" w:rsidP="00080DB5">
            <w:pPr>
              <w:jc w:val="center"/>
              <w:rPr>
                <w:rFonts w:ascii="Times New Roman" w:hAnsi="Times New Roman"/>
                <w:highlight w:val="white"/>
              </w:rPr>
            </w:pPr>
            <w:r>
              <w:rPr>
                <w:rFonts w:ascii="Times New Roman" w:hAnsi="Times New Roman"/>
                <w:highlight w:val="white"/>
              </w:rPr>
              <w:t>3</w:t>
            </w:r>
          </w:p>
        </w:tc>
        <w:tc>
          <w:tcPr>
            <w:tcW w:w="1170" w:type="dxa"/>
          </w:tcPr>
          <w:p w14:paraId="039129B5" w14:textId="709348F9" w:rsidR="00891528" w:rsidRPr="0066776F" w:rsidRDefault="00891528" w:rsidP="00080DB5">
            <w:pPr>
              <w:jc w:val="center"/>
              <w:rPr>
                <w:rFonts w:ascii="Times New Roman" w:hAnsi="Times New Roman"/>
                <w:highlight w:val="white"/>
              </w:rPr>
            </w:pPr>
            <w:r>
              <w:rPr>
                <w:rFonts w:ascii="Times New Roman" w:hAnsi="Times New Roman"/>
                <w:highlight w:val="white"/>
              </w:rPr>
              <w:t>52</w:t>
            </w:r>
          </w:p>
        </w:tc>
      </w:tr>
      <w:tr w:rsidR="00B4213B" w:rsidRPr="0066776F" w14:paraId="432AFF59" w14:textId="77777777" w:rsidTr="0066776F">
        <w:tc>
          <w:tcPr>
            <w:tcW w:w="1351" w:type="dxa"/>
          </w:tcPr>
          <w:p w14:paraId="36DBC2DD" w14:textId="43E60745" w:rsidR="00B4213B" w:rsidRPr="0066776F" w:rsidRDefault="00B4213B" w:rsidP="001D68FC">
            <w:pPr>
              <w:rPr>
                <w:rFonts w:ascii="Times New Roman" w:hAnsi="Times New Roman"/>
                <w:highlight w:val="white"/>
              </w:rPr>
            </w:pPr>
            <w:r>
              <w:rPr>
                <w:rFonts w:ascii="Times New Roman" w:hAnsi="Times New Roman"/>
                <w:highlight w:val="white"/>
              </w:rPr>
              <w:t>USA</w:t>
            </w:r>
          </w:p>
        </w:tc>
        <w:tc>
          <w:tcPr>
            <w:tcW w:w="2880" w:type="dxa"/>
          </w:tcPr>
          <w:p w14:paraId="27CF73D9" w14:textId="5A16BD18" w:rsidR="00B4213B" w:rsidRPr="0066776F" w:rsidRDefault="00B4213B" w:rsidP="001D68FC">
            <w:pPr>
              <w:rPr>
                <w:rFonts w:ascii="Times New Roman" w:eastAsia="Times New Roman" w:hAnsi="Times New Roman"/>
              </w:rPr>
            </w:pPr>
            <w:r>
              <w:rPr>
                <w:rFonts w:ascii="Times New Roman" w:eastAsia="Times New Roman" w:hAnsi="Times New Roman"/>
              </w:rPr>
              <w:t>IDSS training and mentoring</w:t>
            </w:r>
          </w:p>
        </w:tc>
        <w:tc>
          <w:tcPr>
            <w:tcW w:w="2971" w:type="dxa"/>
          </w:tcPr>
          <w:p w14:paraId="5C9C2452" w14:textId="147F6B17" w:rsidR="00B4213B" w:rsidRPr="0066776F" w:rsidRDefault="00B4213B" w:rsidP="001D68FC">
            <w:pPr>
              <w:rPr>
                <w:rFonts w:ascii="Times New Roman" w:hAnsi="Times New Roman"/>
                <w:highlight w:val="white"/>
              </w:rPr>
            </w:pPr>
            <w:r w:rsidRPr="0066776F">
              <w:rPr>
                <w:rFonts w:ascii="Times New Roman" w:hAnsi="Times New Roman"/>
                <w:highlight w:val="white"/>
              </w:rPr>
              <w:t>Researchers/Scientists</w:t>
            </w:r>
            <w:r>
              <w:rPr>
                <w:rFonts w:ascii="Times New Roman" w:hAnsi="Times New Roman"/>
                <w:highlight w:val="white"/>
              </w:rPr>
              <w:t xml:space="preserve"> from Ethiopia, Ghana, Tanzania</w:t>
            </w:r>
          </w:p>
        </w:tc>
        <w:tc>
          <w:tcPr>
            <w:tcW w:w="720" w:type="dxa"/>
          </w:tcPr>
          <w:p w14:paraId="6D2A4B7B" w14:textId="5B9D72B5" w:rsidR="00B4213B" w:rsidRPr="0066776F" w:rsidRDefault="00080DB5" w:rsidP="00080DB5">
            <w:pPr>
              <w:jc w:val="center"/>
              <w:rPr>
                <w:rFonts w:ascii="Times New Roman" w:hAnsi="Times New Roman"/>
                <w:highlight w:val="white"/>
              </w:rPr>
            </w:pPr>
            <w:r>
              <w:rPr>
                <w:rFonts w:ascii="Times New Roman" w:hAnsi="Times New Roman"/>
                <w:highlight w:val="white"/>
              </w:rPr>
              <w:t>6</w:t>
            </w:r>
          </w:p>
        </w:tc>
        <w:tc>
          <w:tcPr>
            <w:tcW w:w="720" w:type="dxa"/>
          </w:tcPr>
          <w:p w14:paraId="0A9EAAE4" w14:textId="634F68E3" w:rsidR="00B4213B" w:rsidRPr="0066776F" w:rsidRDefault="00891528" w:rsidP="00080DB5">
            <w:pPr>
              <w:jc w:val="center"/>
              <w:rPr>
                <w:rFonts w:ascii="Times New Roman" w:hAnsi="Times New Roman"/>
                <w:highlight w:val="white"/>
              </w:rPr>
            </w:pPr>
            <w:r>
              <w:rPr>
                <w:rFonts w:ascii="Times New Roman" w:hAnsi="Times New Roman"/>
                <w:highlight w:val="white"/>
              </w:rPr>
              <w:t>0</w:t>
            </w:r>
          </w:p>
        </w:tc>
        <w:tc>
          <w:tcPr>
            <w:tcW w:w="1170" w:type="dxa"/>
          </w:tcPr>
          <w:p w14:paraId="040EB463" w14:textId="773BFC70" w:rsidR="00B4213B" w:rsidRPr="0066776F" w:rsidRDefault="00B4213B" w:rsidP="00080DB5">
            <w:pPr>
              <w:jc w:val="center"/>
              <w:rPr>
                <w:rFonts w:ascii="Times New Roman" w:hAnsi="Times New Roman"/>
                <w:highlight w:val="white"/>
              </w:rPr>
            </w:pPr>
            <w:r>
              <w:rPr>
                <w:rFonts w:ascii="Times New Roman" w:hAnsi="Times New Roman"/>
                <w:highlight w:val="white"/>
              </w:rPr>
              <w:t>6</w:t>
            </w:r>
          </w:p>
        </w:tc>
      </w:tr>
      <w:tr w:rsidR="008259B0" w:rsidRPr="0066776F" w14:paraId="3BE7A8A6" w14:textId="77777777" w:rsidTr="0066776F">
        <w:tc>
          <w:tcPr>
            <w:tcW w:w="1351" w:type="dxa"/>
          </w:tcPr>
          <w:p w14:paraId="27F19089" w14:textId="50C7F554" w:rsidR="008259B0" w:rsidRPr="0066776F" w:rsidRDefault="00564719" w:rsidP="001D68FC">
            <w:pPr>
              <w:rPr>
                <w:rFonts w:ascii="Times New Roman" w:hAnsi="Times New Roman"/>
                <w:highlight w:val="white"/>
              </w:rPr>
            </w:pPr>
            <w:r w:rsidRPr="0066776F">
              <w:rPr>
                <w:rFonts w:ascii="Times New Roman" w:hAnsi="Times New Roman"/>
                <w:highlight w:val="white"/>
              </w:rPr>
              <w:t>Ghana</w:t>
            </w:r>
            <w:r w:rsidRPr="0066776F">
              <w:rPr>
                <w:rFonts w:ascii="Times New Roman" w:hAnsi="Times New Roman"/>
              </w:rPr>
              <w:t xml:space="preserve"> </w:t>
            </w:r>
            <w:r w:rsidRPr="0066776F">
              <w:rPr>
                <w:rFonts w:ascii="Times New Roman" w:eastAsia="Times New Roman" w:hAnsi="Times New Roman"/>
                <w:bCs/>
                <w:color w:val="000000"/>
              </w:rPr>
              <w:t>(Tamale)</w:t>
            </w:r>
          </w:p>
        </w:tc>
        <w:tc>
          <w:tcPr>
            <w:tcW w:w="2880" w:type="dxa"/>
          </w:tcPr>
          <w:p w14:paraId="7942ABFC" w14:textId="1BFA09DD" w:rsidR="008259B0" w:rsidRPr="0066776F" w:rsidRDefault="00564719" w:rsidP="001D68FC">
            <w:pPr>
              <w:rPr>
                <w:rFonts w:ascii="Times New Roman" w:hAnsi="Times New Roman"/>
                <w:highlight w:val="white"/>
              </w:rPr>
            </w:pPr>
            <w:r w:rsidRPr="0066776F">
              <w:rPr>
                <w:rFonts w:ascii="Times New Roman" w:hAnsi="Times New Roman"/>
              </w:rPr>
              <w:t>Household survey implementation</w:t>
            </w:r>
          </w:p>
        </w:tc>
        <w:tc>
          <w:tcPr>
            <w:tcW w:w="2971" w:type="dxa"/>
          </w:tcPr>
          <w:p w14:paraId="0DCCE90C" w14:textId="072D1E08" w:rsidR="008259B0" w:rsidRPr="0066776F" w:rsidRDefault="00564719" w:rsidP="001D68FC">
            <w:pPr>
              <w:rPr>
                <w:rFonts w:ascii="Times New Roman" w:hAnsi="Times New Roman"/>
                <w:highlight w:val="white"/>
              </w:rPr>
            </w:pPr>
            <w:r w:rsidRPr="0066776F">
              <w:rPr>
                <w:rFonts w:ascii="Times New Roman" w:hAnsi="Times New Roman"/>
                <w:highlight w:val="white"/>
              </w:rPr>
              <w:t xml:space="preserve">Researchers/Scientists from </w:t>
            </w:r>
            <w:r w:rsidRPr="0066776F">
              <w:rPr>
                <w:rFonts w:ascii="Times New Roman" w:eastAsia="Times New Roman" w:hAnsi="Times New Roman"/>
                <w:bCs/>
                <w:color w:val="000000"/>
              </w:rPr>
              <w:t xml:space="preserve">University for Development Studies </w:t>
            </w:r>
          </w:p>
        </w:tc>
        <w:tc>
          <w:tcPr>
            <w:tcW w:w="720" w:type="dxa"/>
          </w:tcPr>
          <w:p w14:paraId="091526A3" w14:textId="6E818721" w:rsidR="008259B0" w:rsidRPr="0066776F" w:rsidRDefault="00564719" w:rsidP="00080DB5">
            <w:pPr>
              <w:jc w:val="center"/>
              <w:rPr>
                <w:rFonts w:ascii="Times New Roman" w:hAnsi="Times New Roman"/>
                <w:highlight w:val="white"/>
              </w:rPr>
            </w:pPr>
            <w:r w:rsidRPr="0066776F">
              <w:rPr>
                <w:rFonts w:ascii="Times New Roman" w:hAnsi="Times New Roman"/>
                <w:highlight w:val="white"/>
              </w:rPr>
              <w:t>30</w:t>
            </w:r>
          </w:p>
        </w:tc>
        <w:tc>
          <w:tcPr>
            <w:tcW w:w="720" w:type="dxa"/>
          </w:tcPr>
          <w:p w14:paraId="0B77F450" w14:textId="11AA83CE" w:rsidR="008259B0" w:rsidRPr="0066776F" w:rsidRDefault="00564719" w:rsidP="00080DB5">
            <w:pPr>
              <w:jc w:val="center"/>
              <w:rPr>
                <w:rFonts w:ascii="Times New Roman" w:hAnsi="Times New Roman"/>
                <w:highlight w:val="white"/>
              </w:rPr>
            </w:pPr>
            <w:r w:rsidRPr="0066776F">
              <w:rPr>
                <w:rFonts w:ascii="Times New Roman" w:hAnsi="Times New Roman"/>
                <w:highlight w:val="white"/>
              </w:rPr>
              <w:t>12</w:t>
            </w:r>
          </w:p>
        </w:tc>
        <w:tc>
          <w:tcPr>
            <w:tcW w:w="1170" w:type="dxa"/>
          </w:tcPr>
          <w:p w14:paraId="13E46447" w14:textId="38788BD3" w:rsidR="008259B0" w:rsidRPr="0066776F" w:rsidRDefault="00564719" w:rsidP="00080DB5">
            <w:pPr>
              <w:jc w:val="center"/>
              <w:rPr>
                <w:rFonts w:ascii="Times New Roman" w:hAnsi="Times New Roman"/>
                <w:highlight w:val="white"/>
              </w:rPr>
            </w:pPr>
            <w:r w:rsidRPr="0066776F">
              <w:rPr>
                <w:rFonts w:ascii="Times New Roman" w:hAnsi="Times New Roman"/>
                <w:highlight w:val="white"/>
              </w:rPr>
              <w:t>42</w:t>
            </w:r>
          </w:p>
        </w:tc>
      </w:tr>
      <w:tr w:rsidR="001F4637" w:rsidRPr="0066776F" w14:paraId="3ECFD310" w14:textId="77777777" w:rsidTr="0066776F">
        <w:tc>
          <w:tcPr>
            <w:tcW w:w="1351" w:type="dxa"/>
          </w:tcPr>
          <w:p w14:paraId="61F06D86" w14:textId="0E14D3FC" w:rsidR="001F4637" w:rsidRPr="0066776F" w:rsidRDefault="001F4637" w:rsidP="001F4637">
            <w:pPr>
              <w:rPr>
                <w:rFonts w:ascii="Times New Roman" w:hAnsi="Times New Roman"/>
                <w:highlight w:val="white"/>
              </w:rPr>
            </w:pPr>
            <w:r w:rsidRPr="0066776F">
              <w:rPr>
                <w:rFonts w:ascii="Times New Roman" w:hAnsi="Times New Roman"/>
                <w:highlight w:val="white"/>
              </w:rPr>
              <w:t xml:space="preserve">Tanzania </w:t>
            </w:r>
            <w:r w:rsidRPr="0066776F">
              <w:rPr>
                <w:rFonts w:ascii="Times New Roman" w:hAnsi="Times New Roman"/>
              </w:rPr>
              <w:t>(</w:t>
            </w:r>
            <w:r w:rsidRPr="0066776F">
              <w:rPr>
                <w:rFonts w:ascii="Times New Roman" w:eastAsia="Times New Roman" w:hAnsi="Times New Roman"/>
                <w:bCs/>
                <w:color w:val="000000"/>
              </w:rPr>
              <w:t>Morogoro)</w:t>
            </w:r>
          </w:p>
        </w:tc>
        <w:tc>
          <w:tcPr>
            <w:tcW w:w="2880" w:type="dxa"/>
          </w:tcPr>
          <w:p w14:paraId="5FA6A869" w14:textId="1E2EABB8" w:rsidR="001F4637" w:rsidRPr="0066776F" w:rsidRDefault="001F4637" w:rsidP="001F4637">
            <w:pPr>
              <w:rPr>
                <w:rFonts w:ascii="Times New Roman" w:hAnsi="Times New Roman"/>
              </w:rPr>
            </w:pPr>
            <w:r w:rsidRPr="0066776F">
              <w:rPr>
                <w:rFonts w:ascii="Times New Roman" w:hAnsi="Times New Roman"/>
              </w:rPr>
              <w:t>Household survey implementation</w:t>
            </w:r>
          </w:p>
        </w:tc>
        <w:tc>
          <w:tcPr>
            <w:tcW w:w="2971" w:type="dxa"/>
            <w:vAlign w:val="bottom"/>
          </w:tcPr>
          <w:p w14:paraId="1797B238" w14:textId="107E9952" w:rsidR="001F4637" w:rsidRPr="0066776F" w:rsidRDefault="001F4637" w:rsidP="001F4637">
            <w:pPr>
              <w:rPr>
                <w:rFonts w:ascii="Times New Roman" w:hAnsi="Times New Roman"/>
                <w:highlight w:val="white"/>
              </w:rPr>
            </w:pPr>
            <w:r w:rsidRPr="0066776F">
              <w:rPr>
                <w:rFonts w:ascii="Times New Roman" w:hAnsi="Times New Roman"/>
                <w:highlight w:val="white"/>
              </w:rPr>
              <w:t xml:space="preserve">Researchers/Scientists from </w:t>
            </w:r>
            <w:proofErr w:type="spellStart"/>
            <w:r w:rsidRPr="0066776F">
              <w:rPr>
                <w:rFonts w:ascii="Times New Roman" w:eastAsia="Times New Roman" w:hAnsi="Times New Roman"/>
                <w:bCs/>
                <w:color w:val="000000"/>
              </w:rPr>
              <w:t>Sokoine</w:t>
            </w:r>
            <w:proofErr w:type="spellEnd"/>
            <w:r w:rsidRPr="0066776F">
              <w:rPr>
                <w:rFonts w:ascii="Times New Roman" w:eastAsia="Times New Roman" w:hAnsi="Times New Roman"/>
                <w:bCs/>
                <w:color w:val="000000"/>
              </w:rPr>
              <w:t xml:space="preserve"> University of Agriculture </w:t>
            </w:r>
          </w:p>
        </w:tc>
        <w:tc>
          <w:tcPr>
            <w:tcW w:w="720" w:type="dxa"/>
          </w:tcPr>
          <w:p w14:paraId="319CBB4D" w14:textId="24ED13B3" w:rsidR="001F4637" w:rsidRPr="0066776F" w:rsidRDefault="001F4637" w:rsidP="00080DB5">
            <w:pPr>
              <w:jc w:val="center"/>
              <w:rPr>
                <w:rFonts w:ascii="Times New Roman" w:hAnsi="Times New Roman"/>
                <w:highlight w:val="white"/>
              </w:rPr>
            </w:pPr>
            <w:r w:rsidRPr="0066776F">
              <w:rPr>
                <w:rFonts w:ascii="Times New Roman" w:hAnsi="Times New Roman"/>
                <w:highlight w:val="white"/>
              </w:rPr>
              <w:t>11</w:t>
            </w:r>
          </w:p>
        </w:tc>
        <w:tc>
          <w:tcPr>
            <w:tcW w:w="720" w:type="dxa"/>
          </w:tcPr>
          <w:p w14:paraId="64CA5236" w14:textId="0A975F80" w:rsidR="001F4637" w:rsidRPr="0066776F" w:rsidRDefault="001F4637" w:rsidP="00080DB5">
            <w:pPr>
              <w:jc w:val="center"/>
              <w:rPr>
                <w:rFonts w:ascii="Times New Roman" w:hAnsi="Times New Roman"/>
                <w:highlight w:val="white"/>
              </w:rPr>
            </w:pPr>
            <w:r w:rsidRPr="0066776F">
              <w:rPr>
                <w:rFonts w:ascii="Times New Roman" w:hAnsi="Times New Roman"/>
                <w:highlight w:val="white"/>
              </w:rPr>
              <w:t>14</w:t>
            </w:r>
          </w:p>
        </w:tc>
        <w:tc>
          <w:tcPr>
            <w:tcW w:w="1170" w:type="dxa"/>
          </w:tcPr>
          <w:p w14:paraId="40C0C845" w14:textId="0C7E9204" w:rsidR="001F4637" w:rsidRPr="0066776F" w:rsidRDefault="001F4637" w:rsidP="00080DB5">
            <w:pPr>
              <w:jc w:val="center"/>
              <w:rPr>
                <w:rFonts w:ascii="Times New Roman" w:hAnsi="Times New Roman"/>
                <w:highlight w:val="white"/>
              </w:rPr>
            </w:pPr>
            <w:r w:rsidRPr="0066776F">
              <w:rPr>
                <w:rFonts w:ascii="Times New Roman" w:hAnsi="Times New Roman"/>
                <w:highlight w:val="white"/>
              </w:rPr>
              <w:t>25</w:t>
            </w:r>
          </w:p>
        </w:tc>
      </w:tr>
      <w:tr w:rsidR="0066776F" w:rsidRPr="0066776F" w14:paraId="75225EAD" w14:textId="77777777" w:rsidTr="008C0DDD">
        <w:tc>
          <w:tcPr>
            <w:tcW w:w="1351" w:type="dxa"/>
          </w:tcPr>
          <w:p w14:paraId="33F01A36" w14:textId="77777777" w:rsidR="0066776F" w:rsidRPr="0066776F" w:rsidRDefault="0066776F" w:rsidP="0012346E">
            <w:pPr>
              <w:spacing w:after="0" w:line="240" w:lineRule="auto"/>
              <w:rPr>
                <w:rFonts w:ascii="Times New Roman" w:hAnsi="Times New Roman"/>
                <w:highlight w:val="white"/>
              </w:rPr>
            </w:pPr>
            <w:r w:rsidRPr="0066776F">
              <w:rPr>
                <w:rFonts w:ascii="Times New Roman" w:hAnsi="Times New Roman"/>
                <w:highlight w:val="white"/>
              </w:rPr>
              <w:t>Ghana (10-13 January 2018)</w:t>
            </w:r>
          </w:p>
        </w:tc>
        <w:tc>
          <w:tcPr>
            <w:tcW w:w="2880" w:type="dxa"/>
          </w:tcPr>
          <w:p w14:paraId="1D2A5645" w14:textId="77777777" w:rsidR="0066776F" w:rsidRPr="0066776F" w:rsidRDefault="0066776F" w:rsidP="0012346E">
            <w:pPr>
              <w:spacing w:after="0" w:line="240" w:lineRule="auto"/>
              <w:rPr>
                <w:rFonts w:ascii="Times New Roman" w:hAnsi="Times New Roman"/>
                <w:highlight w:val="white"/>
              </w:rPr>
            </w:pPr>
            <w:r w:rsidRPr="0066776F">
              <w:rPr>
                <w:rFonts w:ascii="Times New Roman" w:hAnsi="Times New Roman"/>
                <w:color w:val="000000"/>
              </w:rPr>
              <w:t>Irrigation scheduling, including wetting front detector</w:t>
            </w:r>
          </w:p>
        </w:tc>
        <w:tc>
          <w:tcPr>
            <w:tcW w:w="2971" w:type="dxa"/>
          </w:tcPr>
          <w:p w14:paraId="7C3C67EF" w14:textId="77777777" w:rsidR="0066776F" w:rsidRPr="0066776F" w:rsidRDefault="0066776F" w:rsidP="0012346E">
            <w:pPr>
              <w:spacing w:after="0" w:line="240" w:lineRule="auto"/>
              <w:rPr>
                <w:rFonts w:ascii="Times New Roman" w:hAnsi="Times New Roman"/>
                <w:highlight w:val="white"/>
              </w:rPr>
            </w:pPr>
            <w:r w:rsidRPr="0066776F">
              <w:rPr>
                <w:rFonts w:ascii="Times New Roman" w:hAnsi="Times New Roman"/>
                <w:highlight w:val="white"/>
              </w:rPr>
              <w:t>Farmers/producers</w:t>
            </w:r>
          </w:p>
        </w:tc>
        <w:tc>
          <w:tcPr>
            <w:tcW w:w="720" w:type="dxa"/>
          </w:tcPr>
          <w:p w14:paraId="346C37FB" w14:textId="77777777" w:rsidR="0066776F" w:rsidRPr="0066776F" w:rsidRDefault="0066776F" w:rsidP="00080DB5">
            <w:pPr>
              <w:jc w:val="center"/>
              <w:rPr>
                <w:rFonts w:ascii="Times New Roman" w:hAnsi="Times New Roman"/>
                <w:highlight w:val="white"/>
              </w:rPr>
            </w:pPr>
            <w:r w:rsidRPr="0066776F">
              <w:rPr>
                <w:rFonts w:ascii="Times New Roman" w:hAnsi="Times New Roman"/>
                <w:highlight w:val="white"/>
              </w:rPr>
              <w:t>16</w:t>
            </w:r>
          </w:p>
        </w:tc>
        <w:tc>
          <w:tcPr>
            <w:tcW w:w="720" w:type="dxa"/>
          </w:tcPr>
          <w:p w14:paraId="36AC7146" w14:textId="77777777" w:rsidR="0066776F" w:rsidRPr="0066776F" w:rsidRDefault="0066776F" w:rsidP="00080DB5">
            <w:pPr>
              <w:jc w:val="center"/>
              <w:rPr>
                <w:rFonts w:ascii="Times New Roman" w:hAnsi="Times New Roman"/>
                <w:highlight w:val="white"/>
              </w:rPr>
            </w:pPr>
            <w:r w:rsidRPr="0066776F">
              <w:rPr>
                <w:rFonts w:ascii="Times New Roman" w:hAnsi="Times New Roman"/>
                <w:highlight w:val="white"/>
              </w:rPr>
              <w:t>16</w:t>
            </w:r>
          </w:p>
        </w:tc>
        <w:tc>
          <w:tcPr>
            <w:tcW w:w="1170" w:type="dxa"/>
          </w:tcPr>
          <w:p w14:paraId="10826326" w14:textId="77777777" w:rsidR="0066776F" w:rsidRPr="0066776F" w:rsidRDefault="0066776F" w:rsidP="00080DB5">
            <w:pPr>
              <w:spacing w:after="0" w:line="240" w:lineRule="auto"/>
              <w:jc w:val="center"/>
              <w:rPr>
                <w:rFonts w:ascii="Times New Roman" w:hAnsi="Times New Roman"/>
                <w:highlight w:val="white"/>
              </w:rPr>
            </w:pPr>
            <w:r w:rsidRPr="0066776F">
              <w:rPr>
                <w:rFonts w:ascii="Times New Roman" w:hAnsi="Times New Roman"/>
                <w:highlight w:val="white"/>
              </w:rPr>
              <w:t>32</w:t>
            </w:r>
          </w:p>
        </w:tc>
      </w:tr>
      <w:tr w:rsidR="0066776F" w:rsidRPr="0066776F" w14:paraId="2EFE1AAA" w14:textId="77777777" w:rsidTr="008C0DDD">
        <w:tc>
          <w:tcPr>
            <w:tcW w:w="1351" w:type="dxa"/>
          </w:tcPr>
          <w:p w14:paraId="429703B1" w14:textId="77777777" w:rsidR="0066776F" w:rsidRPr="0066776F" w:rsidRDefault="0066776F" w:rsidP="0012346E">
            <w:pPr>
              <w:spacing w:after="0" w:line="240" w:lineRule="auto"/>
              <w:rPr>
                <w:rFonts w:ascii="Times New Roman" w:hAnsi="Times New Roman"/>
                <w:highlight w:val="white"/>
              </w:rPr>
            </w:pPr>
            <w:r w:rsidRPr="0066776F">
              <w:rPr>
                <w:rFonts w:ascii="Times New Roman" w:hAnsi="Times New Roman"/>
                <w:highlight w:val="white"/>
              </w:rPr>
              <w:t>Ghana (10-13 January 2018)</w:t>
            </w:r>
          </w:p>
        </w:tc>
        <w:tc>
          <w:tcPr>
            <w:tcW w:w="2880" w:type="dxa"/>
          </w:tcPr>
          <w:p w14:paraId="3675660F" w14:textId="77777777" w:rsidR="0066776F" w:rsidRPr="0066776F" w:rsidRDefault="0066776F" w:rsidP="0012346E">
            <w:pPr>
              <w:spacing w:after="0" w:line="240" w:lineRule="auto"/>
              <w:rPr>
                <w:rFonts w:ascii="Times New Roman" w:hAnsi="Times New Roman"/>
                <w:highlight w:val="white"/>
              </w:rPr>
            </w:pPr>
            <w:r w:rsidRPr="0066776F">
              <w:rPr>
                <w:rFonts w:ascii="Times New Roman" w:hAnsi="Times New Roman"/>
                <w:highlight w:val="white"/>
              </w:rPr>
              <w:t>Data collection methods and templates</w:t>
            </w:r>
          </w:p>
        </w:tc>
        <w:tc>
          <w:tcPr>
            <w:tcW w:w="2971" w:type="dxa"/>
          </w:tcPr>
          <w:p w14:paraId="50D90F3C" w14:textId="77777777" w:rsidR="0066776F" w:rsidRPr="0066776F" w:rsidRDefault="0066776F" w:rsidP="0012346E">
            <w:pPr>
              <w:spacing w:after="0" w:line="240" w:lineRule="auto"/>
              <w:rPr>
                <w:rFonts w:ascii="Times New Roman" w:hAnsi="Times New Roman"/>
                <w:highlight w:val="white"/>
              </w:rPr>
            </w:pPr>
            <w:r w:rsidRPr="0066776F">
              <w:rPr>
                <w:rFonts w:ascii="Times New Roman" w:hAnsi="Times New Roman"/>
                <w:highlight w:val="white"/>
              </w:rPr>
              <w:t>Private sector/youth</w:t>
            </w:r>
          </w:p>
        </w:tc>
        <w:tc>
          <w:tcPr>
            <w:tcW w:w="720" w:type="dxa"/>
          </w:tcPr>
          <w:p w14:paraId="322A5D12" w14:textId="77777777" w:rsidR="0066776F" w:rsidRPr="0066776F" w:rsidRDefault="0066776F" w:rsidP="00080DB5">
            <w:pPr>
              <w:jc w:val="center"/>
              <w:rPr>
                <w:rFonts w:ascii="Times New Roman" w:hAnsi="Times New Roman"/>
                <w:highlight w:val="white"/>
              </w:rPr>
            </w:pPr>
            <w:r w:rsidRPr="0066776F">
              <w:rPr>
                <w:rFonts w:ascii="Times New Roman" w:hAnsi="Times New Roman"/>
                <w:highlight w:val="white"/>
              </w:rPr>
              <w:t>2</w:t>
            </w:r>
          </w:p>
        </w:tc>
        <w:tc>
          <w:tcPr>
            <w:tcW w:w="720" w:type="dxa"/>
          </w:tcPr>
          <w:p w14:paraId="1E414113" w14:textId="68DE7A43" w:rsidR="0066776F" w:rsidRPr="0066776F" w:rsidRDefault="00B4213B" w:rsidP="00080DB5">
            <w:pPr>
              <w:jc w:val="center"/>
              <w:rPr>
                <w:rFonts w:ascii="Times New Roman" w:hAnsi="Times New Roman"/>
                <w:highlight w:val="white"/>
              </w:rPr>
            </w:pPr>
            <w:r>
              <w:rPr>
                <w:rFonts w:ascii="Times New Roman" w:hAnsi="Times New Roman"/>
                <w:highlight w:val="white"/>
              </w:rPr>
              <w:t>0</w:t>
            </w:r>
          </w:p>
        </w:tc>
        <w:tc>
          <w:tcPr>
            <w:tcW w:w="1170" w:type="dxa"/>
          </w:tcPr>
          <w:p w14:paraId="486A3EF5" w14:textId="77777777" w:rsidR="0066776F" w:rsidRPr="0066776F" w:rsidRDefault="0066776F" w:rsidP="00080DB5">
            <w:pPr>
              <w:spacing w:after="0" w:line="240" w:lineRule="auto"/>
              <w:jc w:val="center"/>
              <w:rPr>
                <w:rFonts w:ascii="Times New Roman" w:hAnsi="Times New Roman"/>
                <w:highlight w:val="white"/>
              </w:rPr>
            </w:pPr>
            <w:r w:rsidRPr="0066776F">
              <w:rPr>
                <w:rFonts w:ascii="Times New Roman" w:hAnsi="Times New Roman"/>
                <w:highlight w:val="white"/>
              </w:rPr>
              <w:t>2</w:t>
            </w:r>
          </w:p>
        </w:tc>
      </w:tr>
      <w:tr w:rsidR="0066776F" w:rsidRPr="0066776F" w14:paraId="0B3590CC" w14:textId="77777777" w:rsidTr="00891528">
        <w:trPr>
          <w:trHeight w:val="7181"/>
        </w:trPr>
        <w:tc>
          <w:tcPr>
            <w:tcW w:w="1351" w:type="dxa"/>
          </w:tcPr>
          <w:p w14:paraId="6551C78B" w14:textId="77777777" w:rsidR="0066776F" w:rsidRPr="0066776F" w:rsidRDefault="0066776F" w:rsidP="0012346E">
            <w:pPr>
              <w:spacing w:after="0" w:line="240" w:lineRule="auto"/>
              <w:rPr>
                <w:rFonts w:ascii="Times New Roman" w:hAnsi="Times New Roman"/>
                <w:highlight w:val="white"/>
              </w:rPr>
            </w:pPr>
            <w:r w:rsidRPr="0066776F">
              <w:rPr>
                <w:rFonts w:ascii="Times New Roman" w:hAnsi="Times New Roman"/>
                <w:highlight w:val="white"/>
              </w:rPr>
              <w:lastRenderedPageBreak/>
              <w:t>Ethiopia (</w:t>
            </w:r>
            <w:r w:rsidRPr="0066776F">
              <w:rPr>
                <w:rFonts w:ascii="Times New Roman" w:hAnsi="Times New Roman"/>
                <w:noProof/>
              </w:rPr>
              <w:t>6 Aug 2018 to 10 Aug 2018)</w:t>
            </w:r>
          </w:p>
        </w:tc>
        <w:tc>
          <w:tcPr>
            <w:tcW w:w="2880" w:type="dxa"/>
          </w:tcPr>
          <w:p w14:paraId="0D610CE5" w14:textId="77777777" w:rsidR="0066776F" w:rsidRPr="0066776F" w:rsidRDefault="0066776F" w:rsidP="0012346E">
            <w:pPr>
              <w:spacing w:after="0" w:line="240" w:lineRule="auto"/>
              <w:rPr>
                <w:rFonts w:ascii="Times New Roman" w:hAnsi="Times New Roman"/>
                <w:noProof/>
              </w:rPr>
            </w:pPr>
            <w:r w:rsidRPr="0066776F">
              <w:rPr>
                <w:rFonts w:ascii="Times New Roman" w:hAnsi="Times New Roman"/>
                <w:noProof/>
              </w:rPr>
              <w:t>Gas Chromatograph (GC)-Mass Spectrometer (MS) [Jije Analytical Testing Service Laboratory at Abbay Basin Autority laboratory]</w:t>
            </w:r>
          </w:p>
          <w:p w14:paraId="5F386829" w14:textId="77777777" w:rsidR="0066776F" w:rsidRPr="0066776F" w:rsidRDefault="0066776F" w:rsidP="0012346E">
            <w:pPr>
              <w:pStyle w:val="ListParagraph"/>
              <w:numPr>
                <w:ilvl w:val="0"/>
                <w:numId w:val="3"/>
              </w:numPr>
              <w:tabs>
                <w:tab w:val="left" w:pos="2385"/>
              </w:tabs>
              <w:spacing w:after="0" w:line="240" w:lineRule="auto"/>
              <w:rPr>
                <w:rFonts w:ascii="Times New Roman" w:hAnsi="Times New Roman"/>
                <w:noProof/>
              </w:rPr>
            </w:pPr>
            <w:r w:rsidRPr="0066776F">
              <w:rPr>
                <w:rFonts w:ascii="Times New Roman" w:hAnsi="Times New Roman"/>
                <w:noProof/>
              </w:rPr>
              <w:t>Basic concepts and principles for operation, preventive maintenance, and troubleshooting of GC MS/MS and libraries interpretation</w:t>
            </w:r>
          </w:p>
          <w:p w14:paraId="1200C4DD" w14:textId="77777777" w:rsidR="0066776F" w:rsidRPr="0066776F" w:rsidRDefault="0066776F" w:rsidP="0012346E">
            <w:pPr>
              <w:pStyle w:val="ListParagraph"/>
              <w:numPr>
                <w:ilvl w:val="0"/>
                <w:numId w:val="3"/>
              </w:numPr>
              <w:tabs>
                <w:tab w:val="left" w:pos="2385"/>
              </w:tabs>
              <w:spacing w:after="0" w:line="240" w:lineRule="auto"/>
              <w:rPr>
                <w:rFonts w:ascii="Times New Roman" w:hAnsi="Times New Roman"/>
                <w:noProof/>
              </w:rPr>
            </w:pPr>
            <w:r w:rsidRPr="0066776F">
              <w:rPr>
                <w:rFonts w:ascii="Times New Roman" w:hAnsi="Times New Roman"/>
                <w:noProof/>
              </w:rPr>
              <w:t>Basic concepts and principles for operation, preventive maintenance, and troubleshooting of MS/MS instrument hardware</w:t>
            </w:r>
          </w:p>
          <w:p w14:paraId="428D0F34" w14:textId="77777777" w:rsidR="0066776F" w:rsidRPr="0066776F" w:rsidRDefault="0066776F" w:rsidP="0012346E">
            <w:pPr>
              <w:pStyle w:val="ListParagraph"/>
              <w:numPr>
                <w:ilvl w:val="0"/>
                <w:numId w:val="3"/>
              </w:numPr>
              <w:tabs>
                <w:tab w:val="left" w:pos="2385"/>
              </w:tabs>
              <w:spacing w:after="0" w:line="240" w:lineRule="auto"/>
              <w:rPr>
                <w:rFonts w:ascii="Times New Roman" w:hAnsi="Times New Roman"/>
                <w:noProof/>
              </w:rPr>
            </w:pPr>
            <w:r w:rsidRPr="0066776F">
              <w:rPr>
                <w:rFonts w:ascii="Times New Roman" w:hAnsi="Times New Roman"/>
                <w:noProof/>
              </w:rPr>
              <w:t>Mass hunter software, NIST library and application of MRM database.</w:t>
            </w:r>
          </w:p>
          <w:p w14:paraId="388D0B38" w14:textId="77777777" w:rsidR="0066776F" w:rsidRPr="0066776F" w:rsidRDefault="0066776F" w:rsidP="0012346E">
            <w:pPr>
              <w:pStyle w:val="ListParagraph"/>
              <w:numPr>
                <w:ilvl w:val="0"/>
                <w:numId w:val="3"/>
              </w:numPr>
              <w:tabs>
                <w:tab w:val="left" w:pos="2385"/>
              </w:tabs>
              <w:spacing w:after="0" w:line="240" w:lineRule="auto"/>
              <w:rPr>
                <w:rFonts w:ascii="Times New Roman" w:hAnsi="Times New Roman"/>
                <w:noProof/>
              </w:rPr>
            </w:pPr>
            <w:r w:rsidRPr="0066776F">
              <w:rPr>
                <w:rFonts w:ascii="Times New Roman" w:hAnsi="Times New Roman"/>
                <w:noProof/>
              </w:rPr>
              <w:t>GC-MS/MS calibration, method development and sample preparation with an interactive demonstration of pesticide residue in water samples.</w:t>
            </w:r>
          </w:p>
        </w:tc>
        <w:tc>
          <w:tcPr>
            <w:tcW w:w="2971" w:type="dxa"/>
          </w:tcPr>
          <w:p w14:paraId="15F42835" w14:textId="77777777" w:rsidR="0066776F" w:rsidRPr="0066776F" w:rsidRDefault="0066776F" w:rsidP="0012346E">
            <w:pPr>
              <w:spacing w:after="0" w:line="240" w:lineRule="auto"/>
              <w:rPr>
                <w:rFonts w:ascii="Times New Roman" w:hAnsi="Times New Roman"/>
                <w:noProof/>
              </w:rPr>
            </w:pPr>
            <w:r w:rsidRPr="0066776F">
              <w:rPr>
                <w:rFonts w:ascii="Times New Roman" w:hAnsi="Times New Roman"/>
                <w:noProof/>
              </w:rPr>
              <w:t>Students and civil servants:</w:t>
            </w:r>
          </w:p>
          <w:p w14:paraId="52B729F5" w14:textId="77777777" w:rsidR="0066776F" w:rsidRPr="0066776F" w:rsidRDefault="0066776F" w:rsidP="0012346E">
            <w:pPr>
              <w:spacing w:after="0" w:line="240" w:lineRule="auto"/>
              <w:rPr>
                <w:rFonts w:ascii="Times New Roman" w:hAnsi="Times New Roman"/>
                <w:noProof/>
              </w:rPr>
            </w:pPr>
            <w:r w:rsidRPr="0066776F">
              <w:rPr>
                <w:rFonts w:ascii="Times New Roman" w:hAnsi="Times New Roman"/>
                <w:noProof/>
              </w:rPr>
              <w:t xml:space="preserve">PhD student (Feleke Kuraze, M), </w:t>
            </w:r>
          </w:p>
          <w:p w14:paraId="57D17864" w14:textId="77777777" w:rsidR="0066776F" w:rsidRPr="0066776F" w:rsidRDefault="0066776F" w:rsidP="0012346E">
            <w:pPr>
              <w:spacing w:after="0" w:line="240" w:lineRule="auto"/>
              <w:rPr>
                <w:rFonts w:ascii="Times New Roman" w:hAnsi="Times New Roman"/>
                <w:noProof/>
              </w:rPr>
            </w:pPr>
            <w:r w:rsidRPr="0066776F">
              <w:rPr>
                <w:rFonts w:ascii="Times New Roman" w:hAnsi="Times New Roman"/>
                <w:noProof/>
              </w:rPr>
              <w:t xml:space="preserve">MSc student (Elsabeth Tsegaye, F); </w:t>
            </w:r>
          </w:p>
          <w:p w14:paraId="1A046CBF" w14:textId="77777777" w:rsidR="0066776F" w:rsidRPr="0066776F" w:rsidRDefault="0066776F" w:rsidP="0012346E">
            <w:pPr>
              <w:spacing w:after="0" w:line="240" w:lineRule="auto"/>
              <w:rPr>
                <w:rFonts w:ascii="Times New Roman" w:hAnsi="Times New Roman"/>
                <w:highlight w:val="white"/>
              </w:rPr>
            </w:pPr>
            <w:r w:rsidRPr="0066776F">
              <w:rPr>
                <w:rFonts w:ascii="Times New Roman" w:hAnsi="Times New Roman"/>
                <w:noProof/>
              </w:rPr>
              <w:t>Abbay Basin Autority lab technicians (Alemtsehay Tsega, F; Hasen Muhabaw, M; Asres Tsega, F, Yibeltal Amlak, M; and Melaku Tarekegn, M).</w:t>
            </w:r>
          </w:p>
        </w:tc>
        <w:tc>
          <w:tcPr>
            <w:tcW w:w="720" w:type="dxa"/>
          </w:tcPr>
          <w:p w14:paraId="36CC9BC0" w14:textId="77777777" w:rsidR="0066776F" w:rsidRPr="0066776F" w:rsidRDefault="0066776F" w:rsidP="00080DB5">
            <w:pPr>
              <w:spacing w:after="0" w:line="240" w:lineRule="auto"/>
              <w:jc w:val="center"/>
              <w:rPr>
                <w:rFonts w:ascii="Times New Roman" w:hAnsi="Times New Roman"/>
                <w:highlight w:val="white"/>
              </w:rPr>
            </w:pPr>
            <w:r w:rsidRPr="0066776F">
              <w:rPr>
                <w:rFonts w:ascii="Times New Roman" w:hAnsi="Times New Roman"/>
                <w:highlight w:val="white"/>
              </w:rPr>
              <w:t>3</w:t>
            </w:r>
          </w:p>
        </w:tc>
        <w:tc>
          <w:tcPr>
            <w:tcW w:w="720" w:type="dxa"/>
          </w:tcPr>
          <w:p w14:paraId="627FEFB6" w14:textId="77777777" w:rsidR="0066776F" w:rsidRPr="0066776F" w:rsidRDefault="0066776F" w:rsidP="00080DB5">
            <w:pPr>
              <w:spacing w:after="0" w:line="240" w:lineRule="auto"/>
              <w:jc w:val="center"/>
              <w:rPr>
                <w:rFonts w:ascii="Times New Roman" w:hAnsi="Times New Roman"/>
                <w:highlight w:val="white"/>
              </w:rPr>
            </w:pPr>
            <w:r w:rsidRPr="0066776F">
              <w:rPr>
                <w:rFonts w:ascii="Times New Roman" w:hAnsi="Times New Roman"/>
                <w:highlight w:val="white"/>
              </w:rPr>
              <w:t>3</w:t>
            </w:r>
          </w:p>
        </w:tc>
        <w:tc>
          <w:tcPr>
            <w:tcW w:w="1170" w:type="dxa"/>
          </w:tcPr>
          <w:p w14:paraId="611C0696" w14:textId="77777777" w:rsidR="0066776F" w:rsidRPr="0066776F" w:rsidRDefault="0066776F" w:rsidP="00080DB5">
            <w:pPr>
              <w:spacing w:after="0" w:line="240" w:lineRule="auto"/>
              <w:jc w:val="center"/>
              <w:rPr>
                <w:rFonts w:ascii="Times New Roman" w:hAnsi="Times New Roman"/>
                <w:highlight w:val="white"/>
              </w:rPr>
            </w:pPr>
            <w:r w:rsidRPr="0066776F">
              <w:rPr>
                <w:rFonts w:ascii="Times New Roman" w:hAnsi="Times New Roman"/>
                <w:highlight w:val="white"/>
              </w:rPr>
              <w:t>6</w:t>
            </w:r>
          </w:p>
        </w:tc>
      </w:tr>
      <w:tr w:rsidR="008C0DDD" w:rsidRPr="0066776F" w14:paraId="1C9761B5" w14:textId="77777777" w:rsidTr="00891528">
        <w:trPr>
          <w:trHeight w:val="521"/>
        </w:trPr>
        <w:tc>
          <w:tcPr>
            <w:tcW w:w="7202" w:type="dxa"/>
            <w:gridSpan w:val="3"/>
          </w:tcPr>
          <w:p w14:paraId="31280D48" w14:textId="5F752113" w:rsidR="008C0DDD" w:rsidRPr="0066776F" w:rsidRDefault="008C0DDD" w:rsidP="0012346E">
            <w:pPr>
              <w:spacing w:after="0" w:line="240" w:lineRule="auto"/>
              <w:rPr>
                <w:rFonts w:ascii="Times New Roman" w:hAnsi="Times New Roman"/>
                <w:noProof/>
              </w:rPr>
            </w:pPr>
            <w:r>
              <w:rPr>
                <w:rFonts w:ascii="Times New Roman" w:hAnsi="Times New Roman"/>
                <w:noProof/>
              </w:rPr>
              <w:t>Totals</w:t>
            </w:r>
          </w:p>
        </w:tc>
        <w:tc>
          <w:tcPr>
            <w:tcW w:w="720" w:type="dxa"/>
          </w:tcPr>
          <w:p w14:paraId="6892501B" w14:textId="03FD0C83" w:rsidR="008C0DDD" w:rsidRPr="0066776F" w:rsidRDefault="00891528" w:rsidP="00080DB5">
            <w:pPr>
              <w:spacing w:after="0" w:line="240" w:lineRule="auto"/>
              <w:jc w:val="center"/>
              <w:rPr>
                <w:rFonts w:ascii="Times New Roman" w:hAnsi="Times New Roman"/>
                <w:highlight w:val="white"/>
              </w:rPr>
            </w:pPr>
            <w:r>
              <w:rPr>
                <w:rFonts w:ascii="Times New Roman" w:hAnsi="Times New Roman"/>
                <w:highlight w:val="white"/>
              </w:rPr>
              <w:fldChar w:fldCharType="begin"/>
            </w:r>
            <w:r>
              <w:rPr>
                <w:rFonts w:ascii="Times New Roman" w:hAnsi="Times New Roman"/>
                <w:highlight w:val="white"/>
              </w:rPr>
              <w:instrText xml:space="preserve"> =SUM(ABOVE) </w:instrText>
            </w:r>
            <w:r>
              <w:rPr>
                <w:rFonts w:ascii="Times New Roman" w:hAnsi="Times New Roman"/>
                <w:highlight w:val="white"/>
              </w:rPr>
              <w:fldChar w:fldCharType="separate"/>
            </w:r>
            <w:r>
              <w:rPr>
                <w:rFonts w:ascii="Times New Roman" w:hAnsi="Times New Roman"/>
                <w:noProof/>
                <w:highlight w:val="white"/>
              </w:rPr>
              <w:t>121</w:t>
            </w:r>
            <w:r>
              <w:rPr>
                <w:rFonts w:ascii="Times New Roman" w:hAnsi="Times New Roman"/>
                <w:highlight w:val="white"/>
              </w:rPr>
              <w:fldChar w:fldCharType="end"/>
            </w:r>
          </w:p>
        </w:tc>
        <w:tc>
          <w:tcPr>
            <w:tcW w:w="720" w:type="dxa"/>
          </w:tcPr>
          <w:p w14:paraId="50180A8D" w14:textId="22EC1B8A" w:rsidR="008C0DDD" w:rsidRPr="0066776F" w:rsidRDefault="00891528" w:rsidP="00080DB5">
            <w:pPr>
              <w:spacing w:after="0" w:line="240" w:lineRule="auto"/>
              <w:jc w:val="center"/>
              <w:rPr>
                <w:rFonts w:ascii="Times New Roman" w:hAnsi="Times New Roman"/>
                <w:highlight w:val="white"/>
              </w:rPr>
            </w:pPr>
            <w:r>
              <w:rPr>
                <w:rFonts w:ascii="Times New Roman" w:hAnsi="Times New Roman"/>
                <w:highlight w:val="white"/>
              </w:rPr>
              <w:fldChar w:fldCharType="begin"/>
            </w:r>
            <w:r>
              <w:rPr>
                <w:rFonts w:ascii="Times New Roman" w:hAnsi="Times New Roman"/>
                <w:highlight w:val="white"/>
              </w:rPr>
              <w:instrText xml:space="preserve"> =SUM(ABOVE) </w:instrText>
            </w:r>
            <w:r>
              <w:rPr>
                <w:rFonts w:ascii="Times New Roman" w:hAnsi="Times New Roman"/>
                <w:highlight w:val="white"/>
              </w:rPr>
              <w:fldChar w:fldCharType="separate"/>
            </w:r>
            <w:r>
              <w:rPr>
                <w:rFonts w:ascii="Times New Roman" w:hAnsi="Times New Roman"/>
                <w:noProof/>
                <w:highlight w:val="white"/>
              </w:rPr>
              <w:t>48</w:t>
            </w:r>
            <w:r>
              <w:rPr>
                <w:rFonts w:ascii="Times New Roman" w:hAnsi="Times New Roman"/>
                <w:highlight w:val="white"/>
              </w:rPr>
              <w:fldChar w:fldCharType="end"/>
            </w:r>
          </w:p>
        </w:tc>
        <w:tc>
          <w:tcPr>
            <w:tcW w:w="1170" w:type="dxa"/>
          </w:tcPr>
          <w:p w14:paraId="4559AEE5" w14:textId="0B982FD3" w:rsidR="008C0DDD" w:rsidRPr="0066776F" w:rsidRDefault="00891528" w:rsidP="00080DB5">
            <w:pPr>
              <w:spacing w:after="0" w:line="240" w:lineRule="auto"/>
              <w:jc w:val="center"/>
              <w:rPr>
                <w:rFonts w:ascii="Times New Roman" w:hAnsi="Times New Roman"/>
                <w:highlight w:val="white"/>
              </w:rPr>
            </w:pPr>
            <w:r>
              <w:rPr>
                <w:rFonts w:ascii="Times New Roman" w:hAnsi="Times New Roman"/>
                <w:highlight w:val="white"/>
              </w:rPr>
              <w:fldChar w:fldCharType="begin"/>
            </w:r>
            <w:r>
              <w:rPr>
                <w:rFonts w:ascii="Times New Roman" w:hAnsi="Times New Roman"/>
                <w:highlight w:val="white"/>
              </w:rPr>
              <w:instrText xml:space="preserve"> =SUM(ABOVE) </w:instrText>
            </w:r>
            <w:r>
              <w:rPr>
                <w:rFonts w:ascii="Times New Roman" w:hAnsi="Times New Roman"/>
                <w:highlight w:val="white"/>
              </w:rPr>
              <w:fldChar w:fldCharType="separate"/>
            </w:r>
            <w:r>
              <w:rPr>
                <w:rFonts w:ascii="Times New Roman" w:hAnsi="Times New Roman"/>
                <w:noProof/>
                <w:highlight w:val="white"/>
              </w:rPr>
              <w:t>169</w:t>
            </w:r>
            <w:r>
              <w:rPr>
                <w:rFonts w:ascii="Times New Roman" w:hAnsi="Times New Roman"/>
                <w:highlight w:val="white"/>
              </w:rPr>
              <w:fldChar w:fldCharType="end"/>
            </w:r>
          </w:p>
        </w:tc>
      </w:tr>
    </w:tbl>
    <w:p w14:paraId="39DD38B9" w14:textId="76D5ECFE" w:rsidR="0066776F" w:rsidRDefault="0066776F" w:rsidP="001F4637">
      <w:pPr>
        <w:widowControl w:val="0"/>
        <w:pBdr>
          <w:top w:val="nil"/>
          <w:left w:val="nil"/>
          <w:bottom w:val="nil"/>
          <w:right w:val="nil"/>
          <w:between w:val="nil"/>
        </w:pBdr>
        <w:spacing w:after="0" w:line="240" w:lineRule="auto"/>
        <w:ind w:left="720"/>
        <w:contextualSpacing/>
        <w:rPr>
          <w:rFonts w:ascii="Times New Roman" w:hAnsi="Times New Roman"/>
        </w:rPr>
      </w:pPr>
    </w:p>
    <w:p w14:paraId="07F1B9AC" w14:textId="77777777" w:rsidR="0066776F" w:rsidRDefault="0066776F" w:rsidP="001F4637">
      <w:pPr>
        <w:widowControl w:val="0"/>
        <w:pBdr>
          <w:top w:val="nil"/>
          <w:left w:val="nil"/>
          <w:bottom w:val="nil"/>
          <w:right w:val="nil"/>
          <w:between w:val="nil"/>
        </w:pBdr>
        <w:spacing w:after="0" w:line="240" w:lineRule="auto"/>
        <w:ind w:left="720"/>
        <w:contextualSpacing/>
        <w:rPr>
          <w:rFonts w:ascii="Times New Roman" w:hAnsi="Times New Roman"/>
        </w:rPr>
      </w:pPr>
    </w:p>
    <w:p w14:paraId="413DAC44" w14:textId="66D88609" w:rsidR="008259B0" w:rsidRPr="001F4637" w:rsidRDefault="008259B0" w:rsidP="008259B0">
      <w:pPr>
        <w:widowControl w:val="0"/>
        <w:numPr>
          <w:ilvl w:val="1"/>
          <w:numId w:val="35"/>
        </w:numPr>
        <w:pBdr>
          <w:top w:val="nil"/>
          <w:left w:val="nil"/>
          <w:bottom w:val="nil"/>
          <w:right w:val="nil"/>
          <w:between w:val="nil"/>
        </w:pBdr>
        <w:spacing w:after="0" w:line="240" w:lineRule="auto"/>
        <w:ind w:hanging="360"/>
        <w:contextualSpacing/>
        <w:rPr>
          <w:rFonts w:ascii="Times New Roman" w:hAnsi="Times New Roman"/>
        </w:rPr>
      </w:pPr>
      <w:r w:rsidRPr="001F4637">
        <w:rPr>
          <w:rFonts w:ascii="Times New Roman" w:hAnsi="Times New Roman"/>
        </w:rPr>
        <w:t>Long –term training</w:t>
      </w:r>
    </w:p>
    <w:p w14:paraId="71F184D9" w14:textId="77777777" w:rsidR="008259B0" w:rsidRPr="001F4637" w:rsidRDefault="008259B0" w:rsidP="008259B0">
      <w:pPr>
        <w:spacing w:after="0" w:line="240" w:lineRule="auto"/>
        <w:rPr>
          <w:rFonts w:ascii="Times New Roman" w:hAnsi="Times New Roman"/>
        </w:rPr>
      </w:pPr>
    </w:p>
    <w:p w14:paraId="474E4111" w14:textId="50B39E83" w:rsidR="008C0DDD" w:rsidRDefault="008C0DDD" w:rsidP="008C0DDD">
      <w:pPr>
        <w:pStyle w:val="Caption"/>
        <w:keepNext/>
      </w:pPr>
      <w:r>
        <w:t xml:space="preserve">Table </w:t>
      </w:r>
      <w:r w:rsidR="004F4C18">
        <w:rPr>
          <w:noProof/>
        </w:rPr>
        <w:fldChar w:fldCharType="begin"/>
      </w:r>
      <w:r w:rsidR="004F4C18">
        <w:rPr>
          <w:noProof/>
        </w:rPr>
        <w:instrText xml:space="preserve"> SEQ Table \* ARABIC </w:instrText>
      </w:r>
      <w:r w:rsidR="004F4C18">
        <w:rPr>
          <w:noProof/>
        </w:rPr>
        <w:fldChar w:fldCharType="separate"/>
      </w:r>
      <w:r>
        <w:rPr>
          <w:noProof/>
        </w:rPr>
        <w:t>3</w:t>
      </w:r>
      <w:r w:rsidR="004F4C18">
        <w:rPr>
          <w:noProof/>
        </w:rPr>
        <w:fldChar w:fldCharType="end"/>
      </w:r>
      <w:r>
        <w:t>. List of long-term trainees (students)</w:t>
      </w:r>
    </w:p>
    <w:tbl>
      <w:tblPr>
        <w:tblStyle w:val="GridTable6Colorful1"/>
        <w:tblW w:w="10957" w:type="dxa"/>
        <w:tblInd w:w="-545" w:type="dxa"/>
        <w:tblLook w:val="04A0" w:firstRow="1" w:lastRow="0" w:firstColumn="1" w:lastColumn="0" w:noHBand="0" w:noVBand="1"/>
      </w:tblPr>
      <w:tblGrid>
        <w:gridCol w:w="1567"/>
        <w:gridCol w:w="546"/>
        <w:gridCol w:w="2184"/>
        <w:gridCol w:w="1080"/>
        <w:gridCol w:w="1890"/>
        <w:gridCol w:w="1170"/>
        <w:gridCol w:w="1260"/>
        <w:gridCol w:w="1260"/>
      </w:tblGrid>
      <w:tr w:rsidR="00564719" w:rsidRPr="001F4637" w14:paraId="3AEB8681" w14:textId="77777777" w:rsidTr="008C0DD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7" w:type="dxa"/>
            <w:noWrap/>
            <w:hideMark/>
          </w:tcPr>
          <w:p w14:paraId="4EC89AB6" w14:textId="77777777" w:rsidR="00564719" w:rsidRPr="001F4637" w:rsidRDefault="00564719" w:rsidP="00564719">
            <w:pPr>
              <w:spacing w:after="0" w:line="240" w:lineRule="auto"/>
              <w:jc w:val="center"/>
              <w:rPr>
                <w:rFonts w:ascii="Times New Roman" w:eastAsia="Times New Roman" w:hAnsi="Times New Roman"/>
                <w:color w:val="000000"/>
              </w:rPr>
            </w:pPr>
            <w:r w:rsidRPr="001F4637">
              <w:rPr>
                <w:rFonts w:ascii="Times New Roman" w:eastAsia="Times New Roman" w:hAnsi="Times New Roman"/>
                <w:color w:val="000000"/>
              </w:rPr>
              <w:t>Name</w:t>
            </w:r>
          </w:p>
        </w:tc>
        <w:tc>
          <w:tcPr>
            <w:tcW w:w="0" w:type="auto"/>
            <w:noWrap/>
            <w:hideMark/>
          </w:tcPr>
          <w:p w14:paraId="00E421FF" w14:textId="77777777" w:rsidR="00564719" w:rsidRPr="001F4637" w:rsidRDefault="00564719" w:rsidP="0056471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Sex</w:t>
            </w:r>
          </w:p>
        </w:tc>
        <w:tc>
          <w:tcPr>
            <w:tcW w:w="2184" w:type="dxa"/>
            <w:hideMark/>
          </w:tcPr>
          <w:p w14:paraId="4AF8DA00" w14:textId="77777777" w:rsidR="00564719" w:rsidRPr="001F4637" w:rsidRDefault="00564719" w:rsidP="0056471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University</w:t>
            </w:r>
          </w:p>
        </w:tc>
        <w:tc>
          <w:tcPr>
            <w:tcW w:w="1080" w:type="dxa"/>
            <w:noWrap/>
            <w:hideMark/>
          </w:tcPr>
          <w:p w14:paraId="47D00BD7" w14:textId="77777777" w:rsidR="00564719" w:rsidRPr="001F4637" w:rsidRDefault="00564719" w:rsidP="0056471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Degree</w:t>
            </w:r>
          </w:p>
        </w:tc>
        <w:tc>
          <w:tcPr>
            <w:tcW w:w="1890" w:type="dxa"/>
            <w:noWrap/>
            <w:hideMark/>
          </w:tcPr>
          <w:p w14:paraId="1363143F" w14:textId="77777777" w:rsidR="00564719" w:rsidRPr="001F4637" w:rsidRDefault="00564719" w:rsidP="0056471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Major</w:t>
            </w:r>
          </w:p>
        </w:tc>
        <w:tc>
          <w:tcPr>
            <w:tcW w:w="1170" w:type="dxa"/>
            <w:noWrap/>
            <w:hideMark/>
          </w:tcPr>
          <w:p w14:paraId="5B0C5FE5" w14:textId="77777777" w:rsidR="00564719" w:rsidRPr="001F4637" w:rsidRDefault="00564719" w:rsidP="0056471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Grad Date</w:t>
            </w:r>
          </w:p>
        </w:tc>
        <w:tc>
          <w:tcPr>
            <w:tcW w:w="1260" w:type="dxa"/>
          </w:tcPr>
          <w:p w14:paraId="01604756" w14:textId="2C83E253" w:rsidR="00564719" w:rsidRPr="001F4637" w:rsidRDefault="00564719" w:rsidP="0056471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rPr>
            </w:pPr>
            <w:r w:rsidRPr="001F4637">
              <w:rPr>
                <w:rFonts w:ascii="Times New Roman" w:eastAsia="Times New Roman" w:hAnsi="Times New Roman"/>
                <w:color w:val="000000"/>
              </w:rPr>
              <w:t>Graduated (Y/N)</w:t>
            </w:r>
          </w:p>
        </w:tc>
        <w:tc>
          <w:tcPr>
            <w:tcW w:w="1260" w:type="dxa"/>
            <w:noWrap/>
            <w:vAlign w:val="center"/>
            <w:hideMark/>
          </w:tcPr>
          <w:p w14:paraId="04C7B813" w14:textId="55A73154" w:rsidR="00564719" w:rsidRPr="001F4637" w:rsidRDefault="00564719" w:rsidP="0056471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Home Country</w:t>
            </w:r>
          </w:p>
        </w:tc>
      </w:tr>
      <w:tr w:rsidR="00564719" w:rsidRPr="001F4637" w14:paraId="637468FF" w14:textId="77777777" w:rsidTr="008C0D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7" w:type="dxa"/>
            <w:vAlign w:val="center"/>
            <w:hideMark/>
          </w:tcPr>
          <w:p w14:paraId="7893DD00" w14:textId="77777777" w:rsidR="00564719" w:rsidRPr="001F4637" w:rsidRDefault="00564719" w:rsidP="00564719">
            <w:pPr>
              <w:spacing w:after="0" w:line="240" w:lineRule="auto"/>
              <w:rPr>
                <w:rFonts w:ascii="Times New Roman" w:eastAsia="Times New Roman" w:hAnsi="Times New Roman"/>
                <w:color w:val="000000"/>
              </w:rPr>
            </w:pPr>
            <w:r w:rsidRPr="001F4637">
              <w:rPr>
                <w:rFonts w:ascii="Times New Roman" w:eastAsia="Times New Roman" w:hAnsi="Times New Roman"/>
                <w:color w:val="000000"/>
              </w:rPr>
              <w:t>Raymond Tetteh</w:t>
            </w:r>
          </w:p>
        </w:tc>
        <w:tc>
          <w:tcPr>
            <w:tcW w:w="0" w:type="auto"/>
            <w:noWrap/>
            <w:vAlign w:val="center"/>
            <w:hideMark/>
          </w:tcPr>
          <w:p w14:paraId="5B92368B" w14:textId="77777777" w:rsidR="00564719" w:rsidRPr="001F4637" w:rsidRDefault="00564719" w:rsidP="0056471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 xml:space="preserve">M </w:t>
            </w:r>
          </w:p>
        </w:tc>
        <w:tc>
          <w:tcPr>
            <w:tcW w:w="2184" w:type="dxa"/>
            <w:vAlign w:val="center"/>
            <w:hideMark/>
          </w:tcPr>
          <w:p w14:paraId="134361EB" w14:textId="77777777" w:rsidR="00564719" w:rsidRPr="001F4637" w:rsidRDefault="00564719" w:rsidP="0056471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 xml:space="preserve">University for Development Studies </w:t>
            </w:r>
          </w:p>
        </w:tc>
        <w:tc>
          <w:tcPr>
            <w:tcW w:w="1080" w:type="dxa"/>
            <w:noWrap/>
            <w:vAlign w:val="center"/>
            <w:hideMark/>
          </w:tcPr>
          <w:p w14:paraId="1B102BAC" w14:textId="77777777" w:rsidR="00564719" w:rsidRPr="001F4637" w:rsidRDefault="00564719" w:rsidP="0056471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proofErr w:type="spellStart"/>
            <w:r w:rsidRPr="001F4637">
              <w:rPr>
                <w:rFonts w:ascii="Times New Roman" w:eastAsia="Times New Roman" w:hAnsi="Times New Roman"/>
                <w:color w:val="000000"/>
              </w:rPr>
              <w:t>Mphil</w:t>
            </w:r>
            <w:proofErr w:type="spellEnd"/>
          </w:p>
        </w:tc>
        <w:tc>
          <w:tcPr>
            <w:tcW w:w="1890" w:type="dxa"/>
            <w:noWrap/>
            <w:vAlign w:val="center"/>
            <w:hideMark/>
          </w:tcPr>
          <w:p w14:paraId="56681AE8" w14:textId="77777777" w:rsidR="00564719" w:rsidRPr="001F4637" w:rsidRDefault="00564719" w:rsidP="0056471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Irrigation Eng'g</w:t>
            </w:r>
          </w:p>
        </w:tc>
        <w:tc>
          <w:tcPr>
            <w:tcW w:w="1170" w:type="dxa"/>
            <w:noWrap/>
            <w:vAlign w:val="center"/>
            <w:hideMark/>
          </w:tcPr>
          <w:p w14:paraId="72DD23AC" w14:textId="77777777" w:rsidR="00564719" w:rsidRPr="001F4637" w:rsidRDefault="00564719" w:rsidP="0056471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Nov-18</w:t>
            </w:r>
          </w:p>
        </w:tc>
        <w:tc>
          <w:tcPr>
            <w:tcW w:w="1260" w:type="dxa"/>
            <w:vAlign w:val="center"/>
          </w:tcPr>
          <w:p w14:paraId="5F3C7E3A" w14:textId="5A8E53BB" w:rsidR="00564719" w:rsidRPr="001F4637" w:rsidRDefault="00564719" w:rsidP="0056471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Y</w:t>
            </w:r>
          </w:p>
        </w:tc>
        <w:tc>
          <w:tcPr>
            <w:tcW w:w="1260" w:type="dxa"/>
            <w:noWrap/>
            <w:vAlign w:val="center"/>
            <w:hideMark/>
          </w:tcPr>
          <w:p w14:paraId="28AE852E" w14:textId="7A8CC528" w:rsidR="00564719" w:rsidRPr="001F4637" w:rsidRDefault="00564719" w:rsidP="0056471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Ghana</w:t>
            </w:r>
          </w:p>
        </w:tc>
      </w:tr>
      <w:tr w:rsidR="00564719" w:rsidRPr="001F4637" w14:paraId="5E4C2A85" w14:textId="77777777" w:rsidTr="008C0DDD">
        <w:trPr>
          <w:trHeight w:val="300"/>
        </w:trPr>
        <w:tc>
          <w:tcPr>
            <w:cnfStyle w:val="001000000000" w:firstRow="0" w:lastRow="0" w:firstColumn="1" w:lastColumn="0" w:oddVBand="0" w:evenVBand="0" w:oddHBand="0" w:evenHBand="0" w:firstRowFirstColumn="0" w:firstRowLastColumn="0" w:lastRowFirstColumn="0" w:lastRowLastColumn="0"/>
            <w:tcW w:w="1567" w:type="dxa"/>
            <w:vAlign w:val="center"/>
            <w:hideMark/>
          </w:tcPr>
          <w:p w14:paraId="03ECEE35" w14:textId="77777777" w:rsidR="00564719" w:rsidRPr="001F4637" w:rsidRDefault="00564719" w:rsidP="00564719">
            <w:pPr>
              <w:spacing w:after="0" w:line="240" w:lineRule="auto"/>
              <w:rPr>
                <w:rFonts w:ascii="Times New Roman" w:eastAsia="Times New Roman" w:hAnsi="Times New Roman"/>
                <w:color w:val="000000"/>
              </w:rPr>
            </w:pPr>
            <w:r w:rsidRPr="001F4637">
              <w:rPr>
                <w:rFonts w:ascii="Times New Roman" w:eastAsia="Times New Roman" w:hAnsi="Times New Roman"/>
                <w:color w:val="000000"/>
              </w:rPr>
              <w:t xml:space="preserve">Noah </w:t>
            </w:r>
            <w:proofErr w:type="spellStart"/>
            <w:r w:rsidRPr="001F4637">
              <w:rPr>
                <w:rFonts w:ascii="Times New Roman" w:eastAsia="Times New Roman" w:hAnsi="Times New Roman"/>
                <w:color w:val="000000"/>
              </w:rPr>
              <w:t>Zakariah</w:t>
            </w:r>
            <w:proofErr w:type="spellEnd"/>
          </w:p>
        </w:tc>
        <w:tc>
          <w:tcPr>
            <w:tcW w:w="0" w:type="auto"/>
            <w:vAlign w:val="center"/>
            <w:hideMark/>
          </w:tcPr>
          <w:p w14:paraId="337B2C7D" w14:textId="77777777" w:rsidR="00564719" w:rsidRPr="001F4637" w:rsidRDefault="00564719" w:rsidP="0056471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M</w:t>
            </w:r>
          </w:p>
        </w:tc>
        <w:tc>
          <w:tcPr>
            <w:tcW w:w="2184" w:type="dxa"/>
            <w:vAlign w:val="center"/>
            <w:hideMark/>
          </w:tcPr>
          <w:p w14:paraId="17668AF5" w14:textId="77777777" w:rsidR="00564719" w:rsidRPr="001F4637" w:rsidRDefault="00564719" w:rsidP="0056471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 xml:space="preserve">University for Development Studies </w:t>
            </w:r>
          </w:p>
        </w:tc>
        <w:tc>
          <w:tcPr>
            <w:tcW w:w="1080" w:type="dxa"/>
            <w:vAlign w:val="center"/>
            <w:hideMark/>
          </w:tcPr>
          <w:p w14:paraId="53EDA0C9" w14:textId="77777777" w:rsidR="00564719" w:rsidRPr="001F4637" w:rsidRDefault="00564719" w:rsidP="0056471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MPhil</w:t>
            </w:r>
          </w:p>
        </w:tc>
        <w:tc>
          <w:tcPr>
            <w:tcW w:w="1890" w:type="dxa"/>
            <w:vAlign w:val="center"/>
            <w:hideMark/>
          </w:tcPr>
          <w:p w14:paraId="5E3E194E" w14:textId="77777777" w:rsidR="00564719" w:rsidRPr="001F4637" w:rsidRDefault="00564719" w:rsidP="0056471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Agricultural economics</w:t>
            </w:r>
          </w:p>
        </w:tc>
        <w:tc>
          <w:tcPr>
            <w:tcW w:w="1170" w:type="dxa"/>
            <w:vAlign w:val="center"/>
            <w:hideMark/>
          </w:tcPr>
          <w:p w14:paraId="0F5DC0D2" w14:textId="77777777" w:rsidR="00564719" w:rsidRPr="001F4637" w:rsidRDefault="00564719" w:rsidP="0056471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Nov-18</w:t>
            </w:r>
          </w:p>
        </w:tc>
        <w:tc>
          <w:tcPr>
            <w:tcW w:w="1260" w:type="dxa"/>
            <w:vAlign w:val="center"/>
          </w:tcPr>
          <w:p w14:paraId="16CA2365" w14:textId="212F1503" w:rsidR="00564719" w:rsidRPr="001F4637" w:rsidRDefault="00564719" w:rsidP="005647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Y</w:t>
            </w:r>
          </w:p>
        </w:tc>
        <w:tc>
          <w:tcPr>
            <w:tcW w:w="1260" w:type="dxa"/>
            <w:vAlign w:val="center"/>
            <w:hideMark/>
          </w:tcPr>
          <w:p w14:paraId="1ABAF8F4" w14:textId="614E0CFA" w:rsidR="00564719" w:rsidRPr="001F4637" w:rsidRDefault="00564719" w:rsidP="005647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Ghana</w:t>
            </w:r>
          </w:p>
        </w:tc>
      </w:tr>
      <w:tr w:rsidR="00564719" w:rsidRPr="001F4637" w14:paraId="034340D1" w14:textId="77777777" w:rsidTr="008C0D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7" w:type="dxa"/>
            <w:vAlign w:val="center"/>
            <w:hideMark/>
          </w:tcPr>
          <w:p w14:paraId="2B081A1E" w14:textId="77777777" w:rsidR="00564719" w:rsidRPr="001F4637" w:rsidRDefault="00564719" w:rsidP="00564719">
            <w:pPr>
              <w:spacing w:after="0" w:line="240" w:lineRule="auto"/>
              <w:rPr>
                <w:rFonts w:ascii="Times New Roman" w:eastAsia="Times New Roman" w:hAnsi="Times New Roman"/>
                <w:color w:val="000000"/>
              </w:rPr>
            </w:pPr>
            <w:proofErr w:type="spellStart"/>
            <w:r w:rsidRPr="001F4637">
              <w:rPr>
                <w:rFonts w:ascii="Times New Roman" w:eastAsia="Times New Roman" w:hAnsi="Times New Roman"/>
                <w:color w:val="000000"/>
              </w:rPr>
              <w:t>Tamrat</w:t>
            </w:r>
            <w:proofErr w:type="spellEnd"/>
            <w:r w:rsidRPr="001F4637">
              <w:rPr>
                <w:rFonts w:ascii="Times New Roman" w:eastAsia="Times New Roman" w:hAnsi="Times New Roman"/>
                <w:color w:val="000000"/>
              </w:rPr>
              <w:t xml:space="preserve"> Getachew</w:t>
            </w:r>
          </w:p>
        </w:tc>
        <w:tc>
          <w:tcPr>
            <w:tcW w:w="0" w:type="auto"/>
            <w:vAlign w:val="center"/>
            <w:hideMark/>
          </w:tcPr>
          <w:p w14:paraId="70DEB6A7" w14:textId="77777777" w:rsidR="00564719" w:rsidRPr="001F4637" w:rsidRDefault="00564719" w:rsidP="0056471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M</w:t>
            </w:r>
          </w:p>
        </w:tc>
        <w:tc>
          <w:tcPr>
            <w:tcW w:w="2184" w:type="dxa"/>
            <w:vAlign w:val="center"/>
            <w:hideMark/>
          </w:tcPr>
          <w:p w14:paraId="2B1228FE" w14:textId="77777777" w:rsidR="00564719" w:rsidRPr="001F4637" w:rsidRDefault="00564719" w:rsidP="0056471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 xml:space="preserve">Bahir Dar University </w:t>
            </w:r>
          </w:p>
        </w:tc>
        <w:tc>
          <w:tcPr>
            <w:tcW w:w="1080" w:type="dxa"/>
            <w:vAlign w:val="center"/>
            <w:hideMark/>
          </w:tcPr>
          <w:p w14:paraId="72BB69B8" w14:textId="77777777" w:rsidR="00564719" w:rsidRPr="001F4637" w:rsidRDefault="00564719" w:rsidP="0056471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 xml:space="preserve">MSc. </w:t>
            </w:r>
          </w:p>
        </w:tc>
        <w:tc>
          <w:tcPr>
            <w:tcW w:w="1890" w:type="dxa"/>
            <w:vAlign w:val="center"/>
            <w:hideMark/>
          </w:tcPr>
          <w:p w14:paraId="1AD3A2B2" w14:textId="77777777" w:rsidR="00564719" w:rsidRPr="001F4637" w:rsidRDefault="00564719" w:rsidP="0056471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Hydraulic Eng’g</w:t>
            </w:r>
          </w:p>
        </w:tc>
        <w:tc>
          <w:tcPr>
            <w:tcW w:w="1170" w:type="dxa"/>
            <w:vAlign w:val="center"/>
            <w:hideMark/>
          </w:tcPr>
          <w:p w14:paraId="44153B0A" w14:textId="77777777" w:rsidR="00564719" w:rsidRPr="001F4637" w:rsidRDefault="00564719" w:rsidP="0056471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Jun-18</w:t>
            </w:r>
          </w:p>
        </w:tc>
        <w:tc>
          <w:tcPr>
            <w:tcW w:w="1260" w:type="dxa"/>
            <w:vAlign w:val="center"/>
          </w:tcPr>
          <w:p w14:paraId="56D07624" w14:textId="2645D308" w:rsidR="00564719" w:rsidRPr="001F4637" w:rsidRDefault="00564719" w:rsidP="0056471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Y</w:t>
            </w:r>
          </w:p>
        </w:tc>
        <w:tc>
          <w:tcPr>
            <w:tcW w:w="1260" w:type="dxa"/>
            <w:vAlign w:val="center"/>
            <w:hideMark/>
          </w:tcPr>
          <w:p w14:paraId="7D86C732" w14:textId="6F95A85D" w:rsidR="00564719" w:rsidRPr="001F4637" w:rsidRDefault="00564719" w:rsidP="0056471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Ethiopia</w:t>
            </w:r>
          </w:p>
        </w:tc>
      </w:tr>
      <w:tr w:rsidR="00564719" w:rsidRPr="001F4637" w14:paraId="2DDF103F" w14:textId="77777777" w:rsidTr="008C0DDD">
        <w:trPr>
          <w:trHeight w:val="300"/>
        </w:trPr>
        <w:tc>
          <w:tcPr>
            <w:cnfStyle w:val="001000000000" w:firstRow="0" w:lastRow="0" w:firstColumn="1" w:lastColumn="0" w:oddVBand="0" w:evenVBand="0" w:oddHBand="0" w:evenHBand="0" w:firstRowFirstColumn="0" w:firstRowLastColumn="0" w:lastRowFirstColumn="0" w:lastRowLastColumn="0"/>
            <w:tcW w:w="1567" w:type="dxa"/>
            <w:vAlign w:val="center"/>
            <w:hideMark/>
          </w:tcPr>
          <w:p w14:paraId="461A3A63" w14:textId="77777777" w:rsidR="00564719" w:rsidRPr="001F4637" w:rsidRDefault="00564719" w:rsidP="00564719">
            <w:pPr>
              <w:spacing w:after="0" w:line="240" w:lineRule="auto"/>
              <w:rPr>
                <w:rFonts w:ascii="Times New Roman" w:eastAsia="Times New Roman" w:hAnsi="Times New Roman"/>
                <w:color w:val="000000"/>
              </w:rPr>
            </w:pPr>
            <w:proofErr w:type="spellStart"/>
            <w:r w:rsidRPr="001F4637">
              <w:rPr>
                <w:rFonts w:ascii="Times New Roman" w:eastAsia="Times New Roman" w:hAnsi="Times New Roman"/>
                <w:color w:val="000000"/>
              </w:rPr>
              <w:t>Talake</w:t>
            </w:r>
            <w:proofErr w:type="spellEnd"/>
            <w:r w:rsidRPr="001F4637">
              <w:rPr>
                <w:rFonts w:ascii="Times New Roman" w:eastAsia="Times New Roman" w:hAnsi="Times New Roman"/>
                <w:color w:val="000000"/>
              </w:rPr>
              <w:t xml:space="preserve"> </w:t>
            </w:r>
            <w:proofErr w:type="spellStart"/>
            <w:r w:rsidRPr="001F4637">
              <w:rPr>
                <w:rFonts w:ascii="Times New Roman" w:eastAsia="Times New Roman" w:hAnsi="Times New Roman"/>
                <w:color w:val="000000"/>
              </w:rPr>
              <w:t>Asnakew</w:t>
            </w:r>
            <w:proofErr w:type="spellEnd"/>
          </w:p>
        </w:tc>
        <w:tc>
          <w:tcPr>
            <w:tcW w:w="0" w:type="auto"/>
            <w:vAlign w:val="center"/>
            <w:hideMark/>
          </w:tcPr>
          <w:p w14:paraId="773EC51A" w14:textId="77777777" w:rsidR="00564719" w:rsidRPr="001F4637" w:rsidRDefault="00564719" w:rsidP="0056471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F</w:t>
            </w:r>
          </w:p>
        </w:tc>
        <w:tc>
          <w:tcPr>
            <w:tcW w:w="2184" w:type="dxa"/>
            <w:vAlign w:val="center"/>
            <w:hideMark/>
          </w:tcPr>
          <w:p w14:paraId="3E1C5ED2" w14:textId="77777777" w:rsidR="00564719" w:rsidRPr="001F4637" w:rsidRDefault="00564719" w:rsidP="0056471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 xml:space="preserve">Bahir Dar University </w:t>
            </w:r>
          </w:p>
        </w:tc>
        <w:tc>
          <w:tcPr>
            <w:tcW w:w="1080" w:type="dxa"/>
            <w:vAlign w:val="center"/>
            <w:hideMark/>
          </w:tcPr>
          <w:p w14:paraId="616E792D" w14:textId="77777777" w:rsidR="00564719" w:rsidRPr="001F4637" w:rsidRDefault="00564719" w:rsidP="0056471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proofErr w:type="spellStart"/>
            <w:r w:rsidRPr="001F4637">
              <w:rPr>
                <w:rFonts w:ascii="Times New Roman" w:eastAsia="Times New Roman" w:hAnsi="Times New Roman"/>
                <w:color w:val="000000"/>
              </w:rPr>
              <w:t>Msc</w:t>
            </w:r>
            <w:proofErr w:type="spellEnd"/>
            <w:r w:rsidRPr="001F4637">
              <w:rPr>
                <w:rFonts w:ascii="Times New Roman" w:eastAsia="Times New Roman" w:hAnsi="Times New Roman"/>
                <w:color w:val="000000"/>
              </w:rPr>
              <w:t xml:space="preserve">. </w:t>
            </w:r>
          </w:p>
        </w:tc>
        <w:tc>
          <w:tcPr>
            <w:tcW w:w="1890" w:type="dxa"/>
            <w:vAlign w:val="center"/>
            <w:hideMark/>
          </w:tcPr>
          <w:p w14:paraId="662B99D9" w14:textId="77777777" w:rsidR="00564719" w:rsidRPr="001F4637" w:rsidRDefault="00564719" w:rsidP="0056471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Hydraulic Eng’g</w:t>
            </w:r>
          </w:p>
        </w:tc>
        <w:tc>
          <w:tcPr>
            <w:tcW w:w="1170" w:type="dxa"/>
            <w:vAlign w:val="center"/>
            <w:hideMark/>
          </w:tcPr>
          <w:p w14:paraId="31BA0641" w14:textId="77777777" w:rsidR="00564719" w:rsidRPr="001F4637" w:rsidRDefault="00564719" w:rsidP="0056471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Oct-19</w:t>
            </w:r>
          </w:p>
        </w:tc>
        <w:tc>
          <w:tcPr>
            <w:tcW w:w="1260" w:type="dxa"/>
            <w:vAlign w:val="center"/>
          </w:tcPr>
          <w:p w14:paraId="42870142" w14:textId="5FBDA38F" w:rsidR="00564719" w:rsidRPr="001F4637" w:rsidRDefault="00564719" w:rsidP="005647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N</w:t>
            </w:r>
          </w:p>
        </w:tc>
        <w:tc>
          <w:tcPr>
            <w:tcW w:w="1260" w:type="dxa"/>
            <w:vAlign w:val="center"/>
            <w:hideMark/>
          </w:tcPr>
          <w:p w14:paraId="488EBF15" w14:textId="61F379A1" w:rsidR="00564719" w:rsidRPr="001F4637" w:rsidRDefault="00564719" w:rsidP="005647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Ethiopia</w:t>
            </w:r>
          </w:p>
        </w:tc>
      </w:tr>
      <w:tr w:rsidR="00564719" w:rsidRPr="001F4637" w14:paraId="4E20682C" w14:textId="77777777" w:rsidTr="008C0D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7" w:type="dxa"/>
            <w:vAlign w:val="center"/>
            <w:hideMark/>
          </w:tcPr>
          <w:p w14:paraId="617F15A1" w14:textId="77777777" w:rsidR="00564719" w:rsidRPr="001F4637" w:rsidRDefault="00564719" w:rsidP="00564719">
            <w:pPr>
              <w:spacing w:after="0" w:line="240" w:lineRule="auto"/>
              <w:rPr>
                <w:rFonts w:ascii="Times New Roman" w:eastAsia="Times New Roman" w:hAnsi="Times New Roman"/>
                <w:color w:val="000000"/>
              </w:rPr>
            </w:pPr>
            <w:proofErr w:type="spellStart"/>
            <w:r w:rsidRPr="001F4637">
              <w:rPr>
                <w:rFonts w:ascii="Times New Roman" w:eastAsia="Times New Roman" w:hAnsi="Times New Roman"/>
                <w:color w:val="000000"/>
              </w:rPr>
              <w:t>Anteneh</w:t>
            </w:r>
            <w:proofErr w:type="spellEnd"/>
            <w:r w:rsidRPr="001F4637">
              <w:rPr>
                <w:rFonts w:ascii="Times New Roman" w:eastAsia="Times New Roman" w:hAnsi="Times New Roman"/>
                <w:color w:val="000000"/>
              </w:rPr>
              <w:t xml:space="preserve"> Workie</w:t>
            </w:r>
          </w:p>
        </w:tc>
        <w:tc>
          <w:tcPr>
            <w:tcW w:w="0" w:type="auto"/>
            <w:vAlign w:val="center"/>
            <w:hideMark/>
          </w:tcPr>
          <w:p w14:paraId="636DAC09" w14:textId="77777777" w:rsidR="00564719" w:rsidRPr="001F4637" w:rsidRDefault="00564719" w:rsidP="0056471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M</w:t>
            </w:r>
          </w:p>
        </w:tc>
        <w:tc>
          <w:tcPr>
            <w:tcW w:w="2184" w:type="dxa"/>
            <w:vAlign w:val="center"/>
            <w:hideMark/>
          </w:tcPr>
          <w:p w14:paraId="016DBA5A" w14:textId="77777777" w:rsidR="00564719" w:rsidRPr="001F4637" w:rsidRDefault="00564719" w:rsidP="0056471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 xml:space="preserve">Bahir Dar University </w:t>
            </w:r>
          </w:p>
        </w:tc>
        <w:tc>
          <w:tcPr>
            <w:tcW w:w="1080" w:type="dxa"/>
            <w:vAlign w:val="center"/>
            <w:hideMark/>
          </w:tcPr>
          <w:p w14:paraId="6992C371" w14:textId="77777777" w:rsidR="00564719" w:rsidRPr="001F4637" w:rsidRDefault="00564719" w:rsidP="0056471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proofErr w:type="spellStart"/>
            <w:r w:rsidRPr="001F4637">
              <w:rPr>
                <w:rFonts w:ascii="Times New Roman" w:eastAsia="Times New Roman" w:hAnsi="Times New Roman"/>
                <w:color w:val="000000"/>
              </w:rPr>
              <w:t>Msc</w:t>
            </w:r>
            <w:proofErr w:type="spellEnd"/>
            <w:r w:rsidRPr="001F4637">
              <w:rPr>
                <w:rFonts w:ascii="Times New Roman" w:eastAsia="Times New Roman" w:hAnsi="Times New Roman"/>
                <w:color w:val="000000"/>
              </w:rPr>
              <w:t xml:space="preserve">. </w:t>
            </w:r>
          </w:p>
        </w:tc>
        <w:tc>
          <w:tcPr>
            <w:tcW w:w="1890" w:type="dxa"/>
            <w:vAlign w:val="center"/>
            <w:hideMark/>
          </w:tcPr>
          <w:p w14:paraId="3E60C176" w14:textId="77777777" w:rsidR="00564719" w:rsidRPr="001F4637" w:rsidRDefault="00564719" w:rsidP="0056471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Hydraulic Eng’g</w:t>
            </w:r>
          </w:p>
        </w:tc>
        <w:tc>
          <w:tcPr>
            <w:tcW w:w="1170" w:type="dxa"/>
            <w:vAlign w:val="center"/>
            <w:hideMark/>
          </w:tcPr>
          <w:p w14:paraId="20EA9107" w14:textId="77777777" w:rsidR="00564719" w:rsidRPr="001F4637" w:rsidRDefault="00564719" w:rsidP="0056471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p>
        </w:tc>
        <w:tc>
          <w:tcPr>
            <w:tcW w:w="1260" w:type="dxa"/>
            <w:vAlign w:val="center"/>
          </w:tcPr>
          <w:p w14:paraId="76A75336" w14:textId="093893FF" w:rsidR="00564719" w:rsidRPr="001F4637" w:rsidRDefault="00564719" w:rsidP="0056471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Y</w:t>
            </w:r>
          </w:p>
        </w:tc>
        <w:tc>
          <w:tcPr>
            <w:tcW w:w="1260" w:type="dxa"/>
            <w:vAlign w:val="center"/>
            <w:hideMark/>
          </w:tcPr>
          <w:p w14:paraId="61CA861E" w14:textId="64B5D497" w:rsidR="00564719" w:rsidRPr="001F4637" w:rsidRDefault="00564719" w:rsidP="0056471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Ethiopia</w:t>
            </w:r>
          </w:p>
        </w:tc>
      </w:tr>
      <w:tr w:rsidR="00564719" w:rsidRPr="001F4637" w14:paraId="526ECD5C" w14:textId="77777777" w:rsidTr="008C0DDD">
        <w:trPr>
          <w:trHeight w:val="300"/>
        </w:trPr>
        <w:tc>
          <w:tcPr>
            <w:cnfStyle w:val="001000000000" w:firstRow="0" w:lastRow="0" w:firstColumn="1" w:lastColumn="0" w:oddVBand="0" w:evenVBand="0" w:oddHBand="0" w:evenHBand="0" w:firstRowFirstColumn="0" w:firstRowLastColumn="0" w:lastRowFirstColumn="0" w:lastRowLastColumn="0"/>
            <w:tcW w:w="1567" w:type="dxa"/>
            <w:vMerge w:val="restart"/>
            <w:vAlign w:val="center"/>
            <w:hideMark/>
          </w:tcPr>
          <w:p w14:paraId="4C4938A0" w14:textId="77777777" w:rsidR="00564719" w:rsidRPr="001F4637" w:rsidRDefault="00564719" w:rsidP="00564719">
            <w:pPr>
              <w:spacing w:after="0" w:line="240" w:lineRule="auto"/>
              <w:rPr>
                <w:rFonts w:ascii="Times New Roman" w:eastAsia="Times New Roman" w:hAnsi="Times New Roman"/>
                <w:color w:val="000000"/>
              </w:rPr>
            </w:pPr>
            <w:proofErr w:type="spellStart"/>
            <w:r w:rsidRPr="001F4637">
              <w:rPr>
                <w:rFonts w:ascii="Times New Roman" w:eastAsia="Times New Roman" w:hAnsi="Times New Roman"/>
                <w:color w:val="000000"/>
              </w:rPr>
              <w:t>Tigist</w:t>
            </w:r>
            <w:proofErr w:type="spellEnd"/>
            <w:r w:rsidRPr="001F4637">
              <w:rPr>
                <w:rFonts w:ascii="Times New Roman" w:eastAsia="Times New Roman" w:hAnsi="Times New Roman"/>
                <w:color w:val="000000"/>
              </w:rPr>
              <w:t xml:space="preserve"> Tesfaye</w:t>
            </w:r>
          </w:p>
        </w:tc>
        <w:tc>
          <w:tcPr>
            <w:tcW w:w="0" w:type="auto"/>
            <w:vMerge w:val="restart"/>
            <w:vAlign w:val="center"/>
            <w:hideMark/>
          </w:tcPr>
          <w:p w14:paraId="300E2765" w14:textId="77777777" w:rsidR="00564719" w:rsidRPr="001F4637" w:rsidRDefault="00564719" w:rsidP="0056471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F</w:t>
            </w:r>
          </w:p>
        </w:tc>
        <w:tc>
          <w:tcPr>
            <w:tcW w:w="2184" w:type="dxa"/>
            <w:vMerge w:val="restart"/>
            <w:vAlign w:val="center"/>
            <w:hideMark/>
          </w:tcPr>
          <w:p w14:paraId="2A0A1C4B" w14:textId="77777777" w:rsidR="00564719" w:rsidRPr="001F4637" w:rsidRDefault="00564719" w:rsidP="0056471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 xml:space="preserve">Bahir Dar University </w:t>
            </w:r>
          </w:p>
        </w:tc>
        <w:tc>
          <w:tcPr>
            <w:tcW w:w="1080" w:type="dxa"/>
            <w:vMerge w:val="restart"/>
            <w:vAlign w:val="center"/>
            <w:hideMark/>
          </w:tcPr>
          <w:p w14:paraId="60EC317A" w14:textId="77777777" w:rsidR="00564719" w:rsidRPr="001F4637" w:rsidRDefault="00564719" w:rsidP="0056471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MSc.</w:t>
            </w:r>
          </w:p>
        </w:tc>
        <w:tc>
          <w:tcPr>
            <w:tcW w:w="1890" w:type="dxa"/>
            <w:vMerge w:val="restart"/>
            <w:vAlign w:val="center"/>
            <w:hideMark/>
          </w:tcPr>
          <w:p w14:paraId="6032F30E" w14:textId="77777777" w:rsidR="00564719" w:rsidRPr="001F4637" w:rsidRDefault="00564719" w:rsidP="0056471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Economics</w:t>
            </w:r>
          </w:p>
        </w:tc>
        <w:tc>
          <w:tcPr>
            <w:tcW w:w="1170" w:type="dxa"/>
            <w:vMerge w:val="restart"/>
            <w:vAlign w:val="center"/>
            <w:hideMark/>
          </w:tcPr>
          <w:p w14:paraId="1DA342D8" w14:textId="77777777" w:rsidR="00564719" w:rsidRPr="001F4637" w:rsidRDefault="00564719" w:rsidP="0056471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p>
        </w:tc>
        <w:tc>
          <w:tcPr>
            <w:tcW w:w="1260" w:type="dxa"/>
            <w:vAlign w:val="center"/>
          </w:tcPr>
          <w:p w14:paraId="2F884B40" w14:textId="5A925874" w:rsidR="00564719" w:rsidRPr="001F4637" w:rsidRDefault="00564719" w:rsidP="005647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Y</w:t>
            </w:r>
          </w:p>
        </w:tc>
        <w:tc>
          <w:tcPr>
            <w:tcW w:w="1260" w:type="dxa"/>
            <w:vMerge w:val="restart"/>
            <w:vAlign w:val="center"/>
            <w:hideMark/>
          </w:tcPr>
          <w:p w14:paraId="1B481B62" w14:textId="3A5C8295" w:rsidR="00564719" w:rsidRPr="001F4637" w:rsidRDefault="00564719" w:rsidP="005647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Ethiopia</w:t>
            </w:r>
          </w:p>
        </w:tc>
      </w:tr>
      <w:tr w:rsidR="00564719" w:rsidRPr="001F4637" w14:paraId="3BFE22C9" w14:textId="77777777" w:rsidTr="008C0DD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7" w:type="dxa"/>
            <w:vMerge/>
            <w:vAlign w:val="center"/>
            <w:hideMark/>
          </w:tcPr>
          <w:p w14:paraId="7FC91118" w14:textId="77777777" w:rsidR="00564719" w:rsidRPr="001F4637" w:rsidRDefault="00564719" w:rsidP="00564719">
            <w:pPr>
              <w:spacing w:after="0" w:line="240" w:lineRule="auto"/>
              <w:rPr>
                <w:rFonts w:ascii="Times New Roman" w:eastAsia="Times New Roman" w:hAnsi="Times New Roman"/>
                <w:color w:val="000000"/>
              </w:rPr>
            </w:pPr>
          </w:p>
        </w:tc>
        <w:tc>
          <w:tcPr>
            <w:tcW w:w="0" w:type="auto"/>
            <w:vMerge/>
            <w:vAlign w:val="center"/>
            <w:hideMark/>
          </w:tcPr>
          <w:p w14:paraId="5FA1BB48" w14:textId="77777777" w:rsidR="00564719" w:rsidRPr="001F4637" w:rsidRDefault="00564719" w:rsidP="0056471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p>
        </w:tc>
        <w:tc>
          <w:tcPr>
            <w:tcW w:w="2184" w:type="dxa"/>
            <w:vMerge/>
            <w:vAlign w:val="center"/>
            <w:hideMark/>
          </w:tcPr>
          <w:p w14:paraId="5A9A92D8" w14:textId="77777777" w:rsidR="00564719" w:rsidRPr="001F4637" w:rsidRDefault="00564719" w:rsidP="0056471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p>
        </w:tc>
        <w:tc>
          <w:tcPr>
            <w:tcW w:w="1080" w:type="dxa"/>
            <w:vMerge/>
            <w:vAlign w:val="center"/>
            <w:hideMark/>
          </w:tcPr>
          <w:p w14:paraId="77005290" w14:textId="77777777" w:rsidR="00564719" w:rsidRPr="001F4637" w:rsidRDefault="00564719" w:rsidP="0056471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p>
        </w:tc>
        <w:tc>
          <w:tcPr>
            <w:tcW w:w="1890" w:type="dxa"/>
            <w:vMerge/>
            <w:vAlign w:val="center"/>
            <w:hideMark/>
          </w:tcPr>
          <w:p w14:paraId="626C664E" w14:textId="77777777" w:rsidR="00564719" w:rsidRPr="001F4637" w:rsidRDefault="00564719" w:rsidP="0056471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p>
        </w:tc>
        <w:tc>
          <w:tcPr>
            <w:tcW w:w="1170" w:type="dxa"/>
            <w:vMerge/>
            <w:vAlign w:val="center"/>
            <w:hideMark/>
          </w:tcPr>
          <w:p w14:paraId="739DB23F" w14:textId="77777777" w:rsidR="00564719" w:rsidRPr="001F4637" w:rsidRDefault="00564719" w:rsidP="0056471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p>
        </w:tc>
        <w:tc>
          <w:tcPr>
            <w:tcW w:w="1260" w:type="dxa"/>
            <w:vAlign w:val="center"/>
          </w:tcPr>
          <w:p w14:paraId="2B626AEB" w14:textId="77777777" w:rsidR="00564719" w:rsidRPr="001F4637" w:rsidRDefault="00564719" w:rsidP="0056471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p>
        </w:tc>
        <w:tc>
          <w:tcPr>
            <w:tcW w:w="1260" w:type="dxa"/>
            <w:vMerge/>
            <w:vAlign w:val="center"/>
            <w:hideMark/>
          </w:tcPr>
          <w:p w14:paraId="03CC1B05" w14:textId="4BFB8A00" w:rsidR="00564719" w:rsidRPr="001F4637" w:rsidRDefault="00564719" w:rsidP="0056471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p>
        </w:tc>
      </w:tr>
      <w:tr w:rsidR="00564719" w:rsidRPr="001F4637" w14:paraId="2A396647" w14:textId="77777777" w:rsidTr="008C0DDD">
        <w:trPr>
          <w:trHeight w:val="300"/>
        </w:trPr>
        <w:tc>
          <w:tcPr>
            <w:cnfStyle w:val="001000000000" w:firstRow="0" w:lastRow="0" w:firstColumn="1" w:lastColumn="0" w:oddVBand="0" w:evenVBand="0" w:oddHBand="0" w:evenHBand="0" w:firstRowFirstColumn="0" w:firstRowLastColumn="0" w:lastRowFirstColumn="0" w:lastRowLastColumn="0"/>
            <w:tcW w:w="1567" w:type="dxa"/>
            <w:vAlign w:val="center"/>
            <w:hideMark/>
          </w:tcPr>
          <w:p w14:paraId="1F893EA1" w14:textId="77777777" w:rsidR="00564719" w:rsidRPr="001F4637" w:rsidRDefault="00564719" w:rsidP="00564719">
            <w:pPr>
              <w:spacing w:after="0" w:line="240" w:lineRule="auto"/>
              <w:rPr>
                <w:rFonts w:ascii="Times New Roman" w:eastAsia="Times New Roman" w:hAnsi="Times New Roman"/>
                <w:color w:val="000000"/>
              </w:rPr>
            </w:pPr>
            <w:proofErr w:type="spellStart"/>
            <w:r w:rsidRPr="001F4637">
              <w:rPr>
                <w:rFonts w:ascii="Times New Roman" w:eastAsia="Times New Roman" w:hAnsi="Times New Roman"/>
                <w:color w:val="000000"/>
              </w:rPr>
              <w:lastRenderedPageBreak/>
              <w:t>Kassaw</w:t>
            </w:r>
            <w:proofErr w:type="spellEnd"/>
            <w:r w:rsidRPr="001F4637">
              <w:rPr>
                <w:rFonts w:ascii="Times New Roman" w:eastAsia="Times New Roman" w:hAnsi="Times New Roman"/>
                <w:color w:val="000000"/>
              </w:rPr>
              <w:t xml:space="preserve"> </w:t>
            </w:r>
            <w:proofErr w:type="spellStart"/>
            <w:r w:rsidRPr="001F4637">
              <w:rPr>
                <w:rFonts w:ascii="Times New Roman" w:eastAsia="Times New Roman" w:hAnsi="Times New Roman"/>
                <w:color w:val="000000"/>
              </w:rPr>
              <w:t>Beshaw</w:t>
            </w:r>
            <w:proofErr w:type="spellEnd"/>
          </w:p>
        </w:tc>
        <w:tc>
          <w:tcPr>
            <w:tcW w:w="0" w:type="auto"/>
            <w:vAlign w:val="center"/>
            <w:hideMark/>
          </w:tcPr>
          <w:p w14:paraId="6F347682" w14:textId="77777777" w:rsidR="00564719" w:rsidRPr="001F4637" w:rsidRDefault="00564719" w:rsidP="0056471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M</w:t>
            </w:r>
          </w:p>
        </w:tc>
        <w:tc>
          <w:tcPr>
            <w:tcW w:w="2184" w:type="dxa"/>
            <w:vAlign w:val="center"/>
            <w:hideMark/>
          </w:tcPr>
          <w:p w14:paraId="4AB35921" w14:textId="77777777" w:rsidR="00564719" w:rsidRPr="001F4637" w:rsidRDefault="00564719" w:rsidP="0056471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proofErr w:type="spellStart"/>
            <w:r w:rsidRPr="001F4637">
              <w:rPr>
                <w:rFonts w:ascii="Times New Roman" w:eastAsia="Times New Roman" w:hAnsi="Times New Roman"/>
                <w:color w:val="000000"/>
              </w:rPr>
              <w:t>Arba</w:t>
            </w:r>
            <w:proofErr w:type="spellEnd"/>
            <w:r w:rsidRPr="001F4637">
              <w:rPr>
                <w:rFonts w:ascii="Times New Roman" w:eastAsia="Times New Roman" w:hAnsi="Times New Roman"/>
                <w:color w:val="000000"/>
              </w:rPr>
              <w:t xml:space="preserve"> Minch University </w:t>
            </w:r>
          </w:p>
        </w:tc>
        <w:tc>
          <w:tcPr>
            <w:tcW w:w="1080" w:type="dxa"/>
            <w:vAlign w:val="center"/>
            <w:hideMark/>
          </w:tcPr>
          <w:p w14:paraId="5D6F2339" w14:textId="77777777" w:rsidR="00564719" w:rsidRPr="001F4637" w:rsidRDefault="00564719" w:rsidP="0056471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PhD</w:t>
            </w:r>
          </w:p>
        </w:tc>
        <w:tc>
          <w:tcPr>
            <w:tcW w:w="1890" w:type="dxa"/>
            <w:vAlign w:val="center"/>
            <w:hideMark/>
          </w:tcPr>
          <w:p w14:paraId="0BA7328D" w14:textId="77777777" w:rsidR="00564719" w:rsidRPr="001F4637" w:rsidRDefault="00564719" w:rsidP="0056471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Water Resource Irrigation Eng'g</w:t>
            </w:r>
          </w:p>
        </w:tc>
        <w:tc>
          <w:tcPr>
            <w:tcW w:w="1170" w:type="dxa"/>
            <w:vAlign w:val="center"/>
            <w:hideMark/>
          </w:tcPr>
          <w:p w14:paraId="284B13D4" w14:textId="77777777" w:rsidR="00564719" w:rsidRPr="001F4637" w:rsidRDefault="00564719" w:rsidP="0056471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Jun-19</w:t>
            </w:r>
          </w:p>
        </w:tc>
        <w:tc>
          <w:tcPr>
            <w:tcW w:w="1260" w:type="dxa"/>
            <w:vAlign w:val="center"/>
          </w:tcPr>
          <w:p w14:paraId="6C9B3028" w14:textId="3B584A89" w:rsidR="00564719" w:rsidRPr="001F4637" w:rsidRDefault="00564719" w:rsidP="005647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N</w:t>
            </w:r>
          </w:p>
        </w:tc>
        <w:tc>
          <w:tcPr>
            <w:tcW w:w="1260" w:type="dxa"/>
            <w:vAlign w:val="center"/>
            <w:hideMark/>
          </w:tcPr>
          <w:p w14:paraId="6344863A" w14:textId="288F2E60" w:rsidR="00564719" w:rsidRPr="001F4637" w:rsidRDefault="00564719" w:rsidP="005647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Ethiopia</w:t>
            </w:r>
          </w:p>
        </w:tc>
      </w:tr>
      <w:tr w:rsidR="00564719" w:rsidRPr="001F4637" w14:paraId="69C611D7" w14:textId="77777777" w:rsidTr="008C0DD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67" w:type="dxa"/>
            <w:vAlign w:val="center"/>
            <w:hideMark/>
          </w:tcPr>
          <w:p w14:paraId="771581E3" w14:textId="77777777" w:rsidR="00564719" w:rsidRPr="001F4637" w:rsidRDefault="00564719" w:rsidP="00564719">
            <w:pPr>
              <w:spacing w:after="0" w:line="240" w:lineRule="auto"/>
              <w:rPr>
                <w:rFonts w:ascii="Times New Roman" w:eastAsia="Times New Roman" w:hAnsi="Times New Roman"/>
                <w:color w:val="000000"/>
              </w:rPr>
            </w:pPr>
            <w:r w:rsidRPr="001F4637">
              <w:rPr>
                <w:rFonts w:ascii="Times New Roman" w:eastAsia="Times New Roman" w:hAnsi="Times New Roman"/>
                <w:color w:val="000000"/>
              </w:rPr>
              <w:t>Paul Reuben</w:t>
            </w:r>
          </w:p>
        </w:tc>
        <w:tc>
          <w:tcPr>
            <w:tcW w:w="0" w:type="auto"/>
            <w:vAlign w:val="center"/>
            <w:hideMark/>
          </w:tcPr>
          <w:p w14:paraId="0F24E857" w14:textId="77777777" w:rsidR="00564719" w:rsidRPr="001F4637" w:rsidRDefault="00564719" w:rsidP="0056471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M</w:t>
            </w:r>
          </w:p>
        </w:tc>
        <w:tc>
          <w:tcPr>
            <w:tcW w:w="2184" w:type="dxa"/>
            <w:vAlign w:val="center"/>
            <w:hideMark/>
          </w:tcPr>
          <w:p w14:paraId="15F20349" w14:textId="77777777" w:rsidR="00564719" w:rsidRPr="001F4637" w:rsidRDefault="00564719" w:rsidP="0056471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proofErr w:type="spellStart"/>
            <w:r w:rsidRPr="001F4637">
              <w:rPr>
                <w:rFonts w:ascii="Times New Roman" w:eastAsia="Times New Roman" w:hAnsi="Times New Roman"/>
                <w:color w:val="000000"/>
              </w:rPr>
              <w:t>Sokoine</w:t>
            </w:r>
            <w:proofErr w:type="spellEnd"/>
            <w:r w:rsidRPr="001F4637">
              <w:rPr>
                <w:rFonts w:ascii="Times New Roman" w:eastAsia="Times New Roman" w:hAnsi="Times New Roman"/>
                <w:color w:val="000000"/>
              </w:rPr>
              <w:t xml:space="preserve"> University of Agriculture</w:t>
            </w:r>
          </w:p>
        </w:tc>
        <w:tc>
          <w:tcPr>
            <w:tcW w:w="1080" w:type="dxa"/>
            <w:vAlign w:val="center"/>
            <w:hideMark/>
          </w:tcPr>
          <w:p w14:paraId="0074CB69" w14:textId="77777777" w:rsidR="00564719" w:rsidRPr="001F4637" w:rsidRDefault="00564719" w:rsidP="0056471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PhD</w:t>
            </w:r>
          </w:p>
        </w:tc>
        <w:tc>
          <w:tcPr>
            <w:tcW w:w="1890" w:type="dxa"/>
            <w:vAlign w:val="center"/>
            <w:hideMark/>
          </w:tcPr>
          <w:p w14:paraId="1BAC1DFD" w14:textId="77777777" w:rsidR="00564719" w:rsidRPr="001F4637" w:rsidRDefault="00564719" w:rsidP="0056471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 xml:space="preserve">Irrigation and water resources </w:t>
            </w:r>
            <w:proofErr w:type="spellStart"/>
            <w:r w:rsidRPr="001F4637">
              <w:rPr>
                <w:rFonts w:ascii="Times New Roman" w:eastAsia="Times New Roman" w:hAnsi="Times New Roman"/>
                <w:color w:val="000000"/>
              </w:rPr>
              <w:t>eng'g</w:t>
            </w:r>
            <w:proofErr w:type="spellEnd"/>
          </w:p>
        </w:tc>
        <w:tc>
          <w:tcPr>
            <w:tcW w:w="1170" w:type="dxa"/>
            <w:vAlign w:val="center"/>
            <w:hideMark/>
          </w:tcPr>
          <w:p w14:paraId="35073825" w14:textId="77777777" w:rsidR="00564719" w:rsidRPr="001F4637" w:rsidRDefault="00564719" w:rsidP="0056471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Nov-21</w:t>
            </w:r>
          </w:p>
        </w:tc>
        <w:tc>
          <w:tcPr>
            <w:tcW w:w="1260" w:type="dxa"/>
            <w:vAlign w:val="center"/>
          </w:tcPr>
          <w:p w14:paraId="6A5F7BCD" w14:textId="45302EEE" w:rsidR="00564719" w:rsidRPr="001F4637" w:rsidRDefault="00564719" w:rsidP="0056471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N</w:t>
            </w:r>
          </w:p>
        </w:tc>
        <w:tc>
          <w:tcPr>
            <w:tcW w:w="1260" w:type="dxa"/>
            <w:vAlign w:val="center"/>
            <w:hideMark/>
          </w:tcPr>
          <w:p w14:paraId="7101C27C" w14:textId="5DEBCCF0" w:rsidR="00564719" w:rsidRPr="001F4637" w:rsidRDefault="00564719" w:rsidP="0056471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Tanzania</w:t>
            </w:r>
          </w:p>
        </w:tc>
      </w:tr>
      <w:tr w:rsidR="00564719" w:rsidRPr="001F4637" w14:paraId="7C9E46CC" w14:textId="77777777" w:rsidTr="008C0DDD">
        <w:trPr>
          <w:trHeight w:val="300"/>
        </w:trPr>
        <w:tc>
          <w:tcPr>
            <w:cnfStyle w:val="001000000000" w:firstRow="0" w:lastRow="0" w:firstColumn="1" w:lastColumn="0" w:oddVBand="0" w:evenVBand="0" w:oddHBand="0" w:evenHBand="0" w:firstRowFirstColumn="0" w:firstRowLastColumn="0" w:lastRowFirstColumn="0" w:lastRowLastColumn="0"/>
            <w:tcW w:w="1567" w:type="dxa"/>
            <w:vAlign w:val="center"/>
            <w:hideMark/>
          </w:tcPr>
          <w:p w14:paraId="6EA7641B" w14:textId="77777777" w:rsidR="00564719" w:rsidRPr="001F4637" w:rsidRDefault="00564719" w:rsidP="00564719">
            <w:pPr>
              <w:spacing w:after="0" w:line="240" w:lineRule="auto"/>
              <w:rPr>
                <w:rFonts w:ascii="Times New Roman" w:eastAsia="Times New Roman" w:hAnsi="Times New Roman"/>
                <w:color w:val="000000"/>
              </w:rPr>
            </w:pPr>
            <w:proofErr w:type="spellStart"/>
            <w:r w:rsidRPr="001F4637">
              <w:rPr>
                <w:rFonts w:ascii="Times New Roman" w:eastAsia="Times New Roman" w:hAnsi="Times New Roman"/>
                <w:color w:val="000000"/>
              </w:rPr>
              <w:t>Patson</w:t>
            </w:r>
            <w:proofErr w:type="spellEnd"/>
            <w:r w:rsidRPr="001F4637">
              <w:rPr>
                <w:rFonts w:ascii="Times New Roman" w:eastAsia="Times New Roman" w:hAnsi="Times New Roman"/>
                <w:color w:val="000000"/>
              </w:rPr>
              <w:t xml:space="preserve"> </w:t>
            </w:r>
            <w:proofErr w:type="spellStart"/>
            <w:r w:rsidRPr="001F4637">
              <w:rPr>
                <w:rFonts w:ascii="Times New Roman" w:eastAsia="Times New Roman" w:hAnsi="Times New Roman"/>
                <w:color w:val="000000"/>
              </w:rPr>
              <w:t>Mwalonde</w:t>
            </w:r>
            <w:proofErr w:type="spellEnd"/>
            <w:r w:rsidRPr="001F4637">
              <w:rPr>
                <w:rFonts w:ascii="Times New Roman" w:eastAsia="Times New Roman" w:hAnsi="Times New Roman"/>
                <w:color w:val="000000"/>
              </w:rPr>
              <w:t xml:space="preserve"> Johnson</w:t>
            </w:r>
          </w:p>
        </w:tc>
        <w:tc>
          <w:tcPr>
            <w:tcW w:w="0" w:type="auto"/>
            <w:vAlign w:val="center"/>
            <w:hideMark/>
          </w:tcPr>
          <w:p w14:paraId="26B85B71" w14:textId="77777777" w:rsidR="00564719" w:rsidRPr="001F4637" w:rsidRDefault="00564719" w:rsidP="0056471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M</w:t>
            </w:r>
          </w:p>
        </w:tc>
        <w:tc>
          <w:tcPr>
            <w:tcW w:w="2184" w:type="dxa"/>
            <w:vAlign w:val="center"/>
            <w:hideMark/>
          </w:tcPr>
          <w:p w14:paraId="0998CCCE" w14:textId="77777777" w:rsidR="00564719" w:rsidRPr="001F4637" w:rsidRDefault="00564719" w:rsidP="0056471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proofErr w:type="spellStart"/>
            <w:r w:rsidRPr="001F4637">
              <w:rPr>
                <w:rFonts w:ascii="Times New Roman" w:eastAsia="Times New Roman" w:hAnsi="Times New Roman"/>
                <w:color w:val="000000"/>
              </w:rPr>
              <w:t>Sokoine</w:t>
            </w:r>
            <w:proofErr w:type="spellEnd"/>
            <w:r w:rsidRPr="001F4637">
              <w:rPr>
                <w:rFonts w:ascii="Times New Roman" w:eastAsia="Times New Roman" w:hAnsi="Times New Roman"/>
                <w:color w:val="000000"/>
              </w:rPr>
              <w:t xml:space="preserve"> University of Agriculture</w:t>
            </w:r>
          </w:p>
        </w:tc>
        <w:tc>
          <w:tcPr>
            <w:tcW w:w="1080" w:type="dxa"/>
            <w:vAlign w:val="center"/>
            <w:hideMark/>
          </w:tcPr>
          <w:p w14:paraId="45F5AAA4" w14:textId="77777777" w:rsidR="00564719" w:rsidRPr="001F4637" w:rsidRDefault="00564719" w:rsidP="0056471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MSc</w:t>
            </w:r>
          </w:p>
        </w:tc>
        <w:tc>
          <w:tcPr>
            <w:tcW w:w="1890" w:type="dxa"/>
            <w:vAlign w:val="center"/>
            <w:hideMark/>
          </w:tcPr>
          <w:p w14:paraId="7CA02B11" w14:textId="77777777" w:rsidR="00564719" w:rsidRPr="001F4637" w:rsidRDefault="00564719" w:rsidP="0056471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Food and Resource Economics</w:t>
            </w:r>
          </w:p>
        </w:tc>
        <w:tc>
          <w:tcPr>
            <w:tcW w:w="1170" w:type="dxa"/>
            <w:vAlign w:val="center"/>
            <w:hideMark/>
          </w:tcPr>
          <w:p w14:paraId="27A1350C" w14:textId="77777777" w:rsidR="00564719" w:rsidRPr="001F4637" w:rsidRDefault="00564719" w:rsidP="0056471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Nov-18</w:t>
            </w:r>
          </w:p>
        </w:tc>
        <w:tc>
          <w:tcPr>
            <w:tcW w:w="1260" w:type="dxa"/>
            <w:vAlign w:val="center"/>
          </w:tcPr>
          <w:p w14:paraId="3CE8E2FF" w14:textId="64852D09" w:rsidR="00564719" w:rsidRPr="001F4637" w:rsidRDefault="00564719" w:rsidP="005647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Y</w:t>
            </w:r>
          </w:p>
        </w:tc>
        <w:tc>
          <w:tcPr>
            <w:tcW w:w="1260" w:type="dxa"/>
            <w:vAlign w:val="center"/>
            <w:hideMark/>
          </w:tcPr>
          <w:p w14:paraId="6E7CC939" w14:textId="425859AC" w:rsidR="00564719" w:rsidRPr="001F4637" w:rsidRDefault="00564719" w:rsidP="005647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Tanzania</w:t>
            </w:r>
          </w:p>
        </w:tc>
      </w:tr>
      <w:tr w:rsidR="00564719" w:rsidRPr="001F4637" w14:paraId="4557BA9D" w14:textId="77777777" w:rsidTr="008C0DD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67" w:type="dxa"/>
            <w:vAlign w:val="center"/>
            <w:hideMark/>
          </w:tcPr>
          <w:p w14:paraId="5F0F063B" w14:textId="77777777" w:rsidR="00564719" w:rsidRPr="001F4637" w:rsidRDefault="00564719" w:rsidP="00564719">
            <w:pPr>
              <w:spacing w:after="0" w:line="240" w:lineRule="auto"/>
              <w:rPr>
                <w:rFonts w:ascii="Times New Roman" w:eastAsia="Times New Roman" w:hAnsi="Times New Roman"/>
                <w:color w:val="000000"/>
              </w:rPr>
            </w:pPr>
            <w:r w:rsidRPr="001F4637">
              <w:rPr>
                <w:rFonts w:ascii="Times New Roman" w:eastAsia="Times New Roman" w:hAnsi="Times New Roman"/>
                <w:color w:val="000000"/>
              </w:rPr>
              <w:t xml:space="preserve">Anna </w:t>
            </w:r>
            <w:proofErr w:type="spellStart"/>
            <w:r w:rsidRPr="001F4637">
              <w:rPr>
                <w:rFonts w:ascii="Times New Roman" w:eastAsia="Times New Roman" w:hAnsi="Times New Roman"/>
                <w:color w:val="000000"/>
              </w:rPr>
              <w:t>Kavuraya</w:t>
            </w:r>
            <w:proofErr w:type="spellEnd"/>
          </w:p>
        </w:tc>
        <w:tc>
          <w:tcPr>
            <w:tcW w:w="0" w:type="auto"/>
            <w:vAlign w:val="center"/>
            <w:hideMark/>
          </w:tcPr>
          <w:p w14:paraId="5E6EE4AA" w14:textId="77777777" w:rsidR="00564719" w:rsidRPr="001F4637" w:rsidRDefault="00564719" w:rsidP="0056471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F</w:t>
            </w:r>
          </w:p>
        </w:tc>
        <w:tc>
          <w:tcPr>
            <w:tcW w:w="2184" w:type="dxa"/>
            <w:vAlign w:val="center"/>
            <w:hideMark/>
          </w:tcPr>
          <w:p w14:paraId="5F4748CA" w14:textId="77777777" w:rsidR="00564719" w:rsidRPr="001F4637" w:rsidRDefault="00564719" w:rsidP="0056471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proofErr w:type="spellStart"/>
            <w:r w:rsidRPr="001F4637">
              <w:rPr>
                <w:rFonts w:ascii="Times New Roman" w:eastAsia="Times New Roman" w:hAnsi="Times New Roman"/>
                <w:color w:val="000000"/>
              </w:rPr>
              <w:t>Sokoine</w:t>
            </w:r>
            <w:proofErr w:type="spellEnd"/>
            <w:r w:rsidRPr="001F4637">
              <w:rPr>
                <w:rFonts w:ascii="Times New Roman" w:eastAsia="Times New Roman" w:hAnsi="Times New Roman"/>
                <w:color w:val="000000"/>
              </w:rPr>
              <w:t xml:space="preserve"> University of Agriculture</w:t>
            </w:r>
          </w:p>
        </w:tc>
        <w:tc>
          <w:tcPr>
            <w:tcW w:w="1080" w:type="dxa"/>
            <w:vAlign w:val="center"/>
            <w:hideMark/>
          </w:tcPr>
          <w:p w14:paraId="4CC050F6" w14:textId="77777777" w:rsidR="00564719" w:rsidRPr="001F4637" w:rsidRDefault="00564719" w:rsidP="0056471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BSc</w:t>
            </w:r>
          </w:p>
        </w:tc>
        <w:tc>
          <w:tcPr>
            <w:tcW w:w="1890" w:type="dxa"/>
            <w:vAlign w:val="center"/>
            <w:hideMark/>
          </w:tcPr>
          <w:p w14:paraId="08EED692" w14:textId="77777777" w:rsidR="00564719" w:rsidRPr="001F4637" w:rsidRDefault="00564719" w:rsidP="0056471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 xml:space="preserve">Irrigation and water resources </w:t>
            </w:r>
            <w:proofErr w:type="spellStart"/>
            <w:r w:rsidRPr="001F4637">
              <w:rPr>
                <w:rFonts w:ascii="Times New Roman" w:eastAsia="Times New Roman" w:hAnsi="Times New Roman"/>
                <w:color w:val="000000"/>
              </w:rPr>
              <w:t>eng'g</w:t>
            </w:r>
            <w:proofErr w:type="spellEnd"/>
          </w:p>
        </w:tc>
        <w:tc>
          <w:tcPr>
            <w:tcW w:w="1170" w:type="dxa"/>
            <w:vAlign w:val="center"/>
            <w:hideMark/>
          </w:tcPr>
          <w:p w14:paraId="4DAA536A" w14:textId="77777777" w:rsidR="00564719" w:rsidRPr="001F4637" w:rsidRDefault="00564719" w:rsidP="0056471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p>
        </w:tc>
        <w:tc>
          <w:tcPr>
            <w:tcW w:w="1260" w:type="dxa"/>
            <w:vAlign w:val="center"/>
          </w:tcPr>
          <w:p w14:paraId="719F91E7" w14:textId="641DA489" w:rsidR="00564719" w:rsidRPr="001F4637" w:rsidRDefault="00564719" w:rsidP="0056471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Y</w:t>
            </w:r>
          </w:p>
        </w:tc>
        <w:tc>
          <w:tcPr>
            <w:tcW w:w="1260" w:type="dxa"/>
            <w:vAlign w:val="center"/>
            <w:hideMark/>
          </w:tcPr>
          <w:p w14:paraId="1A4EE213" w14:textId="6C1F60E2" w:rsidR="00564719" w:rsidRPr="001F4637" w:rsidRDefault="00564719" w:rsidP="0056471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Tanzania</w:t>
            </w:r>
          </w:p>
        </w:tc>
      </w:tr>
      <w:tr w:rsidR="00564719" w:rsidRPr="001F4637" w14:paraId="18B713D3" w14:textId="77777777" w:rsidTr="008C0DDD">
        <w:trPr>
          <w:trHeight w:val="600"/>
        </w:trPr>
        <w:tc>
          <w:tcPr>
            <w:cnfStyle w:val="001000000000" w:firstRow="0" w:lastRow="0" w:firstColumn="1" w:lastColumn="0" w:oddVBand="0" w:evenVBand="0" w:oddHBand="0" w:evenHBand="0" w:firstRowFirstColumn="0" w:firstRowLastColumn="0" w:lastRowFirstColumn="0" w:lastRowLastColumn="0"/>
            <w:tcW w:w="1567" w:type="dxa"/>
            <w:vAlign w:val="center"/>
            <w:hideMark/>
          </w:tcPr>
          <w:p w14:paraId="519EE0E4" w14:textId="77777777" w:rsidR="00564719" w:rsidRPr="001F4637" w:rsidRDefault="00564719" w:rsidP="00564719">
            <w:pPr>
              <w:spacing w:after="0" w:line="240" w:lineRule="auto"/>
              <w:rPr>
                <w:rFonts w:ascii="Times New Roman" w:eastAsia="Times New Roman" w:hAnsi="Times New Roman"/>
                <w:color w:val="000000"/>
              </w:rPr>
            </w:pPr>
            <w:proofErr w:type="spellStart"/>
            <w:r w:rsidRPr="001F4637">
              <w:rPr>
                <w:rFonts w:ascii="Times New Roman" w:eastAsia="Times New Roman" w:hAnsi="Times New Roman"/>
                <w:color w:val="000000"/>
              </w:rPr>
              <w:t>Yakubona</w:t>
            </w:r>
            <w:proofErr w:type="spellEnd"/>
            <w:r w:rsidRPr="001F4637">
              <w:rPr>
                <w:rFonts w:ascii="Times New Roman" w:eastAsia="Times New Roman" w:hAnsi="Times New Roman"/>
                <w:color w:val="000000"/>
              </w:rPr>
              <w:t xml:space="preserve"> George</w:t>
            </w:r>
          </w:p>
        </w:tc>
        <w:tc>
          <w:tcPr>
            <w:tcW w:w="0" w:type="auto"/>
            <w:vAlign w:val="center"/>
            <w:hideMark/>
          </w:tcPr>
          <w:p w14:paraId="57266C15" w14:textId="77777777" w:rsidR="00564719" w:rsidRPr="001F4637" w:rsidRDefault="00564719" w:rsidP="0056471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F</w:t>
            </w:r>
          </w:p>
        </w:tc>
        <w:tc>
          <w:tcPr>
            <w:tcW w:w="2184" w:type="dxa"/>
            <w:vAlign w:val="center"/>
            <w:hideMark/>
          </w:tcPr>
          <w:p w14:paraId="780D58FD" w14:textId="77777777" w:rsidR="00564719" w:rsidRPr="001F4637" w:rsidRDefault="00564719" w:rsidP="0056471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proofErr w:type="spellStart"/>
            <w:r w:rsidRPr="001F4637">
              <w:rPr>
                <w:rFonts w:ascii="Times New Roman" w:eastAsia="Times New Roman" w:hAnsi="Times New Roman"/>
                <w:color w:val="000000"/>
              </w:rPr>
              <w:t>Sokoine</w:t>
            </w:r>
            <w:proofErr w:type="spellEnd"/>
            <w:r w:rsidRPr="001F4637">
              <w:rPr>
                <w:rFonts w:ascii="Times New Roman" w:eastAsia="Times New Roman" w:hAnsi="Times New Roman"/>
                <w:color w:val="000000"/>
              </w:rPr>
              <w:t xml:space="preserve"> University of Agriculture</w:t>
            </w:r>
          </w:p>
        </w:tc>
        <w:tc>
          <w:tcPr>
            <w:tcW w:w="1080" w:type="dxa"/>
            <w:vAlign w:val="center"/>
            <w:hideMark/>
          </w:tcPr>
          <w:p w14:paraId="331BC950" w14:textId="77777777" w:rsidR="00564719" w:rsidRPr="001F4637" w:rsidRDefault="00564719" w:rsidP="0056471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BSc</w:t>
            </w:r>
          </w:p>
        </w:tc>
        <w:tc>
          <w:tcPr>
            <w:tcW w:w="1890" w:type="dxa"/>
            <w:vAlign w:val="center"/>
            <w:hideMark/>
          </w:tcPr>
          <w:p w14:paraId="4C06CF03" w14:textId="77777777" w:rsidR="00564719" w:rsidRPr="001F4637" w:rsidRDefault="00564719" w:rsidP="0056471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 xml:space="preserve">Irrigation and water resources </w:t>
            </w:r>
            <w:proofErr w:type="spellStart"/>
            <w:r w:rsidRPr="001F4637">
              <w:rPr>
                <w:rFonts w:ascii="Times New Roman" w:eastAsia="Times New Roman" w:hAnsi="Times New Roman"/>
                <w:color w:val="000000"/>
              </w:rPr>
              <w:t>eng'g</w:t>
            </w:r>
            <w:proofErr w:type="spellEnd"/>
          </w:p>
        </w:tc>
        <w:tc>
          <w:tcPr>
            <w:tcW w:w="1170" w:type="dxa"/>
            <w:vAlign w:val="center"/>
            <w:hideMark/>
          </w:tcPr>
          <w:p w14:paraId="3C4094D6" w14:textId="77777777" w:rsidR="00564719" w:rsidRPr="001F4637" w:rsidRDefault="00564719" w:rsidP="0056471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p>
        </w:tc>
        <w:tc>
          <w:tcPr>
            <w:tcW w:w="1260" w:type="dxa"/>
            <w:vAlign w:val="center"/>
          </w:tcPr>
          <w:p w14:paraId="3DE8CFE0" w14:textId="603DF5AF" w:rsidR="00564719" w:rsidRPr="001F4637" w:rsidRDefault="00564719" w:rsidP="005647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Y</w:t>
            </w:r>
          </w:p>
        </w:tc>
        <w:tc>
          <w:tcPr>
            <w:tcW w:w="1260" w:type="dxa"/>
            <w:vAlign w:val="center"/>
            <w:hideMark/>
          </w:tcPr>
          <w:p w14:paraId="149A9B0E" w14:textId="1B009144" w:rsidR="00564719" w:rsidRPr="001F4637" w:rsidRDefault="00564719" w:rsidP="005647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Tanzania</w:t>
            </w:r>
          </w:p>
        </w:tc>
      </w:tr>
      <w:tr w:rsidR="00564719" w:rsidRPr="001F4637" w14:paraId="585969F4" w14:textId="77777777" w:rsidTr="008C0DD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67" w:type="dxa"/>
            <w:vAlign w:val="center"/>
            <w:hideMark/>
          </w:tcPr>
          <w:p w14:paraId="428039F4" w14:textId="77777777" w:rsidR="00564719" w:rsidRPr="001F4637" w:rsidRDefault="00564719" w:rsidP="00564719">
            <w:pPr>
              <w:spacing w:after="0" w:line="240" w:lineRule="auto"/>
              <w:rPr>
                <w:rFonts w:ascii="Times New Roman" w:eastAsia="Times New Roman" w:hAnsi="Times New Roman"/>
                <w:color w:val="000000"/>
              </w:rPr>
            </w:pPr>
            <w:r w:rsidRPr="001F4637">
              <w:rPr>
                <w:rFonts w:ascii="Times New Roman" w:eastAsia="Times New Roman" w:hAnsi="Times New Roman"/>
                <w:color w:val="000000"/>
              </w:rPr>
              <w:t>Gabriel David</w:t>
            </w:r>
          </w:p>
        </w:tc>
        <w:tc>
          <w:tcPr>
            <w:tcW w:w="0" w:type="auto"/>
            <w:vAlign w:val="center"/>
            <w:hideMark/>
          </w:tcPr>
          <w:p w14:paraId="4C3C173D" w14:textId="77777777" w:rsidR="00564719" w:rsidRPr="001F4637" w:rsidRDefault="00564719" w:rsidP="0056471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M</w:t>
            </w:r>
          </w:p>
        </w:tc>
        <w:tc>
          <w:tcPr>
            <w:tcW w:w="2184" w:type="dxa"/>
            <w:vAlign w:val="center"/>
            <w:hideMark/>
          </w:tcPr>
          <w:p w14:paraId="38545195" w14:textId="77777777" w:rsidR="00564719" w:rsidRPr="001F4637" w:rsidRDefault="00564719" w:rsidP="0056471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proofErr w:type="spellStart"/>
            <w:r w:rsidRPr="001F4637">
              <w:rPr>
                <w:rFonts w:ascii="Times New Roman" w:eastAsia="Times New Roman" w:hAnsi="Times New Roman"/>
                <w:color w:val="000000"/>
              </w:rPr>
              <w:t>Sokoine</w:t>
            </w:r>
            <w:proofErr w:type="spellEnd"/>
            <w:r w:rsidRPr="001F4637">
              <w:rPr>
                <w:rFonts w:ascii="Times New Roman" w:eastAsia="Times New Roman" w:hAnsi="Times New Roman"/>
                <w:color w:val="000000"/>
              </w:rPr>
              <w:t xml:space="preserve"> University of Agriculture</w:t>
            </w:r>
          </w:p>
        </w:tc>
        <w:tc>
          <w:tcPr>
            <w:tcW w:w="1080" w:type="dxa"/>
            <w:vAlign w:val="center"/>
            <w:hideMark/>
          </w:tcPr>
          <w:p w14:paraId="15CA937A" w14:textId="77777777" w:rsidR="00564719" w:rsidRPr="001F4637" w:rsidRDefault="00564719" w:rsidP="0056471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BSc</w:t>
            </w:r>
          </w:p>
        </w:tc>
        <w:tc>
          <w:tcPr>
            <w:tcW w:w="1890" w:type="dxa"/>
            <w:vAlign w:val="center"/>
            <w:hideMark/>
          </w:tcPr>
          <w:p w14:paraId="17887AB3" w14:textId="77777777" w:rsidR="00564719" w:rsidRPr="001F4637" w:rsidRDefault="00564719" w:rsidP="0056471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 xml:space="preserve">Irrigation and water resources </w:t>
            </w:r>
            <w:proofErr w:type="spellStart"/>
            <w:r w:rsidRPr="001F4637">
              <w:rPr>
                <w:rFonts w:ascii="Times New Roman" w:eastAsia="Times New Roman" w:hAnsi="Times New Roman"/>
                <w:color w:val="000000"/>
              </w:rPr>
              <w:t>eng'g</w:t>
            </w:r>
            <w:proofErr w:type="spellEnd"/>
          </w:p>
        </w:tc>
        <w:tc>
          <w:tcPr>
            <w:tcW w:w="1170" w:type="dxa"/>
            <w:vAlign w:val="center"/>
            <w:hideMark/>
          </w:tcPr>
          <w:p w14:paraId="69D7F486" w14:textId="77777777" w:rsidR="00564719" w:rsidRPr="001F4637" w:rsidRDefault="00564719" w:rsidP="0056471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p>
        </w:tc>
        <w:tc>
          <w:tcPr>
            <w:tcW w:w="1260" w:type="dxa"/>
            <w:vAlign w:val="center"/>
          </w:tcPr>
          <w:p w14:paraId="4A74AC8B" w14:textId="44071337" w:rsidR="00564719" w:rsidRPr="001F4637" w:rsidRDefault="00564719" w:rsidP="0056471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y</w:t>
            </w:r>
          </w:p>
        </w:tc>
        <w:tc>
          <w:tcPr>
            <w:tcW w:w="1260" w:type="dxa"/>
            <w:vAlign w:val="center"/>
            <w:hideMark/>
          </w:tcPr>
          <w:p w14:paraId="1CCCAE2B" w14:textId="2733F271" w:rsidR="00564719" w:rsidRPr="001F4637" w:rsidRDefault="00564719" w:rsidP="0056471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Tanzania</w:t>
            </w:r>
          </w:p>
        </w:tc>
      </w:tr>
      <w:tr w:rsidR="00564719" w:rsidRPr="001F4637" w14:paraId="72F1C9D8" w14:textId="77777777" w:rsidTr="008C0DDD">
        <w:trPr>
          <w:trHeight w:val="600"/>
        </w:trPr>
        <w:tc>
          <w:tcPr>
            <w:cnfStyle w:val="001000000000" w:firstRow="0" w:lastRow="0" w:firstColumn="1" w:lastColumn="0" w:oddVBand="0" w:evenVBand="0" w:oddHBand="0" w:evenHBand="0" w:firstRowFirstColumn="0" w:firstRowLastColumn="0" w:lastRowFirstColumn="0" w:lastRowLastColumn="0"/>
            <w:tcW w:w="1567" w:type="dxa"/>
            <w:vAlign w:val="center"/>
            <w:hideMark/>
          </w:tcPr>
          <w:p w14:paraId="79429B2A" w14:textId="77777777" w:rsidR="00564719" w:rsidRPr="001F4637" w:rsidRDefault="00564719" w:rsidP="00564719">
            <w:pPr>
              <w:spacing w:after="0" w:line="240" w:lineRule="auto"/>
              <w:rPr>
                <w:rFonts w:ascii="Times New Roman" w:eastAsia="Times New Roman" w:hAnsi="Times New Roman"/>
                <w:color w:val="000000"/>
              </w:rPr>
            </w:pPr>
            <w:r w:rsidRPr="001F4637">
              <w:rPr>
                <w:rFonts w:ascii="Times New Roman" w:eastAsia="Times New Roman" w:hAnsi="Times New Roman"/>
                <w:color w:val="000000"/>
              </w:rPr>
              <w:t xml:space="preserve">Chadwick </w:t>
            </w:r>
            <w:proofErr w:type="spellStart"/>
            <w:r w:rsidRPr="001F4637">
              <w:rPr>
                <w:rFonts w:ascii="Times New Roman" w:eastAsia="Times New Roman" w:hAnsi="Times New Roman"/>
                <w:color w:val="000000"/>
              </w:rPr>
              <w:t>Mbunde</w:t>
            </w:r>
            <w:proofErr w:type="spellEnd"/>
          </w:p>
        </w:tc>
        <w:tc>
          <w:tcPr>
            <w:tcW w:w="0" w:type="auto"/>
            <w:vAlign w:val="center"/>
            <w:hideMark/>
          </w:tcPr>
          <w:p w14:paraId="0B479F2F" w14:textId="77777777" w:rsidR="00564719" w:rsidRPr="001F4637" w:rsidRDefault="00564719" w:rsidP="0056471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M</w:t>
            </w:r>
          </w:p>
        </w:tc>
        <w:tc>
          <w:tcPr>
            <w:tcW w:w="2184" w:type="dxa"/>
            <w:vAlign w:val="center"/>
            <w:hideMark/>
          </w:tcPr>
          <w:p w14:paraId="55B28A8A" w14:textId="77777777" w:rsidR="00564719" w:rsidRPr="001F4637" w:rsidRDefault="00564719" w:rsidP="0056471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proofErr w:type="spellStart"/>
            <w:r w:rsidRPr="001F4637">
              <w:rPr>
                <w:rFonts w:ascii="Times New Roman" w:eastAsia="Times New Roman" w:hAnsi="Times New Roman"/>
                <w:color w:val="000000"/>
              </w:rPr>
              <w:t>Sokoine</w:t>
            </w:r>
            <w:proofErr w:type="spellEnd"/>
            <w:r w:rsidRPr="001F4637">
              <w:rPr>
                <w:rFonts w:ascii="Times New Roman" w:eastAsia="Times New Roman" w:hAnsi="Times New Roman"/>
                <w:color w:val="000000"/>
              </w:rPr>
              <w:t xml:space="preserve"> University of Agriculture</w:t>
            </w:r>
          </w:p>
        </w:tc>
        <w:tc>
          <w:tcPr>
            <w:tcW w:w="1080" w:type="dxa"/>
            <w:vAlign w:val="center"/>
            <w:hideMark/>
          </w:tcPr>
          <w:p w14:paraId="3D79C060" w14:textId="77777777" w:rsidR="00564719" w:rsidRPr="001F4637" w:rsidRDefault="00564719" w:rsidP="0056471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BSc</w:t>
            </w:r>
          </w:p>
        </w:tc>
        <w:tc>
          <w:tcPr>
            <w:tcW w:w="1890" w:type="dxa"/>
            <w:vAlign w:val="center"/>
            <w:hideMark/>
          </w:tcPr>
          <w:p w14:paraId="02D60077" w14:textId="77777777" w:rsidR="00564719" w:rsidRPr="001F4637" w:rsidRDefault="00564719" w:rsidP="0056471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 xml:space="preserve">Irrigation and water resources </w:t>
            </w:r>
            <w:proofErr w:type="spellStart"/>
            <w:r w:rsidRPr="001F4637">
              <w:rPr>
                <w:rFonts w:ascii="Times New Roman" w:eastAsia="Times New Roman" w:hAnsi="Times New Roman"/>
                <w:color w:val="000000"/>
              </w:rPr>
              <w:t>eng'g</w:t>
            </w:r>
            <w:proofErr w:type="spellEnd"/>
          </w:p>
        </w:tc>
        <w:tc>
          <w:tcPr>
            <w:tcW w:w="1170" w:type="dxa"/>
            <w:vAlign w:val="center"/>
            <w:hideMark/>
          </w:tcPr>
          <w:p w14:paraId="66DC83AF" w14:textId="77777777" w:rsidR="00564719" w:rsidRPr="001F4637" w:rsidRDefault="00564719" w:rsidP="0056471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p>
        </w:tc>
        <w:tc>
          <w:tcPr>
            <w:tcW w:w="1260" w:type="dxa"/>
            <w:vAlign w:val="center"/>
          </w:tcPr>
          <w:p w14:paraId="62C3D6C8" w14:textId="5E78FA3F" w:rsidR="00564719" w:rsidRPr="001F4637" w:rsidRDefault="00564719" w:rsidP="005647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Y</w:t>
            </w:r>
          </w:p>
        </w:tc>
        <w:tc>
          <w:tcPr>
            <w:tcW w:w="1260" w:type="dxa"/>
            <w:vAlign w:val="center"/>
            <w:hideMark/>
          </w:tcPr>
          <w:p w14:paraId="34B4C218" w14:textId="0FAAEBEF" w:rsidR="00564719" w:rsidRPr="001F4637" w:rsidRDefault="00564719" w:rsidP="005647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Tanzania</w:t>
            </w:r>
          </w:p>
        </w:tc>
      </w:tr>
      <w:tr w:rsidR="00564719" w:rsidRPr="001F4637" w14:paraId="753A028C" w14:textId="77777777" w:rsidTr="008C0DD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67" w:type="dxa"/>
            <w:vAlign w:val="center"/>
            <w:hideMark/>
          </w:tcPr>
          <w:p w14:paraId="40D95C2E" w14:textId="77777777" w:rsidR="00564719" w:rsidRPr="001F4637" w:rsidRDefault="00564719" w:rsidP="00564719">
            <w:pPr>
              <w:spacing w:after="0" w:line="240" w:lineRule="auto"/>
              <w:rPr>
                <w:rFonts w:ascii="Times New Roman" w:eastAsia="Times New Roman" w:hAnsi="Times New Roman"/>
                <w:color w:val="000000"/>
              </w:rPr>
            </w:pPr>
            <w:proofErr w:type="spellStart"/>
            <w:r w:rsidRPr="001F4637">
              <w:rPr>
                <w:rFonts w:ascii="Times New Roman" w:eastAsia="Times New Roman" w:hAnsi="Times New Roman"/>
                <w:color w:val="000000"/>
              </w:rPr>
              <w:t>Getrude</w:t>
            </w:r>
            <w:proofErr w:type="spellEnd"/>
            <w:r w:rsidRPr="001F4637">
              <w:rPr>
                <w:rFonts w:ascii="Times New Roman" w:eastAsia="Times New Roman" w:hAnsi="Times New Roman"/>
                <w:color w:val="000000"/>
              </w:rPr>
              <w:t xml:space="preserve"> </w:t>
            </w:r>
            <w:proofErr w:type="spellStart"/>
            <w:r w:rsidRPr="001F4637">
              <w:rPr>
                <w:rFonts w:ascii="Times New Roman" w:eastAsia="Times New Roman" w:hAnsi="Times New Roman"/>
                <w:color w:val="000000"/>
              </w:rPr>
              <w:t>Mushi</w:t>
            </w:r>
            <w:proofErr w:type="spellEnd"/>
            <w:r w:rsidRPr="001F4637">
              <w:rPr>
                <w:rFonts w:ascii="Times New Roman" w:eastAsia="Times New Roman" w:hAnsi="Times New Roman"/>
                <w:color w:val="000000"/>
              </w:rPr>
              <w:t xml:space="preserve"> </w:t>
            </w:r>
          </w:p>
        </w:tc>
        <w:tc>
          <w:tcPr>
            <w:tcW w:w="0" w:type="auto"/>
            <w:vAlign w:val="center"/>
            <w:hideMark/>
          </w:tcPr>
          <w:p w14:paraId="6DB21C29" w14:textId="77777777" w:rsidR="00564719" w:rsidRPr="001F4637" w:rsidRDefault="00564719" w:rsidP="0056471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F</w:t>
            </w:r>
          </w:p>
        </w:tc>
        <w:tc>
          <w:tcPr>
            <w:tcW w:w="2184" w:type="dxa"/>
            <w:vAlign w:val="center"/>
            <w:hideMark/>
          </w:tcPr>
          <w:p w14:paraId="64EF4DB9" w14:textId="77777777" w:rsidR="00564719" w:rsidRPr="001F4637" w:rsidRDefault="00564719" w:rsidP="0056471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proofErr w:type="spellStart"/>
            <w:r w:rsidRPr="001F4637">
              <w:rPr>
                <w:rFonts w:ascii="Times New Roman" w:eastAsia="Times New Roman" w:hAnsi="Times New Roman"/>
                <w:color w:val="000000"/>
              </w:rPr>
              <w:t>Sokoine</w:t>
            </w:r>
            <w:proofErr w:type="spellEnd"/>
            <w:r w:rsidRPr="001F4637">
              <w:rPr>
                <w:rFonts w:ascii="Times New Roman" w:eastAsia="Times New Roman" w:hAnsi="Times New Roman"/>
                <w:color w:val="000000"/>
              </w:rPr>
              <w:t xml:space="preserve"> University of Agriculture</w:t>
            </w:r>
          </w:p>
        </w:tc>
        <w:tc>
          <w:tcPr>
            <w:tcW w:w="1080" w:type="dxa"/>
            <w:vAlign w:val="center"/>
            <w:hideMark/>
          </w:tcPr>
          <w:p w14:paraId="4B85A3B9" w14:textId="77777777" w:rsidR="00564719" w:rsidRPr="001F4637" w:rsidRDefault="00564719" w:rsidP="0056471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BSc</w:t>
            </w:r>
          </w:p>
        </w:tc>
        <w:tc>
          <w:tcPr>
            <w:tcW w:w="1890" w:type="dxa"/>
            <w:vAlign w:val="center"/>
            <w:hideMark/>
          </w:tcPr>
          <w:p w14:paraId="60E6D12A" w14:textId="77777777" w:rsidR="00564719" w:rsidRPr="001F4637" w:rsidRDefault="00564719" w:rsidP="0056471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 xml:space="preserve">Irrigation and water resources </w:t>
            </w:r>
            <w:proofErr w:type="spellStart"/>
            <w:r w:rsidRPr="001F4637">
              <w:rPr>
                <w:rFonts w:ascii="Times New Roman" w:eastAsia="Times New Roman" w:hAnsi="Times New Roman"/>
                <w:color w:val="000000"/>
              </w:rPr>
              <w:t>eng'g</w:t>
            </w:r>
            <w:proofErr w:type="spellEnd"/>
          </w:p>
        </w:tc>
        <w:tc>
          <w:tcPr>
            <w:tcW w:w="1170" w:type="dxa"/>
            <w:vAlign w:val="center"/>
            <w:hideMark/>
          </w:tcPr>
          <w:p w14:paraId="11F313C0" w14:textId="77777777" w:rsidR="00564719" w:rsidRPr="001F4637" w:rsidRDefault="00564719" w:rsidP="0056471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p>
        </w:tc>
        <w:tc>
          <w:tcPr>
            <w:tcW w:w="1260" w:type="dxa"/>
            <w:vAlign w:val="center"/>
          </w:tcPr>
          <w:p w14:paraId="24AE6F5B" w14:textId="622537D9" w:rsidR="00564719" w:rsidRPr="001F4637" w:rsidRDefault="00564719" w:rsidP="0056471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Y</w:t>
            </w:r>
          </w:p>
        </w:tc>
        <w:tc>
          <w:tcPr>
            <w:tcW w:w="1260" w:type="dxa"/>
            <w:vAlign w:val="center"/>
            <w:hideMark/>
          </w:tcPr>
          <w:p w14:paraId="354957E9" w14:textId="03E1B18B" w:rsidR="00564719" w:rsidRPr="001F4637" w:rsidRDefault="00564719" w:rsidP="0056471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Tanzania</w:t>
            </w:r>
          </w:p>
        </w:tc>
      </w:tr>
      <w:tr w:rsidR="00564719" w:rsidRPr="001F4637" w14:paraId="1A881471" w14:textId="77777777" w:rsidTr="008C0DDD">
        <w:trPr>
          <w:trHeight w:val="600"/>
        </w:trPr>
        <w:tc>
          <w:tcPr>
            <w:cnfStyle w:val="001000000000" w:firstRow="0" w:lastRow="0" w:firstColumn="1" w:lastColumn="0" w:oddVBand="0" w:evenVBand="0" w:oddHBand="0" w:evenHBand="0" w:firstRowFirstColumn="0" w:firstRowLastColumn="0" w:lastRowFirstColumn="0" w:lastRowLastColumn="0"/>
            <w:tcW w:w="1567" w:type="dxa"/>
            <w:vAlign w:val="center"/>
            <w:hideMark/>
          </w:tcPr>
          <w:p w14:paraId="4D80A63A" w14:textId="77777777" w:rsidR="00564719" w:rsidRPr="001F4637" w:rsidRDefault="00564719" w:rsidP="00564719">
            <w:pPr>
              <w:spacing w:after="0" w:line="240" w:lineRule="auto"/>
              <w:rPr>
                <w:rFonts w:ascii="Times New Roman" w:eastAsia="Times New Roman" w:hAnsi="Times New Roman"/>
                <w:color w:val="000000"/>
              </w:rPr>
            </w:pPr>
            <w:r w:rsidRPr="001F4637">
              <w:rPr>
                <w:rFonts w:ascii="Times New Roman" w:eastAsia="Times New Roman" w:hAnsi="Times New Roman"/>
                <w:color w:val="000000"/>
              </w:rPr>
              <w:t xml:space="preserve">Frank </w:t>
            </w:r>
            <w:proofErr w:type="spellStart"/>
            <w:r w:rsidRPr="001F4637">
              <w:rPr>
                <w:rFonts w:ascii="Times New Roman" w:eastAsia="Times New Roman" w:hAnsi="Times New Roman"/>
                <w:color w:val="000000"/>
              </w:rPr>
              <w:t>Mattay</w:t>
            </w:r>
            <w:proofErr w:type="spellEnd"/>
            <w:r w:rsidRPr="001F4637">
              <w:rPr>
                <w:rFonts w:ascii="Times New Roman" w:eastAsia="Times New Roman" w:hAnsi="Times New Roman"/>
                <w:color w:val="000000"/>
              </w:rPr>
              <w:t xml:space="preserve"> </w:t>
            </w:r>
          </w:p>
        </w:tc>
        <w:tc>
          <w:tcPr>
            <w:tcW w:w="0" w:type="auto"/>
            <w:vAlign w:val="center"/>
            <w:hideMark/>
          </w:tcPr>
          <w:p w14:paraId="5B75D22A" w14:textId="77777777" w:rsidR="00564719" w:rsidRPr="001F4637" w:rsidRDefault="00564719" w:rsidP="0056471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M</w:t>
            </w:r>
          </w:p>
        </w:tc>
        <w:tc>
          <w:tcPr>
            <w:tcW w:w="2184" w:type="dxa"/>
            <w:vAlign w:val="center"/>
            <w:hideMark/>
          </w:tcPr>
          <w:p w14:paraId="520C7FF4" w14:textId="77777777" w:rsidR="00564719" w:rsidRPr="001F4637" w:rsidRDefault="00564719" w:rsidP="0056471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proofErr w:type="spellStart"/>
            <w:r w:rsidRPr="001F4637">
              <w:rPr>
                <w:rFonts w:ascii="Times New Roman" w:eastAsia="Times New Roman" w:hAnsi="Times New Roman"/>
                <w:color w:val="000000"/>
              </w:rPr>
              <w:t>Sokoine</w:t>
            </w:r>
            <w:proofErr w:type="spellEnd"/>
            <w:r w:rsidRPr="001F4637">
              <w:rPr>
                <w:rFonts w:ascii="Times New Roman" w:eastAsia="Times New Roman" w:hAnsi="Times New Roman"/>
                <w:color w:val="000000"/>
              </w:rPr>
              <w:t xml:space="preserve"> University of Agriculture</w:t>
            </w:r>
          </w:p>
        </w:tc>
        <w:tc>
          <w:tcPr>
            <w:tcW w:w="1080" w:type="dxa"/>
            <w:vAlign w:val="center"/>
            <w:hideMark/>
          </w:tcPr>
          <w:p w14:paraId="4495A6A8" w14:textId="77777777" w:rsidR="00564719" w:rsidRPr="001F4637" w:rsidRDefault="00564719" w:rsidP="0056471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BSc</w:t>
            </w:r>
          </w:p>
        </w:tc>
        <w:tc>
          <w:tcPr>
            <w:tcW w:w="1890" w:type="dxa"/>
            <w:vAlign w:val="center"/>
            <w:hideMark/>
          </w:tcPr>
          <w:p w14:paraId="3C274DE7" w14:textId="77777777" w:rsidR="00564719" w:rsidRPr="001F4637" w:rsidRDefault="00564719" w:rsidP="0056471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 xml:space="preserve">Irrigation and water resources </w:t>
            </w:r>
            <w:proofErr w:type="spellStart"/>
            <w:r w:rsidRPr="001F4637">
              <w:rPr>
                <w:rFonts w:ascii="Times New Roman" w:eastAsia="Times New Roman" w:hAnsi="Times New Roman"/>
                <w:color w:val="000000"/>
              </w:rPr>
              <w:t>eng'g</w:t>
            </w:r>
            <w:proofErr w:type="spellEnd"/>
          </w:p>
        </w:tc>
        <w:tc>
          <w:tcPr>
            <w:tcW w:w="1170" w:type="dxa"/>
            <w:vAlign w:val="center"/>
            <w:hideMark/>
          </w:tcPr>
          <w:p w14:paraId="4AE46CB6" w14:textId="77777777" w:rsidR="00564719" w:rsidRPr="001F4637" w:rsidRDefault="00564719" w:rsidP="0056471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p>
        </w:tc>
        <w:tc>
          <w:tcPr>
            <w:tcW w:w="1260" w:type="dxa"/>
            <w:vAlign w:val="center"/>
          </w:tcPr>
          <w:p w14:paraId="44DCE1BB" w14:textId="48DC6E6D" w:rsidR="00564719" w:rsidRPr="001F4637" w:rsidRDefault="00564719" w:rsidP="005647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Y</w:t>
            </w:r>
          </w:p>
        </w:tc>
        <w:tc>
          <w:tcPr>
            <w:tcW w:w="1260" w:type="dxa"/>
            <w:vAlign w:val="center"/>
            <w:hideMark/>
          </w:tcPr>
          <w:p w14:paraId="382B5B22" w14:textId="285A0804" w:rsidR="00564719" w:rsidRPr="001F4637" w:rsidRDefault="00564719" w:rsidP="005647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Tanzania</w:t>
            </w:r>
          </w:p>
        </w:tc>
      </w:tr>
      <w:tr w:rsidR="00564719" w:rsidRPr="001F4637" w14:paraId="578B0A2D" w14:textId="77777777" w:rsidTr="008C0DD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67" w:type="dxa"/>
            <w:vAlign w:val="center"/>
            <w:hideMark/>
          </w:tcPr>
          <w:p w14:paraId="7184FD4D" w14:textId="77777777" w:rsidR="00564719" w:rsidRPr="001F4637" w:rsidRDefault="00564719" w:rsidP="00564719">
            <w:pPr>
              <w:spacing w:after="0" w:line="240" w:lineRule="auto"/>
              <w:rPr>
                <w:rFonts w:ascii="Times New Roman" w:eastAsia="Times New Roman" w:hAnsi="Times New Roman"/>
                <w:color w:val="000000"/>
              </w:rPr>
            </w:pPr>
            <w:r w:rsidRPr="001F4637">
              <w:rPr>
                <w:rFonts w:ascii="Times New Roman" w:eastAsia="Times New Roman" w:hAnsi="Times New Roman"/>
                <w:color w:val="000000"/>
              </w:rPr>
              <w:t xml:space="preserve">Pascal </w:t>
            </w:r>
            <w:proofErr w:type="spellStart"/>
            <w:r w:rsidRPr="001F4637">
              <w:rPr>
                <w:rFonts w:ascii="Times New Roman" w:eastAsia="Times New Roman" w:hAnsi="Times New Roman"/>
                <w:color w:val="000000"/>
              </w:rPr>
              <w:t>Massay</w:t>
            </w:r>
            <w:proofErr w:type="spellEnd"/>
            <w:r w:rsidRPr="001F4637">
              <w:rPr>
                <w:rFonts w:ascii="Times New Roman" w:eastAsia="Times New Roman" w:hAnsi="Times New Roman"/>
                <w:color w:val="000000"/>
              </w:rPr>
              <w:t xml:space="preserve"> </w:t>
            </w:r>
          </w:p>
        </w:tc>
        <w:tc>
          <w:tcPr>
            <w:tcW w:w="0" w:type="auto"/>
            <w:vAlign w:val="center"/>
            <w:hideMark/>
          </w:tcPr>
          <w:p w14:paraId="15F67367" w14:textId="77777777" w:rsidR="00564719" w:rsidRPr="001F4637" w:rsidRDefault="00564719" w:rsidP="0056471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M</w:t>
            </w:r>
          </w:p>
        </w:tc>
        <w:tc>
          <w:tcPr>
            <w:tcW w:w="2184" w:type="dxa"/>
            <w:vAlign w:val="center"/>
            <w:hideMark/>
          </w:tcPr>
          <w:p w14:paraId="2AB5F6C8" w14:textId="77777777" w:rsidR="00564719" w:rsidRPr="001F4637" w:rsidRDefault="00564719" w:rsidP="0056471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proofErr w:type="spellStart"/>
            <w:r w:rsidRPr="001F4637">
              <w:rPr>
                <w:rFonts w:ascii="Times New Roman" w:eastAsia="Times New Roman" w:hAnsi="Times New Roman"/>
                <w:color w:val="000000"/>
              </w:rPr>
              <w:t>Sokoine</w:t>
            </w:r>
            <w:proofErr w:type="spellEnd"/>
            <w:r w:rsidRPr="001F4637">
              <w:rPr>
                <w:rFonts w:ascii="Times New Roman" w:eastAsia="Times New Roman" w:hAnsi="Times New Roman"/>
                <w:color w:val="000000"/>
              </w:rPr>
              <w:t xml:space="preserve"> University of Agriculture</w:t>
            </w:r>
          </w:p>
        </w:tc>
        <w:tc>
          <w:tcPr>
            <w:tcW w:w="1080" w:type="dxa"/>
            <w:vAlign w:val="center"/>
            <w:hideMark/>
          </w:tcPr>
          <w:p w14:paraId="21C9319F" w14:textId="77777777" w:rsidR="00564719" w:rsidRPr="001F4637" w:rsidRDefault="00564719" w:rsidP="0056471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BSc</w:t>
            </w:r>
          </w:p>
        </w:tc>
        <w:tc>
          <w:tcPr>
            <w:tcW w:w="1890" w:type="dxa"/>
            <w:vAlign w:val="center"/>
            <w:hideMark/>
          </w:tcPr>
          <w:p w14:paraId="3E8167DE" w14:textId="77777777" w:rsidR="00564719" w:rsidRPr="001F4637" w:rsidRDefault="00564719" w:rsidP="0056471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 xml:space="preserve">Irrigation and water resources </w:t>
            </w:r>
            <w:proofErr w:type="spellStart"/>
            <w:r w:rsidRPr="001F4637">
              <w:rPr>
                <w:rFonts w:ascii="Times New Roman" w:eastAsia="Times New Roman" w:hAnsi="Times New Roman"/>
                <w:color w:val="000000"/>
              </w:rPr>
              <w:t>eng'g</w:t>
            </w:r>
            <w:proofErr w:type="spellEnd"/>
          </w:p>
        </w:tc>
        <w:tc>
          <w:tcPr>
            <w:tcW w:w="1170" w:type="dxa"/>
            <w:vAlign w:val="center"/>
            <w:hideMark/>
          </w:tcPr>
          <w:p w14:paraId="057A97F4" w14:textId="77777777" w:rsidR="00564719" w:rsidRPr="001F4637" w:rsidRDefault="00564719" w:rsidP="0056471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p>
        </w:tc>
        <w:tc>
          <w:tcPr>
            <w:tcW w:w="1260" w:type="dxa"/>
            <w:vAlign w:val="center"/>
          </w:tcPr>
          <w:p w14:paraId="0D76204B" w14:textId="4B852955" w:rsidR="00564719" w:rsidRPr="001F4637" w:rsidRDefault="00564719" w:rsidP="0056471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Y</w:t>
            </w:r>
          </w:p>
        </w:tc>
        <w:tc>
          <w:tcPr>
            <w:tcW w:w="1260" w:type="dxa"/>
            <w:vAlign w:val="center"/>
            <w:hideMark/>
          </w:tcPr>
          <w:p w14:paraId="4B24191F" w14:textId="07A8D758" w:rsidR="00564719" w:rsidRPr="001F4637" w:rsidRDefault="00564719" w:rsidP="0056471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Tanzania</w:t>
            </w:r>
          </w:p>
        </w:tc>
      </w:tr>
      <w:tr w:rsidR="00564719" w:rsidRPr="001F4637" w14:paraId="59AF51C4" w14:textId="77777777" w:rsidTr="008C0DDD">
        <w:trPr>
          <w:trHeight w:val="600"/>
        </w:trPr>
        <w:tc>
          <w:tcPr>
            <w:cnfStyle w:val="001000000000" w:firstRow="0" w:lastRow="0" w:firstColumn="1" w:lastColumn="0" w:oddVBand="0" w:evenVBand="0" w:oddHBand="0" w:evenHBand="0" w:firstRowFirstColumn="0" w:firstRowLastColumn="0" w:lastRowFirstColumn="0" w:lastRowLastColumn="0"/>
            <w:tcW w:w="1567" w:type="dxa"/>
            <w:vAlign w:val="center"/>
            <w:hideMark/>
          </w:tcPr>
          <w:p w14:paraId="0C1236F8" w14:textId="77777777" w:rsidR="00564719" w:rsidRPr="001F4637" w:rsidRDefault="00564719" w:rsidP="00564719">
            <w:pPr>
              <w:spacing w:after="0" w:line="240" w:lineRule="auto"/>
              <w:rPr>
                <w:rFonts w:ascii="Times New Roman" w:eastAsia="Times New Roman" w:hAnsi="Times New Roman"/>
                <w:color w:val="000000"/>
              </w:rPr>
            </w:pPr>
            <w:r w:rsidRPr="001F4637">
              <w:rPr>
                <w:rFonts w:ascii="Times New Roman" w:eastAsia="Times New Roman" w:hAnsi="Times New Roman"/>
                <w:color w:val="000000"/>
              </w:rPr>
              <w:t xml:space="preserve">Naomi </w:t>
            </w:r>
            <w:proofErr w:type="spellStart"/>
            <w:r w:rsidRPr="001F4637">
              <w:rPr>
                <w:rFonts w:ascii="Times New Roman" w:eastAsia="Times New Roman" w:hAnsi="Times New Roman"/>
                <w:color w:val="000000"/>
              </w:rPr>
              <w:t>Mwakilasa</w:t>
            </w:r>
            <w:proofErr w:type="spellEnd"/>
          </w:p>
        </w:tc>
        <w:tc>
          <w:tcPr>
            <w:tcW w:w="0" w:type="auto"/>
            <w:vAlign w:val="center"/>
            <w:hideMark/>
          </w:tcPr>
          <w:p w14:paraId="31D37AAC" w14:textId="77777777" w:rsidR="00564719" w:rsidRPr="001F4637" w:rsidRDefault="00564719" w:rsidP="0056471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F</w:t>
            </w:r>
          </w:p>
        </w:tc>
        <w:tc>
          <w:tcPr>
            <w:tcW w:w="2184" w:type="dxa"/>
            <w:vAlign w:val="center"/>
            <w:hideMark/>
          </w:tcPr>
          <w:p w14:paraId="1915E344" w14:textId="77777777" w:rsidR="00564719" w:rsidRPr="001F4637" w:rsidRDefault="00564719" w:rsidP="0056471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proofErr w:type="spellStart"/>
            <w:r w:rsidRPr="001F4637">
              <w:rPr>
                <w:rFonts w:ascii="Times New Roman" w:eastAsia="Times New Roman" w:hAnsi="Times New Roman"/>
                <w:color w:val="000000"/>
              </w:rPr>
              <w:t>Sokoine</w:t>
            </w:r>
            <w:proofErr w:type="spellEnd"/>
            <w:r w:rsidRPr="001F4637">
              <w:rPr>
                <w:rFonts w:ascii="Times New Roman" w:eastAsia="Times New Roman" w:hAnsi="Times New Roman"/>
                <w:color w:val="000000"/>
              </w:rPr>
              <w:t xml:space="preserve"> University of Agriculture</w:t>
            </w:r>
          </w:p>
        </w:tc>
        <w:tc>
          <w:tcPr>
            <w:tcW w:w="1080" w:type="dxa"/>
            <w:vAlign w:val="center"/>
            <w:hideMark/>
          </w:tcPr>
          <w:p w14:paraId="77BC65D1" w14:textId="77777777" w:rsidR="00564719" w:rsidRPr="001F4637" w:rsidRDefault="00564719" w:rsidP="0056471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BSc</w:t>
            </w:r>
          </w:p>
        </w:tc>
        <w:tc>
          <w:tcPr>
            <w:tcW w:w="1890" w:type="dxa"/>
            <w:vAlign w:val="center"/>
            <w:hideMark/>
          </w:tcPr>
          <w:p w14:paraId="119AF306" w14:textId="77777777" w:rsidR="00564719" w:rsidRPr="001F4637" w:rsidRDefault="00564719" w:rsidP="0056471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 xml:space="preserve">Irrigation and water resources </w:t>
            </w:r>
            <w:proofErr w:type="spellStart"/>
            <w:r w:rsidRPr="001F4637">
              <w:rPr>
                <w:rFonts w:ascii="Times New Roman" w:eastAsia="Times New Roman" w:hAnsi="Times New Roman"/>
                <w:color w:val="000000"/>
              </w:rPr>
              <w:t>eng'g</w:t>
            </w:r>
            <w:proofErr w:type="spellEnd"/>
          </w:p>
        </w:tc>
        <w:tc>
          <w:tcPr>
            <w:tcW w:w="1170" w:type="dxa"/>
            <w:vAlign w:val="center"/>
            <w:hideMark/>
          </w:tcPr>
          <w:p w14:paraId="0069D678" w14:textId="77777777" w:rsidR="00564719" w:rsidRPr="001F4637" w:rsidRDefault="00564719" w:rsidP="0056471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p>
        </w:tc>
        <w:tc>
          <w:tcPr>
            <w:tcW w:w="1260" w:type="dxa"/>
            <w:vAlign w:val="center"/>
          </w:tcPr>
          <w:p w14:paraId="294F8A11" w14:textId="4E8F84A2" w:rsidR="00564719" w:rsidRPr="001F4637" w:rsidRDefault="00564719" w:rsidP="005647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Y</w:t>
            </w:r>
          </w:p>
        </w:tc>
        <w:tc>
          <w:tcPr>
            <w:tcW w:w="1260" w:type="dxa"/>
            <w:vAlign w:val="center"/>
            <w:hideMark/>
          </w:tcPr>
          <w:p w14:paraId="7755704A" w14:textId="5CB18209" w:rsidR="00564719" w:rsidRPr="001F4637" w:rsidRDefault="00564719" w:rsidP="0056471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rPr>
            </w:pPr>
            <w:r w:rsidRPr="001F4637">
              <w:rPr>
                <w:rFonts w:ascii="Times New Roman" w:eastAsia="Times New Roman" w:hAnsi="Times New Roman"/>
                <w:color w:val="000000"/>
              </w:rPr>
              <w:t>Tanzania</w:t>
            </w:r>
          </w:p>
        </w:tc>
      </w:tr>
    </w:tbl>
    <w:p w14:paraId="0F4911F1" w14:textId="77777777" w:rsidR="00492545" w:rsidRPr="001F4637" w:rsidRDefault="00492545" w:rsidP="008259B0">
      <w:pPr>
        <w:spacing w:after="0" w:line="240" w:lineRule="auto"/>
        <w:ind w:left="360"/>
        <w:rPr>
          <w:rFonts w:ascii="Times New Roman" w:hAnsi="Times New Roman"/>
        </w:rPr>
      </w:pPr>
    </w:p>
    <w:p w14:paraId="461C0EE6" w14:textId="77777777" w:rsidR="00492545" w:rsidRPr="001F4637" w:rsidRDefault="00492545" w:rsidP="00564719">
      <w:pPr>
        <w:widowControl w:val="0"/>
        <w:pBdr>
          <w:top w:val="nil"/>
          <w:left w:val="nil"/>
          <w:bottom w:val="nil"/>
          <w:right w:val="nil"/>
          <w:between w:val="nil"/>
        </w:pBdr>
        <w:spacing w:after="0" w:line="240" w:lineRule="auto"/>
        <w:contextualSpacing/>
        <w:rPr>
          <w:rFonts w:ascii="Times New Roman" w:hAnsi="Times New Roman"/>
        </w:rPr>
      </w:pPr>
    </w:p>
    <w:p w14:paraId="5F36405D" w14:textId="364D4FDA" w:rsidR="009D794B" w:rsidRPr="00A14ABE" w:rsidRDefault="00AE2AE7" w:rsidP="00A14ABE">
      <w:pPr>
        <w:pStyle w:val="Heading1"/>
      </w:pPr>
      <w:r>
        <w:t xml:space="preserve">VI. </w:t>
      </w:r>
      <w:bookmarkStart w:id="31" w:name="_Toc405606716"/>
      <w:bookmarkStart w:id="32" w:name="_Toc528747184"/>
      <w:bookmarkStart w:id="33" w:name="_Toc405115768"/>
      <w:bookmarkStart w:id="34" w:name="_Toc405115956"/>
      <w:r w:rsidR="009D794B" w:rsidRPr="00A14ABE">
        <w:t>Innovation Transfer and Scaling Partnerships</w:t>
      </w:r>
      <w:bookmarkEnd w:id="31"/>
      <w:r w:rsidR="009D794B" w:rsidRPr="00A14ABE">
        <w:t xml:space="preserve"> </w:t>
      </w:r>
      <w:bookmarkEnd w:id="32"/>
      <w:bookmarkEnd w:id="33"/>
      <w:bookmarkEnd w:id="34"/>
    </w:p>
    <w:p w14:paraId="6D511862" w14:textId="7D9A74B7" w:rsidR="003C695B" w:rsidRDefault="009D794B" w:rsidP="00D63A54">
      <w:pPr>
        <w:pStyle w:val="Heading2"/>
        <w:numPr>
          <w:ilvl w:val="0"/>
          <w:numId w:val="43"/>
        </w:numPr>
      </w:pPr>
      <w:r w:rsidRPr="003C695B">
        <w:t xml:space="preserve">Evidence for technology feasibility (biophysical and economic) </w:t>
      </w:r>
    </w:p>
    <w:p w14:paraId="360E497C" w14:textId="75F35053" w:rsidR="00B10240" w:rsidRPr="008C0DDD" w:rsidRDefault="00181E9E" w:rsidP="008C0DDD">
      <w:pPr>
        <w:spacing w:after="0" w:line="240" w:lineRule="auto"/>
        <w:rPr>
          <w:rFonts w:ascii="Times New Roman" w:hAnsi="Times New Roman"/>
        </w:rPr>
      </w:pPr>
      <w:r w:rsidRPr="008C0DDD">
        <w:rPr>
          <w:rFonts w:ascii="Times New Roman" w:hAnsi="Times New Roman"/>
        </w:rPr>
        <w:t xml:space="preserve">The IDSS has been applied to SSI in the three countries to assess the biophysical feasibility and constraints. </w:t>
      </w:r>
      <w:r w:rsidR="00B10240" w:rsidRPr="008C0DDD">
        <w:rPr>
          <w:rFonts w:ascii="Times New Roman" w:hAnsi="Times New Roman"/>
        </w:rPr>
        <w:t xml:space="preserve">For Ethiopia, IDSS analysis also shows strong potential for SSI in Ethiopia. In Figure </w:t>
      </w:r>
      <w:r w:rsidR="008C0DDD">
        <w:rPr>
          <w:rFonts w:ascii="Times New Roman" w:hAnsi="Times New Roman"/>
        </w:rPr>
        <w:t>5</w:t>
      </w:r>
      <w:r w:rsidR="00B10240" w:rsidRPr="008C0DDD">
        <w:rPr>
          <w:rFonts w:ascii="Times New Roman" w:hAnsi="Times New Roman"/>
        </w:rPr>
        <w:t>, the preliminary suitability map (85% as the threshold for suitable) shows 60,025 km</w:t>
      </w:r>
      <w:r w:rsidR="00B10240" w:rsidRPr="008C0DDD">
        <w:rPr>
          <w:rFonts w:ascii="Times New Roman" w:hAnsi="Times New Roman"/>
          <w:vertAlign w:val="superscript"/>
        </w:rPr>
        <w:t>2</w:t>
      </w:r>
      <w:r w:rsidR="00B10240" w:rsidRPr="008C0DDD">
        <w:rPr>
          <w:rFonts w:ascii="Times New Roman" w:hAnsi="Times New Roman"/>
        </w:rPr>
        <w:t xml:space="preserve"> (~5.3% of </w:t>
      </w:r>
      <w:r w:rsidR="00B10240" w:rsidRPr="008C0DDD">
        <w:rPr>
          <w:rFonts w:ascii="Times New Roman" w:hAnsi="Times New Roman"/>
          <w:noProof/>
        </w:rPr>
        <w:t>landmass)</w:t>
      </w:r>
      <w:r w:rsidR="00B10240" w:rsidRPr="008C0DDD">
        <w:rPr>
          <w:rFonts w:ascii="Times New Roman" w:hAnsi="Times New Roman"/>
        </w:rPr>
        <w:t xml:space="preserve"> suitable for surface irrigation (excluding groundwater resources). </w:t>
      </w:r>
      <w:proofErr w:type="spellStart"/>
      <w:r w:rsidR="00B10240" w:rsidRPr="008C0DDD">
        <w:rPr>
          <w:rFonts w:ascii="Times New Roman" w:hAnsi="Times New Roman"/>
        </w:rPr>
        <w:t>Abbay</w:t>
      </w:r>
      <w:proofErr w:type="spellEnd"/>
      <w:r w:rsidR="00B10240" w:rsidRPr="008C0DDD">
        <w:rPr>
          <w:rFonts w:ascii="Times New Roman" w:hAnsi="Times New Roman"/>
        </w:rPr>
        <w:t xml:space="preserve"> basin (Blue Nile </w:t>
      </w:r>
      <w:r w:rsidR="00B10240" w:rsidRPr="008C0DDD">
        <w:rPr>
          <w:rFonts w:ascii="Times New Roman" w:hAnsi="Times New Roman"/>
          <w:noProof/>
        </w:rPr>
        <w:t>basin</w:t>
      </w:r>
      <w:r w:rsidR="00B10240" w:rsidRPr="008C0DDD">
        <w:rPr>
          <w:rFonts w:ascii="Times New Roman" w:hAnsi="Times New Roman"/>
        </w:rPr>
        <w:t>) has the largest area of suitable land (21,186 km</w:t>
      </w:r>
      <w:r w:rsidR="00B10240" w:rsidRPr="008C0DDD">
        <w:rPr>
          <w:rFonts w:ascii="Times New Roman" w:hAnsi="Times New Roman"/>
          <w:vertAlign w:val="superscript"/>
        </w:rPr>
        <w:t>2</w:t>
      </w:r>
      <w:r w:rsidR="00B10240" w:rsidRPr="008C0DDD">
        <w:rPr>
          <w:rFonts w:ascii="Times New Roman" w:hAnsi="Times New Roman"/>
        </w:rPr>
        <w:t xml:space="preserve">), and the Rift Valley basin has the highest percentage (20%) of suitable land for irrigation. </w:t>
      </w:r>
    </w:p>
    <w:p w14:paraId="5D25D9CF" w14:textId="77777777" w:rsidR="00B10240" w:rsidRDefault="00B10240" w:rsidP="008C0DDD">
      <w:pPr>
        <w:keepNext/>
        <w:tabs>
          <w:tab w:val="left" w:pos="360"/>
          <w:tab w:val="left" w:pos="720"/>
        </w:tabs>
        <w:spacing w:beforeLines="60" w:before="144" w:afterLines="60" w:after="144"/>
      </w:pPr>
      <w:r>
        <w:rPr>
          <w:rFonts w:ascii="Gill Sans MT" w:hAnsi="Gill Sans MT"/>
          <w:noProof/>
          <w:color w:val="C00000"/>
        </w:rPr>
        <w:lastRenderedPageBreak/>
        <mc:AlternateContent>
          <mc:Choice Requires="wps">
            <w:drawing>
              <wp:anchor distT="0" distB="0" distL="114300" distR="114300" simplePos="0" relativeHeight="251663360" behindDoc="0" locked="0" layoutInCell="1" allowOverlap="1" wp14:anchorId="636CF388" wp14:editId="65C794D3">
                <wp:simplePos x="0" y="0"/>
                <wp:positionH relativeFrom="column">
                  <wp:posOffset>2522220</wp:posOffset>
                </wp:positionH>
                <wp:positionV relativeFrom="paragraph">
                  <wp:posOffset>192405</wp:posOffset>
                </wp:positionV>
                <wp:extent cx="914400" cy="274320"/>
                <wp:effectExtent l="0" t="0" r="3175" b="0"/>
                <wp:wrapNone/>
                <wp:docPr id="37" name="Text Box 37"/>
                <wp:cNvGraphicFramePr/>
                <a:graphic xmlns:a="http://schemas.openxmlformats.org/drawingml/2006/main">
                  <a:graphicData uri="http://schemas.microsoft.com/office/word/2010/wordprocessingShape">
                    <wps:wsp>
                      <wps:cNvSpPr txBox="1"/>
                      <wps:spPr>
                        <a:xfrm>
                          <a:off x="0" y="0"/>
                          <a:ext cx="914400"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7B0B20" w14:textId="77777777" w:rsidR="004F4C18" w:rsidRDefault="004F4C18" w:rsidP="00B10240">
                            <w: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36CF388" id="_x0000_t202" coordsize="21600,21600" o:spt="202" path="m,l,21600r21600,l21600,xe">
                <v:stroke joinstyle="miter"/>
                <v:path gradientshapeok="t" o:connecttype="rect"/>
              </v:shapetype>
              <v:shape id="Text Box 37" o:spid="_x0000_s1026" type="#_x0000_t202" style="position:absolute;margin-left:198.6pt;margin-top:15.15pt;width:1in;height:21.6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" fillcolor="white [3201]" stroked="f" strokeweight=".5pt">
                <v:textbox>
                  <w:txbxContent>
                    <w:p w14:paraId="247B0B20" w14:textId="77777777" w:rsidR="004F4C18" w:rsidRDefault="004F4C18" w:rsidP="00B10240">
                      <w:r>
                        <w:t>(a)</w:t>
                      </w:r>
                    </w:p>
                  </w:txbxContent>
                </v:textbox>
              </v:shape>
            </w:pict>
          </mc:Fallback>
        </mc:AlternateContent>
      </w:r>
      <w:r w:rsidRPr="00870125">
        <w:rPr>
          <w:rFonts w:ascii="Gill Sans MT" w:hAnsi="Gill Sans MT"/>
          <w:noProof/>
          <w:color w:val="C00000"/>
          <w:highlight w:val="yellow"/>
        </w:rPr>
        <w:drawing>
          <wp:inline distT="0" distB="0" distL="0" distR="0" wp14:anchorId="34A55C7D" wp14:editId="46D9E839">
            <wp:extent cx="3903510" cy="27134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itability mapping 5.jpg"/>
                    <pic:cNvPicPr/>
                  </pic:nvPicPr>
                  <pic:blipFill rotWithShape="1">
                    <a:blip r:embed="rId37" cstate="print">
                      <a:extLst>
                        <a:ext uri="{28A0092B-C50C-407E-A947-70E740481C1C}">
                          <a14:useLocalDpi xmlns:a14="http://schemas.microsoft.com/office/drawing/2010/main" val="0"/>
                        </a:ext>
                      </a:extLst>
                    </a:blip>
                    <a:srcRect l="8970" t="14248" r="15801" b="18073"/>
                    <a:stretch/>
                  </pic:blipFill>
                  <pic:spPr bwMode="auto">
                    <a:xfrm>
                      <a:off x="0" y="0"/>
                      <a:ext cx="3903510" cy="2713416"/>
                    </a:xfrm>
                    <a:prstGeom prst="rect">
                      <a:avLst/>
                    </a:prstGeom>
                    <a:ln>
                      <a:noFill/>
                    </a:ln>
                    <a:extLst>
                      <a:ext uri="{53640926-AAD7-44D8-BBD7-CCE9431645EC}">
                        <a14:shadowObscured xmlns:a14="http://schemas.microsoft.com/office/drawing/2010/main"/>
                      </a:ext>
                    </a:extLst>
                  </pic:spPr>
                </pic:pic>
              </a:graphicData>
            </a:graphic>
          </wp:inline>
        </w:drawing>
      </w:r>
    </w:p>
    <w:p w14:paraId="4187F956" w14:textId="007D2D22" w:rsidR="008C0DDD" w:rsidRPr="00870125" w:rsidRDefault="008C0DDD" w:rsidP="008C0DDD">
      <w:pPr>
        <w:pStyle w:val="Caption"/>
        <w:rPr>
          <w:rFonts w:ascii="Gill Sans MT" w:eastAsia="Arial" w:hAnsi="Gill Sans MT"/>
          <w:color w:val="C00000"/>
          <w:highlight w:val="yellow"/>
        </w:rPr>
      </w:pPr>
      <w:r>
        <w:t xml:space="preserve">Figure </w:t>
      </w:r>
      <w:fldSimple w:instr=" SEQ Figure \* ARABIC ">
        <w:r>
          <w:rPr>
            <w:noProof/>
          </w:rPr>
          <w:t>5</w:t>
        </w:r>
      </w:fldSimple>
      <w:r>
        <w:t xml:space="preserve">. Ethiopia: Preliminary suitable land for surface irrigation </w:t>
      </w:r>
    </w:p>
    <w:p w14:paraId="7AD05078" w14:textId="7005DA96" w:rsidR="00B10240" w:rsidRPr="00242601" w:rsidRDefault="00B10240" w:rsidP="00242601">
      <w:pPr>
        <w:spacing w:after="0" w:line="240" w:lineRule="auto"/>
        <w:rPr>
          <w:rFonts w:ascii="Times New Roman" w:hAnsi="Times New Roman"/>
        </w:rPr>
      </w:pPr>
      <w:r w:rsidRPr="00242601">
        <w:rPr>
          <w:rFonts w:ascii="Times New Roman" w:hAnsi="Times New Roman"/>
        </w:rPr>
        <w:t xml:space="preserve">Studies also indicate that rainfall is larger than potential evaporation during the rainy season. A substantial amount of water resources is available for SSI to produce vegetables and fodder (water yield is far more than the irrigation water requirement in more than 83% of agricultural land). Analysis in four sites at field and watershed scale shows generally that there is abundant water and land resources to scale up SSI, especially in the Lake Tana area. </w:t>
      </w:r>
    </w:p>
    <w:p w14:paraId="3F5CAB1A" w14:textId="3B28212B" w:rsidR="00181E9E" w:rsidRPr="008C0DDD" w:rsidRDefault="00B10240" w:rsidP="008C0DDD">
      <w:pPr>
        <w:spacing w:after="0" w:line="240" w:lineRule="auto"/>
        <w:rPr>
          <w:rFonts w:ascii="Times New Roman" w:hAnsi="Times New Roman"/>
        </w:rPr>
      </w:pPr>
      <w:r w:rsidRPr="00242601">
        <w:rPr>
          <w:rFonts w:ascii="Times New Roman" w:hAnsi="Times New Roman"/>
          <w:noProof/>
        </w:rPr>
        <w:t xml:space="preserve">However, there are </w:t>
      </w:r>
      <w:r w:rsidRPr="00242601">
        <w:rPr>
          <w:rFonts w:ascii="Times New Roman" w:hAnsi="Times New Roman"/>
        </w:rPr>
        <w:t xml:space="preserve">extended dry spells and droughts, and </w:t>
      </w:r>
      <w:r w:rsidRPr="00242601">
        <w:rPr>
          <w:rFonts w:ascii="Times New Roman" w:hAnsi="Times New Roman"/>
          <w:noProof/>
        </w:rPr>
        <w:t xml:space="preserve">high variablity of rainfall; rainfall is inadequate during the cultivation period of the dry season. Robit and Dangishta watershed analysis suggests that there is ample water resource potential to support irrigation, but groundwater recharge may </w:t>
      </w:r>
      <w:r w:rsidRPr="00242601">
        <w:rPr>
          <w:rFonts w:ascii="Times New Roman" w:hAnsi="Times New Roman"/>
          <w:i/>
          <w:noProof/>
        </w:rPr>
        <w:t>not</w:t>
      </w:r>
      <w:r w:rsidRPr="00242601">
        <w:rPr>
          <w:rFonts w:ascii="Times New Roman" w:hAnsi="Times New Roman"/>
          <w:noProof/>
        </w:rPr>
        <w:t xml:space="preserve"> meet the irrigation water requirement for dry season cultivation. </w:t>
      </w:r>
      <w:r w:rsidRPr="00242601">
        <w:rPr>
          <w:rFonts w:ascii="Times New Roman" w:hAnsi="Times New Roman"/>
        </w:rPr>
        <w:t>I</w:t>
      </w:r>
      <w:r w:rsidRPr="00242601">
        <w:rPr>
          <w:rFonts w:ascii="Times New Roman" w:eastAsiaTheme="minorEastAsia" w:hAnsi="Times New Roman"/>
        </w:rPr>
        <w:t>rrigation on the sloping lands from shallow groundwater could aid only partially in dry season production; deep groundwater reserves or surface water would also be needed.</w:t>
      </w:r>
      <w:r w:rsidRPr="00242601">
        <w:rPr>
          <w:rFonts w:ascii="Times New Roman" w:hAnsi="Times New Roman"/>
          <w:noProof/>
        </w:rPr>
        <w:t xml:space="preserve"> </w:t>
      </w:r>
      <w:r w:rsidRPr="00242601">
        <w:rPr>
          <w:rFonts w:ascii="Times New Roman" w:hAnsi="Times New Roman"/>
        </w:rPr>
        <w:t>Groundwater alone can only irrigate 8% of the suitable potential land.</w:t>
      </w:r>
      <w:r w:rsidRPr="00242601">
        <w:rPr>
          <w:rStyle w:val="FootnoteReference"/>
          <w:rFonts w:ascii="Times New Roman" w:hAnsi="Times New Roman"/>
        </w:rPr>
        <w:footnoteReference w:id="2"/>
      </w:r>
      <w:r w:rsidRPr="00242601">
        <w:rPr>
          <w:rFonts w:ascii="Times New Roman" w:hAnsi="Times New Roman"/>
        </w:rPr>
        <w:t xml:space="preserve">  Where groundwater recharge is often not sufficient to support the irrigation water requirement (e.g. </w:t>
      </w:r>
      <w:proofErr w:type="spellStart"/>
      <w:r w:rsidRPr="00242601">
        <w:rPr>
          <w:rFonts w:ascii="Times New Roman" w:hAnsi="Times New Roman"/>
        </w:rPr>
        <w:t>Adami</w:t>
      </w:r>
      <w:proofErr w:type="spellEnd"/>
      <w:r w:rsidRPr="00242601">
        <w:rPr>
          <w:rFonts w:ascii="Times New Roman" w:hAnsi="Times New Roman"/>
        </w:rPr>
        <w:t xml:space="preserve">), conjunctive use with surface runoff may help to reduce adverse impacts on the aquifer. Otherwise, continuous use of groundwater for SSI may deplete the aquifer in some watersheds. Indeed, expansion of smallholder irrigated land in the Ethiopian highlands is likely to be constrained by groundwater availability. Limited availability of groundwater suggests another reason for enhanced on farm water management, e.g. practices such as deep tillage or </w:t>
      </w:r>
      <w:proofErr w:type="spellStart"/>
      <w:r w:rsidRPr="00242601">
        <w:rPr>
          <w:rFonts w:ascii="Times New Roman" w:hAnsi="Times New Roman"/>
          <w:i/>
        </w:rPr>
        <w:t>Berken</w:t>
      </w:r>
      <w:proofErr w:type="spellEnd"/>
      <w:r w:rsidRPr="00242601">
        <w:rPr>
          <w:rFonts w:ascii="Times New Roman" w:hAnsi="Times New Roman"/>
        </w:rPr>
        <w:t xml:space="preserve"> plow that increase permeability and therefore root penetration and agricultural productivity, in addition to decreasing erosion and runoff.</w:t>
      </w:r>
      <w:r w:rsidRPr="00242601">
        <w:rPr>
          <w:rFonts w:ascii="Times New Roman" w:hAnsi="Times New Roman"/>
          <w:b/>
        </w:rPr>
        <w:t xml:space="preserve"> </w:t>
      </w:r>
    </w:p>
    <w:p w14:paraId="2AF2EEEB" w14:textId="77777777" w:rsidR="00181E9E" w:rsidRPr="008C0DDD" w:rsidRDefault="00181E9E" w:rsidP="008C0DDD">
      <w:pPr>
        <w:spacing w:after="0" w:line="240" w:lineRule="auto"/>
        <w:rPr>
          <w:rFonts w:ascii="Times New Roman" w:hAnsi="Times New Roman"/>
        </w:rPr>
      </w:pPr>
    </w:p>
    <w:p w14:paraId="1442F26B" w14:textId="4F1D595A" w:rsidR="00D06994" w:rsidRPr="00242601" w:rsidRDefault="00D06994" w:rsidP="00242601">
      <w:pPr>
        <w:spacing w:after="0" w:line="240" w:lineRule="auto"/>
        <w:rPr>
          <w:rFonts w:ascii="Times New Roman" w:hAnsi="Times New Roman"/>
        </w:rPr>
      </w:pPr>
      <w:r w:rsidRPr="008C0DDD">
        <w:rPr>
          <w:rFonts w:ascii="Times New Roman" w:hAnsi="Times New Roman"/>
        </w:rPr>
        <w:t xml:space="preserve">For Ghana, IDSS analysis on feasible suggests that </w:t>
      </w:r>
      <w:r w:rsidRPr="00242601">
        <w:rPr>
          <w:rFonts w:ascii="Times New Roman" w:eastAsia="Times New Roman" w:hAnsi="Times New Roman"/>
          <w:lang w:val="en-GB"/>
        </w:rPr>
        <w:t xml:space="preserve">approximately 2% of the land in Ghana was suitable for surface irrigation (at 85% value for land suitability), excluding groundwater (Figure 6). </w:t>
      </w:r>
    </w:p>
    <w:p w14:paraId="675AAD3D" w14:textId="77777777" w:rsidR="00D06994" w:rsidRDefault="00D06994" w:rsidP="008C0DDD">
      <w:pPr>
        <w:keepNext/>
        <w:tabs>
          <w:tab w:val="left" w:pos="0"/>
        </w:tabs>
        <w:jc w:val="both"/>
      </w:pPr>
      <w:r w:rsidRPr="0022150A">
        <w:rPr>
          <w:rFonts w:ascii="Gill Sans MT" w:eastAsia="Times New Roman" w:hAnsi="Gill Sans MT"/>
          <w:noProof/>
        </w:rPr>
        <w:lastRenderedPageBreak/>
        <w:drawing>
          <wp:inline distT="0" distB="0" distL="0" distR="0" wp14:anchorId="47BC0FCC" wp14:editId="14B6E1E0">
            <wp:extent cx="3435436" cy="32575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031" r="3333" b="1192"/>
                    <a:stretch/>
                  </pic:blipFill>
                  <pic:spPr bwMode="auto">
                    <a:xfrm>
                      <a:off x="0" y="0"/>
                      <a:ext cx="3445636" cy="3267222"/>
                    </a:xfrm>
                    <a:prstGeom prst="rect">
                      <a:avLst/>
                    </a:prstGeom>
                    <a:ln>
                      <a:noFill/>
                    </a:ln>
                    <a:extLst>
                      <a:ext uri="{53640926-AAD7-44D8-BBD7-CCE9431645EC}">
                        <a14:shadowObscured xmlns:a14="http://schemas.microsoft.com/office/drawing/2010/main"/>
                      </a:ext>
                    </a:extLst>
                  </pic:spPr>
                </pic:pic>
              </a:graphicData>
            </a:graphic>
          </wp:inline>
        </w:drawing>
      </w:r>
    </w:p>
    <w:p w14:paraId="1CB4EA1C" w14:textId="37B9B492" w:rsidR="00D06994" w:rsidRDefault="008C0DDD" w:rsidP="00D06994">
      <w:pPr>
        <w:pStyle w:val="Caption"/>
        <w:jc w:val="both"/>
      </w:pPr>
      <w:r>
        <w:t xml:space="preserve">Figure </w:t>
      </w:r>
      <w:r w:rsidR="004F4C18">
        <w:rPr>
          <w:noProof/>
        </w:rPr>
        <w:fldChar w:fldCharType="begin"/>
      </w:r>
      <w:r w:rsidR="004F4C18">
        <w:rPr>
          <w:noProof/>
        </w:rPr>
        <w:instrText xml:space="preserve"> SEQ Figure \* ARABIC </w:instrText>
      </w:r>
      <w:r w:rsidR="004F4C18">
        <w:rPr>
          <w:noProof/>
        </w:rPr>
        <w:fldChar w:fldCharType="separate"/>
      </w:r>
      <w:r>
        <w:rPr>
          <w:noProof/>
        </w:rPr>
        <w:t>6</w:t>
      </w:r>
      <w:r w:rsidR="004F4C18">
        <w:rPr>
          <w:noProof/>
        </w:rPr>
        <w:fldChar w:fldCharType="end"/>
      </w:r>
      <w:r>
        <w:t xml:space="preserve">. Ghana: </w:t>
      </w:r>
      <w:r w:rsidR="00D06994">
        <w:t xml:space="preserve">Preliminary suitable land for surface irrigation </w:t>
      </w:r>
    </w:p>
    <w:p w14:paraId="33941069" w14:textId="535EB40F" w:rsidR="00D06994" w:rsidRPr="008C0DDD" w:rsidRDefault="00D06994" w:rsidP="008C0DDD">
      <w:pPr>
        <w:spacing w:after="0" w:line="240" w:lineRule="auto"/>
        <w:rPr>
          <w:rFonts w:ascii="Times New Roman" w:eastAsia="Times New Roman" w:hAnsi="Times New Roman"/>
          <w:lang w:val="en-GB"/>
        </w:rPr>
      </w:pPr>
      <w:r w:rsidRPr="008C0DDD">
        <w:rPr>
          <w:rFonts w:ascii="Times New Roman" w:hAnsi="Times New Roman"/>
        </w:rPr>
        <w:t>Although the coverage of agricultural land from the total land in Ghana is small (~11.5%), the available land has very good potential for SSI. The most productive areas for SSI during the dry season are located in the northeastern part of the country.</w:t>
      </w:r>
      <w:r w:rsidRPr="008C0DDD">
        <w:rPr>
          <w:rStyle w:val="FootnoteReference"/>
          <w:rFonts w:ascii="Times New Roman" w:hAnsi="Times New Roman"/>
        </w:rPr>
        <w:footnoteReference w:id="3"/>
      </w:r>
      <w:r w:rsidRPr="008C0DDD">
        <w:rPr>
          <w:rFonts w:ascii="Times New Roman" w:hAnsi="Times New Roman"/>
        </w:rPr>
        <w:t xml:space="preserve"> There is high potential for vegetable and fodder production in Ghana. In addition, the available water resources meet the irrigation water requirement in most parts of the country (~68%). </w:t>
      </w:r>
      <w:r w:rsidRPr="008C0DDD">
        <w:rPr>
          <w:rFonts w:ascii="Times New Roman" w:eastAsia="Times New Roman" w:hAnsi="Times New Roman"/>
          <w:lang w:val="en-GB"/>
        </w:rPr>
        <w:t>Additional climate change analysis on the irrigation land suitability</w:t>
      </w:r>
      <w:r w:rsidRPr="008C0DDD">
        <w:rPr>
          <w:rStyle w:val="FootnoteReference"/>
          <w:rFonts w:ascii="Times New Roman" w:eastAsia="Times New Roman" w:hAnsi="Times New Roman"/>
          <w:lang w:val="en-GB"/>
        </w:rPr>
        <w:footnoteReference w:id="4"/>
      </w:r>
      <w:r w:rsidRPr="008C0DDD">
        <w:rPr>
          <w:rFonts w:ascii="Times New Roman" w:eastAsia="Times New Roman" w:hAnsi="Times New Roman"/>
          <w:lang w:val="en-GB"/>
        </w:rPr>
        <w:t xml:space="preserve"> centred in the major river basin systems suggest the suitable land in the South Western River Basin System will increase by 12% and 2% for </w:t>
      </w:r>
      <w:r w:rsidRPr="008C0DDD">
        <w:rPr>
          <w:rFonts w:ascii="Times New Roman" w:eastAsia="Times New Roman" w:hAnsi="Times New Roman"/>
          <w:noProof/>
          <w:lang w:val="en-GB"/>
        </w:rPr>
        <w:t>2050s</w:t>
      </w:r>
      <w:r w:rsidRPr="008C0DDD">
        <w:rPr>
          <w:rFonts w:ascii="Times New Roman" w:eastAsia="Times New Roman" w:hAnsi="Times New Roman"/>
          <w:lang w:val="en-GB"/>
        </w:rPr>
        <w:t xml:space="preserve"> and 2070s, respectively, while a significant suitable land area </w:t>
      </w:r>
      <w:r w:rsidRPr="008C0DDD">
        <w:rPr>
          <w:rFonts w:ascii="Times New Roman" w:eastAsia="Times New Roman" w:hAnsi="Times New Roman"/>
          <w:i/>
          <w:lang w:val="en-GB"/>
        </w:rPr>
        <w:t>reduction</w:t>
      </w:r>
      <w:r w:rsidRPr="008C0DDD">
        <w:rPr>
          <w:rFonts w:ascii="Times New Roman" w:eastAsia="Times New Roman" w:hAnsi="Times New Roman"/>
          <w:lang w:val="en-GB"/>
        </w:rPr>
        <w:t xml:space="preserve"> will be expected in Volta and Coastal River Systems for both future time horizons, focusing on surface water sources. This points to a need to explore groundwater options, while enhancing water productivity. </w:t>
      </w:r>
    </w:p>
    <w:p w14:paraId="43DDFF6D" w14:textId="732E7A97" w:rsidR="00D06994" w:rsidRPr="008C0DDD" w:rsidRDefault="00D06994" w:rsidP="008C0DDD">
      <w:pPr>
        <w:spacing w:after="0" w:line="240" w:lineRule="auto"/>
        <w:rPr>
          <w:rFonts w:ascii="Times New Roman" w:hAnsi="Times New Roman"/>
        </w:rPr>
      </w:pPr>
    </w:p>
    <w:p w14:paraId="2EA4B595" w14:textId="3C41BEEB" w:rsidR="00D06994" w:rsidRPr="008C0DDD" w:rsidRDefault="00D06994" w:rsidP="008C0DDD">
      <w:pPr>
        <w:spacing w:after="0" w:line="240" w:lineRule="auto"/>
        <w:rPr>
          <w:rFonts w:ascii="Times New Roman" w:hAnsi="Times New Roman"/>
        </w:rPr>
      </w:pPr>
      <w:r w:rsidRPr="008C0DDD">
        <w:rPr>
          <w:rFonts w:ascii="Times New Roman" w:hAnsi="Times New Roman"/>
        </w:rPr>
        <w:t xml:space="preserve">Similar analysis for Tanzania shows </w:t>
      </w:r>
      <w:r w:rsidRPr="008C0DDD">
        <w:rPr>
          <w:rFonts w:ascii="Times New Roman" w:eastAsia="Times New Roman" w:hAnsi="Times New Roman"/>
          <w:lang w:val="en-GB"/>
        </w:rPr>
        <w:t xml:space="preserve">~4% of land was suitable for surface irrigation (Figure </w:t>
      </w:r>
      <w:r w:rsidR="008C0DDD">
        <w:rPr>
          <w:rFonts w:ascii="Times New Roman" w:eastAsia="Times New Roman" w:hAnsi="Times New Roman"/>
          <w:lang w:val="en-GB"/>
        </w:rPr>
        <w:t>7</w:t>
      </w:r>
      <w:r w:rsidRPr="008C0DDD">
        <w:rPr>
          <w:rFonts w:ascii="Times New Roman" w:eastAsia="Times New Roman" w:hAnsi="Times New Roman"/>
          <w:lang w:val="en-GB"/>
        </w:rPr>
        <w:t xml:space="preserve">), taking 85% as a threshold. Analysing the suitable land by the major river basin systems showed that the Rufiji Basin System has the largest area of suitable land (19%) followed by Lake Tanganyika Basin (18%) and </w:t>
      </w:r>
      <w:proofErr w:type="spellStart"/>
      <w:r w:rsidRPr="008C0DDD">
        <w:rPr>
          <w:rFonts w:ascii="Times New Roman" w:eastAsia="Times New Roman" w:hAnsi="Times New Roman"/>
          <w:lang w:val="en-GB"/>
        </w:rPr>
        <w:t>Wami</w:t>
      </w:r>
      <w:proofErr w:type="spellEnd"/>
      <w:r w:rsidRPr="008C0DDD">
        <w:rPr>
          <w:rFonts w:ascii="Times New Roman" w:eastAsia="Times New Roman" w:hAnsi="Times New Roman"/>
          <w:lang w:val="en-GB"/>
        </w:rPr>
        <w:t xml:space="preserve"> </w:t>
      </w:r>
      <w:proofErr w:type="spellStart"/>
      <w:r w:rsidRPr="008C0DDD">
        <w:rPr>
          <w:rFonts w:ascii="Times New Roman" w:eastAsia="Times New Roman" w:hAnsi="Times New Roman"/>
          <w:lang w:val="en-GB"/>
        </w:rPr>
        <w:t>Ruvu</w:t>
      </w:r>
      <w:proofErr w:type="spellEnd"/>
      <w:r w:rsidRPr="008C0DDD">
        <w:rPr>
          <w:rFonts w:ascii="Times New Roman" w:eastAsia="Times New Roman" w:hAnsi="Times New Roman"/>
          <w:lang w:val="en-GB"/>
        </w:rPr>
        <w:t xml:space="preserve"> Basin (17%). The </w:t>
      </w:r>
      <w:proofErr w:type="spellStart"/>
      <w:r w:rsidRPr="008C0DDD">
        <w:rPr>
          <w:rFonts w:ascii="Times New Roman" w:eastAsia="Times New Roman" w:hAnsi="Times New Roman"/>
          <w:lang w:val="en-GB"/>
        </w:rPr>
        <w:t>Wami</w:t>
      </w:r>
      <w:proofErr w:type="spellEnd"/>
      <w:r w:rsidRPr="008C0DDD">
        <w:rPr>
          <w:rFonts w:ascii="Times New Roman" w:eastAsia="Times New Roman" w:hAnsi="Times New Roman"/>
          <w:lang w:val="en-GB"/>
        </w:rPr>
        <w:t xml:space="preserve"> </w:t>
      </w:r>
      <w:proofErr w:type="spellStart"/>
      <w:r w:rsidRPr="008C0DDD">
        <w:rPr>
          <w:rFonts w:ascii="Times New Roman" w:eastAsia="Times New Roman" w:hAnsi="Times New Roman"/>
          <w:lang w:val="en-GB"/>
        </w:rPr>
        <w:t>Ruvu</w:t>
      </w:r>
      <w:proofErr w:type="spellEnd"/>
      <w:r w:rsidRPr="008C0DDD">
        <w:rPr>
          <w:rFonts w:ascii="Times New Roman" w:eastAsia="Times New Roman" w:hAnsi="Times New Roman"/>
          <w:lang w:val="en-GB"/>
        </w:rPr>
        <w:t xml:space="preserve"> Basin, which is the sixth largest basin, has the highest percentage (40%) of suitable land for irrigation in the basin. This does not include groundwater potential. </w:t>
      </w:r>
      <w:r w:rsidR="0012346E" w:rsidRPr="008C0DDD">
        <w:rPr>
          <w:rFonts w:ascii="Times New Roman" w:hAnsi="Times New Roman"/>
        </w:rPr>
        <w:t>Preliminary suitable land for surface irrigation</w:t>
      </w:r>
    </w:p>
    <w:p w14:paraId="6434ABAC" w14:textId="230DADC1" w:rsidR="0012346E" w:rsidRPr="008C0DDD" w:rsidRDefault="0012346E" w:rsidP="008C0DDD">
      <w:pPr>
        <w:keepNext/>
        <w:spacing w:after="0" w:line="240" w:lineRule="auto"/>
        <w:rPr>
          <w:rFonts w:ascii="Times New Roman" w:eastAsia="Times New Roman" w:hAnsi="Times New Roman"/>
          <w:lang w:val="en-GB"/>
        </w:rPr>
      </w:pPr>
      <w:r w:rsidRPr="008C0DDD">
        <w:rPr>
          <w:rFonts w:ascii="Times New Roman" w:eastAsia="Times New Roman" w:hAnsi="Times New Roman"/>
          <w:noProof/>
        </w:rPr>
        <w:lastRenderedPageBreak/>
        <w:drawing>
          <wp:inline distT="0" distB="0" distL="0" distR="0" wp14:anchorId="5ECF7E6F" wp14:editId="59324070">
            <wp:extent cx="3192580" cy="2547938"/>
            <wp:effectExtent l="0" t="0" r="8255"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21077" cy="2570681"/>
                    </a:xfrm>
                    <a:prstGeom prst="rect">
                      <a:avLst/>
                    </a:prstGeom>
                  </pic:spPr>
                </pic:pic>
              </a:graphicData>
            </a:graphic>
          </wp:inline>
        </w:drawing>
      </w:r>
    </w:p>
    <w:p w14:paraId="4417BB0D" w14:textId="1E78DDEF" w:rsidR="008C0DDD" w:rsidRDefault="008C0DDD" w:rsidP="008C0DDD">
      <w:pPr>
        <w:pStyle w:val="Caption"/>
        <w:jc w:val="both"/>
      </w:pPr>
      <w:r>
        <w:t xml:space="preserve">Figure </w:t>
      </w:r>
      <w:r w:rsidR="004F4C18">
        <w:rPr>
          <w:noProof/>
        </w:rPr>
        <w:fldChar w:fldCharType="begin"/>
      </w:r>
      <w:r w:rsidR="004F4C18">
        <w:rPr>
          <w:noProof/>
        </w:rPr>
        <w:instrText xml:space="preserve"> SEQ Figure \* ARABIC </w:instrText>
      </w:r>
      <w:r w:rsidR="004F4C18">
        <w:rPr>
          <w:noProof/>
        </w:rPr>
        <w:fldChar w:fldCharType="separate"/>
      </w:r>
      <w:r>
        <w:rPr>
          <w:noProof/>
        </w:rPr>
        <w:t>7</w:t>
      </w:r>
      <w:r w:rsidR="004F4C18">
        <w:rPr>
          <w:noProof/>
        </w:rPr>
        <w:fldChar w:fldCharType="end"/>
      </w:r>
      <w:r>
        <w:t>.</w:t>
      </w:r>
      <w:r w:rsidRPr="008C0DDD">
        <w:t xml:space="preserve"> </w:t>
      </w:r>
      <w:r>
        <w:t xml:space="preserve">Tanzania: Preliminary suitable land for surface irrigation </w:t>
      </w:r>
    </w:p>
    <w:p w14:paraId="6FCE529E" w14:textId="30F7D9CD" w:rsidR="00D06994" w:rsidRPr="008C0DDD" w:rsidRDefault="00D06994" w:rsidP="008C0DDD">
      <w:pPr>
        <w:spacing w:after="0" w:line="240" w:lineRule="auto"/>
        <w:rPr>
          <w:rFonts w:ascii="Times New Roman" w:hAnsi="Times New Roman"/>
        </w:rPr>
      </w:pPr>
      <w:r w:rsidRPr="008C0DDD">
        <w:rPr>
          <w:rFonts w:ascii="Times New Roman" w:hAnsi="Times New Roman"/>
        </w:rPr>
        <w:t>The most productive areas for small scale irrigation during the dry season are located in the central and southern Tanzania. There are some pockets of land in the northern parts of Tanzania, which can produce optimal yield.</w:t>
      </w:r>
      <w:r w:rsidRPr="008C0DDD">
        <w:rPr>
          <w:rStyle w:val="FootnoteReference"/>
          <w:rFonts w:ascii="Times New Roman" w:hAnsi="Times New Roman"/>
        </w:rPr>
        <w:footnoteReference w:id="5"/>
      </w:r>
      <w:r w:rsidRPr="008C0DDD">
        <w:rPr>
          <w:rFonts w:ascii="Times New Roman" w:hAnsi="Times New Roman"/>
        </w:rPr>
        <w:t xml:space="preserve"> The soil loss in Tanzania is generally low. Watershed level analysis was conducted in three sites in Tanzania: </w:t>
      </w:r>
      <w:proofErr w:type="spellStart"/>
      <w:r w:rsidRPr="008C0DDD">
        <w:rPr>
          <w:rFonts w:ascii="Times New Roman" w:hAnsi="Times New Roman"/>
        </w:rPr>
        <w:t>Mkindo</w:t>
      </w:r>
      <w:proofErr w:type="spellEnd"/>
      <w:r w:rsidRPr="008C0DDD">
        <w:rPr>
          <w:rFonts w:ascii="Times New Roman" w:hAnsi="Times New Roman"/>
        </w:rPr>
        <w:t xml:space="preserve">, </w:t>
      </w:r>
      <w:proofErr w:type="spellStart"/>
      <w:r w:rsidRPr="008C0DDD">
        <w:rPr>
          <w:rFonts w:ascii="Times New Roman" w:hAnsi="Times New Roman"/>
        </w:rPr>
        <w:t>Rudewa</w:t>
      </w:r>
      <w:proofErr w:type="spellEnd"/>
      <w:r w:rsidRPr="008C0DDD">
        <w:rPr>
          <w:rFonts w:ascii="Times New Roman" w:hAnsi="Times New Roman"/>
        </w:rPr>
        <w:t xml:space="preserve">, and </w:t>
      </w:r>
      <w:proofErr w:type="spellStart"/>
      <w:r w:rsidRPr="008C0DDD">
        <w:rPr>
          <w:rFonts w:ascii="Times New Roman" w:hAnsi="Times New Roman"/>
        </w:rPr>
        <w:t>Babati</w:t>
      </w:r>
      <w:proofErr w:type="spellEnd"/>
      <w:r w:rsidRPr="008C0DDD">
        <w:rPr>
          <w:rFonts w:ascii="Times New Roman" w:hAnsi="Times New Roman"/>
        </w:rPr>
        <w:t xml:space="preserve">. The </w:t>
      </w:r>
      <w:proofErr w:type="spellStart"/>
      <w:r w:rsidRPr="008C0DDD">
        <w:rPr>
          <w:rFonts w:ascii="Times New Roman" w:hAnsi="Times New Roman"/>
        </w:rPr>
        <w:t>Mkindo</w:t>
      </w:r>
      <w:proofErr w:type="spellEnd"/>
      <w:r w:rsidRPr="008C0DDD">
        <w:rPr>
          <w:rFonts w:ascii="Times New Roman" w:hAnsi="Times New Roman"/>
        </w:rPr>
        <w:t xml:space="preserve"> and </w:t>
      </w:r>
      <w:proofErr w:type="spellStart"/>
      <w:r w:rsidRPr="008C0DDD">
        <w:rPr>
          <w:rFonts w:ascii="Times New Roman" w:hAnsi="Times New Roman"/>
        </w:rPr>
        <w:t>Rudewa</w:t>
      </w:r>
      <w:proofErr w:type="spellEnd"/>
      <w:r w:rsidRPr="008C0DDD">
        <w:rPr>
          <w:rFonts w:ascii="Times New Roman" w:hAnsi="Times New Roman"/>
        </w:rPr>
        <w:t xml:space="preserve"> watersheds are part of the </w:t>
      </w:r>
      <w:proofErr w:type="spellStart"/>
      <w:r w:rsidRPr="008C0DDD">
        <w:rPr>
          <w:rFonts w:ascii="Times New Roman" w:hAnsi="Times New Roman"/>
        </w:rPr>
        <w:t>Wami</w:t>
      </w:r>
      <w:proofErr w:type="spellEnd"/>
      <w:r w:rsidRPr="008C0DDD">
        <w:rPr>
          <w:rFonts w:ascii="Times New Roman" w:hAnsi="Times New Roman"/>
        </w:rPr>
        <w:t xml:space="preserve"> basin. The average annual rainfall in the Tanzanian watersheds is about 700 mm, but evaporation is high, with the average annual water resources very small. Since the irrigated area in the studied watersheds was not substantial, SSI does not affect the overall water balance dynamics. </w:t>
      </w:r>
    </w:p>
    <w:p w14:paraId="5921D636" w14:textId="71A962AD" w:rsidR="00D06994" w:rsidRPr="008C0DDD" w:rsidRDefault="00D06994" w:rsidP="008C0DDD">
      <w:pPr>
        <w:spacing w:after="0" w:line="240" w:lineRule="auto"/>
        <w:rPr>
          <w:rFonts w:ascii="Times New Roman" w:hAnsi="Times New Roman"/>
        </w:rPr>
      </w:pPr>
    </w:p>
    <w:p w14:paraId="36582555" w14:textId="7DE2DC2E" w:rsidR="009D794B" w:rsidRPr="003C695B" w:rsidRDefault="0012346E" w:rsidP="008C0DDD">
      <w:pPr>
        <w:spacing w:after="0" w:line="240" w:lineRule="auto"/>
        <w:rPr>
          <w:rFonts w:ascii="Times New Roman" w:hAnsi="Times New Roman"/>
        </w:rPr>
      </w:pPr>
      <w:r w:rsidRPr="008C0DDD">
        <w:rPr>
          <w:rFonts w:ascii="Times New Roman" w:hAnsi="Times New Roman"/>
        </w:rPr>
        <w:t xml:space="preserve">Regarding economic feasibility for scaling, analysis in previous years showed high potential economic returns. However, </w:t>
      </w:r>
      <w:r w:rsidR="009D794B" w:rsidRPr="003C695B">
        <w:rPr>
          <w:rFonts w:ascii="Times New Roman" w:hAnsi="Times New Roman"/>
        </w:rPr>
        <w:t xml:space="preserve"> ILSSI </w:t>
      </w:r>
      <w:r>
        <w:rPr>
          <w:rFonts w:ascii="Times New Roman" w:hAnsi="Times New Roman"/>
        </w:rPr>
        <w:t>conducted qualitative research on the market situation (technology supply chain, rural/microfinance), which highlighted</w:t>
      </w:r>
      <w:r w:rsidRPr="003C695B">
        <w:rPr>
          <w:rFonts w:ascii="Times New Roman" w:hAnsi="Times New Roman"/>
        </w:rPr>
        <w:t xml:space="preserve"> </w:t>
      </w:r>
      <w:r w:rsidR="009D794B" w:rsidRPr="003C695B">
        <w:rPr>
          <w:rFonts w:ascii="Times New Roman" w:hAnsi="Times New Roman"/>
        </w:rPr>
        <w:t xml:space="preserve">the constraints related to scaling technologies, notably </w:t>
      </w:r>
      <w:r>
        <w:rPr>
          <w:rFonts w:ascii="Times New Roman" w:hAnsi="Times New Roman"/>
        </w:rPr>
        <w:t>the</w:t>
      </w:r>
      <w:r w:rsidR="00331272">
        <w:rPr>
          <w:rFonts w:ascii="Times New Roman" w:hAnsi="Times New Roman"/>
        </w:rPr>
        <w:t xml:space="preserve"> lack of </w:t>
      </w:r>
      <w:r w:rsidR="009D794B" w:rsidRPr="003C695B">
        <w:rPr>
          <w:rFonts w:ascii="Times New Roman" w:hAnsi="Times New Roman"/>
        </w:rPr>
        <w:t>critical infrastructure such as technology access (i.e. weak technology supply chains) and credit access. In short,</w:t>
      </w:r>
      <w:r>
        <w:rPr>
          <w:rFonts w:ascii="Times New Roman" w:hAnsi="Times New Roman"/>
        </w:rPr>
        <w:t xml:space="preserve"> while technologies are biophysically suitable in identified areas,</w:t>
      </w:r>
      <w:r w:rsidR="009D794B" w:rsidRPr="003C695B">
        <w:rPr>
          <w:rFonts w:ascii="Times New Roman" w:hAnsi="Times New Roman"/>
        </w:rPr>
        <w:t xml:space="preserve"> </w:t>
      </w:r>
      <w:r>
        <w:rPr>
          <w:rFonts w:ascii="Times New Roman" w:hAnsi="Times New Roman"/>
        </w:rPr>
        <w:t xml:space="preserve">and indicated strong returns and profit, </w:t>
      </w:r>
      <w:r w:rsidR="009D794B" w:rsidRPr="003C695B">
        <w:rPr>
          <w:rFonts w:ascii="Times New Roman" w:hAnsi="Times New Roman"/>
        </w:rPr>
        <w:t xml:space="preserve">scaling </w:t>
      </w:r>
      <w:r>
        <w:rPr>
          <w:rFonts w:ascii="Times New Roman" w:hAnsi="Times New Roman"/>
        </w:rPr>
        <w:t xml:space="preserve">SSI </w:t>
      </w:r>
      <w:r w:rsidR="009D794B" w:rsidRPr="003C695B">
        <w:rPr>
          <w:rFonts w:ascii="Times New Roman" w:hAnsi="Times New Roman"/>
        </w:rPr>
        <w:t>technologies</w:t>
      </w:r>
      <w:r>
        <w:rPr>
          <w:rFonts w:ascii="Times New Roman" w:hAnsi="Times New Roman"/>
        </w:rPr>
        <w:t xml:space="preserve"> may be limited unless enabling market factors are addressed. </w:t>
      </w:r>
      <w:r w:rsidR="009D794B" w:rsidRPr="003C695B">
        <w:rPr>
          <w:rFonts w:ascii="Times New Roman" w:hAnsi="Times New Roman"/>
        </w:rPr>
        <w:t xml:space="preserve"> </w:t>
      </w:r>
    </w:p>
    <w:p w14:paraId="7FFE22B5" w14:textId="77777777" w:rsidR="003C695B" w:rsidRDefault="003C695B" w:rsidP="003C695B">
      <w:pPr>
        <w:spacing w:after="0" w:line="240" w:lineRule="auto"/>
        <w:rPr>
          <w:rFonts w:ascii="Times New Roman" w:eastAsia="Times New Roman" w:hAnsi="Times New Roman"/>
          <w:b/>
          <w:i/>
        </w:rPr>
      </w:pPr>
    </w:p>
    <w:p w14:paraId="53868725" w14:textId="77777777" w:rsidR="003C695B" w:rsidRDefault="009D794B" w:rsidP="003C695B">
      <w:pPr>
        <w:pStyle w:val="Heading3"/>
      </w:pPr>
      <w:r w:rsidRPr="003C695B">
        <w:t xml:space="preserve">Policy analysis that would support identification of investment opportunities and potential for commercial scaling </w:t>
      </w:r>
    </w:p>
    <w:p w14:paraId="16FF0962" w14:textId="4A33B8B4" w:rsidR="009D794B" w:rsidRPr="003C695B" w:rsidRDefault="009D794B" w:rsidP="003C695B">
      <w:pPr>
        <w:spacing w:after="0" w:line="240" w:lineRule="auto"/>
        <w:rPr>
          <w:rFonts w:ascii="Times New Roman" w:eastAsia="Times New Roman" w:hAnsi="Times New Roman"/>
        </w:rPr>
      </w:pPr>
      <w:r w:rsidRPr="003C695B">
        <w:rPr>
          <w:rFonts w:ascii="Times New Roman" w:eastAsia="Times New Roman" w:hAnsi="Times New Roman"/>
        </w:rPr>
        <w:t xml:space="preserve">Policies influence various factors such as incentives for global and local technology suppliers, technology supply chain market constraints, access to credit for both technology suppliers and producers, regulatory environments that either increase or reduce risk, among others. Policy analysis focused on the following: </w:t>
      </w:r>
      <w:r w:rsidR="00E03DC3" w:rsidRPr="003C695B">
        <w:rPr>
          <w:rFonts w:ascii="Times New Roman" w:eastAsia="Times New Roman" w:hAnsi="Times New Roman"/>
        </w:rPr>
        <w:t xml:space="preserve">a) </w:t>
      </w:r>
      <w:r w:rsidRPr="003C695B">
        <w:rPr>
          <w:rFonts w:ascii="Times New Roman" w:eastAsia="Times New Roman" w:hAnsi="Times New Roman"/>
        </w:rPr>
        <w:t xml:space="preserve">two country specific studies on private sector opportunities and constraints in the overall irrigation technology supply chain development (Ghana, Ethiopia); </w:t>
      </w:r>
      <w:r w:rsidR="00E03DC3" w:rsidRPr="003C695B">
        <w:rPr>
          <w:rFonts w:ascii="Times New Roman" w:eastAsia="Times New Roman" w:hAnsi="Times New Roman"/>
        </w:rPr>
        <w:t>b) two</w:t>
      </w:r>
      <w:r w:rsidRPr="003C695B">
        <w:rPr>
          <w:rFonts w:ascii="Times New Roman" w:eastAsia="Times New Roman" w:hAnsi="Times New Roman"/>
        </w:rPr>
        <w:t xml:space="preserve"> country specific studies on potential business models and private sector case studies for small scale solar irrigation, including mapping potential areas highly suitable for the technology (Ghana and </w:t>
      </w:r>
      <w:hyperlink r:id="rId40" w:history="1">
        <w:r w:rsidRPr="001F4637">
          <w:rPr>
            <w:rStyle w:val="Hyperlink"/>
            <w:rFonts w:ascii="Times New Roman" w:eastAsia="Times New Roman" w:hAnsi="Times New Roman"/>
          </w:rPr>
          <w:t>Ethiopia</w:t>
        </w:r>
      </w:hyperlink>
      <w:r w:rsidRPr="003C695B">
        <w:rPr>
          <w:rFonts w:ascii="Times New Roman" w:eastAsia="Times New Roman" w:hAnsi="Times New Roman"/>
        </w:rPr>
        <w:t xml:space="preserve">); </w:t>
      </w:r>
      <w:r w:rsidR="00E03DC3" w:rsidRPr="003C695B">
        <w:rPr>
          <w:rFonts w:ascii="Times New Roman" w:eastAsia="Times New Roman" w:hAnsi="Times New Roman"/>
        </w:rPr>
        <w:t xml:space="preserve">c) </w:t>
      </w:r>
      <w:r w:rsidRPr="003C695B">
        <w:rPr>
          <w:rFonts w:ascii="Times New Roman" w:eastAsia="Times New Roman" w:hAnsi="Times New Roman"/>
        </w:rPr>
        <w:t xml:space="preserve">country specific studies on microfinance constraints and opportunities for irrigated agriculture (Ghana, Ethiopia); and </w:t>
      </w:r>
      <w:r w:rsidR="00E03DC3" w:rsidRPr="003C695B">
        <w:rPr>
          <w:rFonts w:ascii="Times New Roman" w:eastAsia="Times New Roman" w:hAnsi="Times New Roman"/>
        </w:rPr>
        <w:t>d) one</w:t>
      </w:r>
      <w:r w:rsidRPr="003C695B">
        <w:rPr>
          <w:rFonts w:ascii="Times New Roman" w:eastAsia="Times New Roman" w:hAnsi="Times New Roman"/>
        </w:rPr>
        <w:t xml:space="preserve"> general </w:t>
      </w:r>
      <w:hyperlink r:id="rId41" w:history="1">
        <w:r w:rsidRPr="001F4637">
          <w:rPr>
            <w:rStyle w:val="Hyperlink"/>
            <w:rFonts w:ascii="Times New Roman" w:eastAsia="Times New Roman" w:hAnsi="Times New Roman"/>
          </w:rPr>
          <w:t>microfinance study for irrigation in sub-Saharan Africa</w:t>
        </w:r>
      </w:hyperlink>
      <w:r w:rsidRPr="003C695B">
        <w:rPr>
          <w:rFonts w:ascii="Times New Roman" w:eastAsia="Times New Roman" w:hAnsi="Times New Roman"/>
        </w:rPr>
        <w:t xml:space="preserve"> with recommendations for potential approaches to increase access to smallholder farmers and small entrepreneurs. </w:t>
      </w:r>
    </w:p>
    <w:p w14:paraId="0E381ADE" w14:textId="77777777" w:rsidR="003C695B" w:rsidRDefault="003C695B" w:rsidP="003C695B">
      <w:pPr>
        <w:spacing w:after="0" w:line="240" w:lineRule="auto"/>
        <w:rPr>
          <w:rFonts w:ascii="Times New Roman" w:hAnsi="Times New Roman"/>
          <w:b/>
          <w:i/>
        </w:rPr>
      </w:pPr>
    </w:p>
    <w:p w14:paraId="196B5EAA" w14:textId="77777777" w:rsidR="003C695B" w:rsidRDefault="009D794B" w:rsidP="003C695B">
      <w:pPr>
        <w:pStyle w:val="Heading3"/>
      </w:pPr>
      <w:r w:rsidRPr="003C695B">
        <w:lastRenderedPageBreak/>
        <w:t>Continuous engagement with a range of stakeholder</w:t>
      </w:r>
      <w:r w:rsidR="00E03DC3" w:rsidRPr="003C695B">
        <w:t>s</w:t>
      </w:r>
      <w:r w:rsidRPr="003C695B">
        <w:t xml:space="preserve"> </w:t>
      </w:r>
    </w:p>
    <w:p w14:paraId="5117BA5C" w14:textId="471B5315" w:rsidR="009D794B" w:rsidRPr="003C695B" w:rsidRDefault="009D794B" w:rsidP="003C695B">
      <w:pPr>
        <w:spacing w:after="0" w:line="240" w:lineRule="auto"/>
        <w:rPr>
          <w:rFonts w:ascii="Times New Roman" w:hAnsi="Times New Roman"/>
        </w:rPr>
      </w:pPr>
      <w:r w:rsidRPr="003C695B">
        <w:rPr>
          <w:rFonts w:ascii="Times New Roman" w:hAnsi="Times New Roman"/>
        </w:rPr>
        <w:t>The various steps in the research</w:t>
      </w:r>
      <w:r w:rsidR="00E03DC3" w:rsidRPr="003C695B">
        <w:rPr>
          <w:rFonts w:ascii="Times New Roman" w:hAnsi="Times New Roman"/>
        </w:rPr>
        <w:t xml:space="preserve"> process</w:t>
      </w:r>
      <w:r w:rsidRPr="003C695B">
        <w:rPr>
          <w:rFonts w:ascii="Times New Roman" w:hAnsi="Times New Roman"/>
        </w:rPr>
        <w:t xml:space="preserve"> </w:t>
      </w:r>
      <w:r w:rsidR="00E03DC3" w:rsidRPr="003C695B">
        <w:rPr>
          <w:rFonts w:ascii="Times New Roman" w:hAnsi="Times New Roman"/>
        </w:rPr>
        <w:t>(</w:t>
      </w:r>
      <w:r w:rsidRPr="003C695B">
        <w:rPr>
          <w:rFonts w:ascii="Times New Roman" w:hAnsi="Times New Roman"/>
        </w:rPr>
        <w:t>from initial consultation on research needs to field studies to policy studies</w:t>
      </w:r>
      <w:r w:rsidR="00E03DC3" w:rsidRPr="003C695B">
        <w:rPr>
          <w:rFonts w:ascii="Times New Roman" w:hAnsi="Times New Roman"/>
        </w:rPr>
        <w:t>)</w:t>
      </w:r>
      <w:r w:rsidRPr="003C695B">
        <w:rPr>
          <w:rFonts w:ascii="Times New Roman" w:hAnsi="Times New Roman"/>
        </w:rPr>
        <w:t xml:space="preserve"> were conducted in partnership and in collaboration with national universities, relevant line ministries, research institutions</w:t>
      </w:r>
      <w:r w:rsidR="003B1592" w:rsidRPr="003C695B">
        <w:rPr>
          <w:rFonts w:ascii="Times New Roman" w:hAnsi="Times New Roman"/>
        </w:rPr>
        <w:t>,</w:t>
      </w:r>
      <w:r w:rsidRPr="003C695B">
        <w:rPr>
          <w:rFonts w:ascii="Times New Roman" w:hAnsi="Times New Roman"/>
        </w:rPr>
        <w:t xml:space="preserve"> and to a lesser extent NGOs and sector relevant associations. Research results have been shared at multiple levels, as noted above. ILSSI’s continuous engagement provided the basis for ensuring demand, generating interest and raising awareness. ILSSI held national workshops in May 2018 to share results, including private sector technology suppliers and financial service providers. </w:t>
      </w:r>
    </w:p>
    <w:p w14:paraId="16553963" w14:textId="77777777" w:rsidR="009D794B" w:rsidRPr="009D794B" w:rsidRDefault="009D794B" w:rsidP="009D794B">
      <w:pPr>
        <w:pStyle w:val="ListParagraph"/>
        <w:spacing w:after="0" w:line="240" w:lineRule="auto"/>
        <w:ind w:left="1440"/>
        <w:rPr>
          <w:rFonts w:ascii="Times New Roman" w:hAnsi="Times New Roman"/>
        </w:rPr>
      </w:pPr>
    </w:p>
    <w:p w14:paraId="535389DC" w14:textId="17937201" w:rsidR="001B1AE2" w:rsidRDefault="00D63A54" w:rsidP="00B63E4C">
      <w:pPr>
        <w:pStyle w:val="Heading2"/>
      </w:pPr>
      <w:bookmarkStart w:id="35" w:name="_Toc405115769"/>
      <w:bookmarkStart w:id="36" w:name="_Toc405115957"/>
      <w:bookmarkStart w:id="37" w:name="_Toc405606717"/>
      <w:r>
        <w:t>B</w:t>
      </w:r>
      <w:r w:rsidR="00A14ABE">
        <w:t xml:space="preserve">. </w:t>
      </w:r>
      <w:r w:rsidR="009D794B" w:rsidRPr="009D794B">
        <w:t>Technologies at various stages of readiness for scaling</w:t>
      </w:r>
      <w:bookmarkEnd w:id="35"/>
      <w:bookmarkEnd w:id="36"/>
      <w:bookmarkEnd w:id="37"/>
    </w:p>
    <w:p w14:paraId="236236BA" w14:textId="77777777" w:rsidR="001122C9" w:rsidRDefault="001122C9" w:rsidP="00034C4B">
      <w:pPr>
        <w:pStyle w:val="Heading3"/>
      </w:pPr>
    </w:p>
    <w:p w14:paraId="042B9578" w14:textId="77777777" w:rsidR="009D794B" w:rsidRPr="00A14ABE" w:rsidRDefault="009D794B" w:rsidP="00034C4B">
      <w:pPr>
        <w:pStyle w:val="Heading3"/>
      </w:pPr>
      <w:r w:rsidRPr="00A14ABE">
        <w:t xml:space="preserve">Technology tested in field during reporting period: </w:t>
      </w:r>
    </w:p>
    <w:p w14:paraId="1711D910" w14:textId="77777777" w:rsidR="009D794B" w:rsidRPr="00A14ABE" w:rsidRDefault="009D794B" w:rsidP="00B244FE">
      <w:pPr>
        <w:pStyle w:val="ListParagraph"/>
        <w:numPr>
          <w:ilvl w:val="0"/>
          <w:numId w:val="4"/>
        </w:numPr>
        <w:spacing w:after="0" w:line="240" w:lineRule="auto"/>
        <w:ind w:left="720"/>
        <w:rPr>
          <w:rFonts w:ascii="Times New Roman" w:hAnsi="Times New Roman"/>
        </w:rPr>
      </w:pPr>
      <w:r w:rsidRPr="00A14ABE">
        <w:rPr>
          <w:rFonts w:ascii="Times New Roman" w:hAnsi="Times New Roman"/>
        </w:rPr>
        <w:t xml:space="preserve">Cameras to assess water stress in plants (to strengthen water productivity) shows potential for research and evaluation or advising purposes, but requires further research to understand costs and potential end users for application. </w:t>
      </w:r>
    </w:p>
    <w:p w14:paraId="22C104B2" w14:textId="1E1BB1F7" w:rsidR="009D794B" w:rsidRPr="00A14ABE" w:rsidRDefault="009D794B" w:rsidP="00B244FE">
      <w:pPr>
        <w:pStyle w:val="ListParagraph"/>
        <w:numPr>
          <w:ilvl w:val="0"/>
          <w:numId w:val="4"/>
        </w:numPr>
        <w:spacing w:after="0" w:line="240" w:lineRule="auto"/>
        <w:ind w:left="720"/>
        <w:rPr>
          <w:rFonts w:ascii="Times New Roman" w:eastAsia="Times New Roman" w:hAnsi="Times New Roman"/>
        </w:rPr>
      </w:pPr>
      <w:r w:rsidRPr="00A14ABE">
        <w:rPr>
          <w:rFonts w:ascii="Times New Roman" w:eastAsia="Times New Roman" w:hAnsi="Times New Roman"/>
        </w:rPr>
        <w:t xml:space="preserve">In </w:t>
      </w:r>
      <w:r w:rsidRPr="00A14ABE">
        <w:rPr>
          <w:rFonts w:ascii="Times New Roman" w:eastAsia="Times New Roman" w:hAnsi="Times New Roman"/>
          <w:noProof/>
        </w:rPr>
        <w:t>Ethiopia</w:t>
      </w:r>
      <w:r w:rsidRPr="00A14ABE">
        <w:rPr>
          <w:rFonts w:ascii="Times New Roman" w:eastAsia="Times New Roman" w:hAnsi="Times New Roman"/>
        </w:rPr>
        <w:t xml:space="preserve"> opportunities emerged for scaling of irrigated forages. </w:t>
      </w:r>
      <w:r w:rsidR="004E04D4">
        <w:rPr>
          <w:rFonts w:ascii="Times New Roman" w:eastAsia="Times New Roman" w:hAnsi="Times New Roman"/>
          <w:noProof/>
        </w:rPr>
        <w:t xml:space="preserve">ILSSI acts as a facilitator, through partners, to move irrigated fodder to scaling. </w:t>
      </w:r>
      <w:r w:rsidRPr="00A14ABE">
        <w:rPr>
          <w:rFonts w:ascii="Times New Roman" w:eastAsia="Times New Roman" w:hAnsi="Times New Roman"/>
        </w:rPr>
        <w:t xml:space="preserve"> </w:t>
      </w:r>
      <w:bookmarkStart w:id="38" w:name="_GoBack"/>
      <w:bookmarkEnd w:id="38"/>
      <w:r w:rsidRPr="00A14ABE">
        <w:rPr>
          <w:rFonts w:ascii="Times New Roman" w:eastAsia="Times New Roman" w:hAnsi="Times New Roman"/>
        </w:rPr>
        <w:t xml:space="preserve">Consequently, discussions are currently going on with </w:t>
      </w:r>
      <w:r w:rsidRPr="00A14ABE">
        <w:rPr>
          <w:rFonts w:ascii="Times New Roman" w:eastAsia="Times New Roman" w:hAnsi="Times New Roman"/>
          <w:noProof/>
        </w:rPr>
        <w:t>public</w:t>
      </w:r>
      <w:r w:rsidRPr="00A14ABE">
        <w:rPr>
          <w:rFonts w:ascii="Times New Roman" w:eastAsia="Times New Roman" w:hAnsi="Times New Roman"/>
        </w:rPr>
        <w:t xml:space="preserve"> (ATA) and developmental (NGO) actors of how to bring this scaling </w:t>
      </w:r>
      <w:r w:rsidRPr="00A14ABE">
        <w:rPr>
          <w:rFonts w:ascii="Times New Roman" w:eastAsia="Times New Roman" w:hAnsi="Times New Roman"/>
          <w:noProof/>
        </w:rPr>
        <w:t>about</w:t>
      </w:r>
      <w:r w:rsidRPr="00A14ABE">
        <w:rPr>
          <w:rFonts w:ascii="Times New Roman" w:eastAsia="Times New Roman" w:hAnsi="Times New Roman"/>
        </w:rPr>
        <w:t>.</w:t>
      </w:r>
    </w:p>
    <w:p w14:paraId="46DCA11A" w14:textId="70EEA162" w:rsidR="001B1AE2" w:rsidRPr="00D16185" w:rsidRDefault="009D794B" w:rsidP="00B244FE">
      <w:pPr>
        <w:pStyle w:val="ListParagraph"/>
        <w:numPr>
          <w:ilvl w:val="0"/>
          <w:numId w:val="4"/>
        </w:numPr>
        <w:spacing w:after="0" w:line="240" w:lineRule="auto"/>
        <w:ind w:left="720"/>
        <w:rPr>
          <w:highlight w:val="white"/>
        </w:rPr>
      </w:pPr>
      <w:r w:rsidRPr="00A14ABE">
        <w:rPr>
          <w:rFonts w:ascii="Times New Roman" w:eastAsia="Times New Roman" w:hAnsi="Times New Roman"/>
        </w:rPr>
        <w:t xml:space="preserve">ILSSI </w:t>
      </w:r>
      <w:r w:rsidR="001B1AE2">
        <w:rPr>
          <w:rFonts w:ascii="Times New Roman" w:eastAsia="Times New Roman" w:hAnsi="Times New Roman"/>
        </w:rPr>
        <w:t xml:space="preserve">partners </w:t>
      </w:r>
      <w:r w:rsidRPr="00A14ABE">
        <w:rPr>
          <w:rFonts w:ascii="Times New Roman" w:eastAsia="Times New Roman" w:hAnsi="Times New Roman"/>
        </w:rPr>
        <w:t>ha</w:t>
      </w:r>
      <w:r w:rsidR="001B1AE2">
        <w:rPr>
          <w:rFonts w:ascii="Times New Roman" w:eastAsia="Times New Roman" w:hAnsi="Times New Roman"/>
        </w:rPr>
        <w:t>ve</w:t>
      </w:r>
      <w:r w:rsidRPr="00A14ABE">
        <w:rPr>
          <w:rFonts w:ascii="Times New Roman" w:eastAsia="Times New Roman" w:hAnsi="Times New Roman"/>
        </w:rPr>
        <w:t xml:space="preserve"> observed that the multi-purpose forage use promoted by the ILSSI project</w:t>
      </w:r>
      <w:r w:rsidR="001B1AE2">
        <w:rPr>
          <w:rFonts w:ascii="Times New Roman" w:eastAsia="Times New Roman" w:hAnsi="Times New Roman"/>
        </w:rPr>
        <w:t>,</w:t>
      </w:r>
      <w:r w:rsidRPr="00A14ABE">
        <w:rPr>
          <w:rFonts w:ascii="Times New Roman" w:eastAsia="Times New Roman" w:hAnsi="Times New Roman"/>
        </w:rPr>
        <w:t xml:space="preserve"> such as intercropping and use of biological treatments (pigeon pea use for penetration of </w:t>
      </w:r>
      <w:r w:rsidRPr="00A14ABE">
        <w:rPr>
          <w:rFonts w:ascii="Times New Roman" w:eastAsia="Times New Roman" w:hAnsi="Times New Roman"/>
          <w:noProof/>
        </w:rPr>
        <w:t>hard pans</w:t>
      </w:r>
      <w:r w:rsidRPr="00A14ABE">
        <w:rPr>
          <w:rFonts w:ascii="Times New Roman" w:eastAsia="Times New Roman" w:hAnsi="Times New Roman"/>
        </w:rPr>
        <w:t>)</w:t>
      </w:r>
      <w:r w:rsidR="001B1AE2">
        <w:rPr>
          <w:rFonts w:ascii="Times New Roman" w:eastAsia="Times New Roman" w:hAnsi="Times New Roman"/>
        </w:rPr>
        <w:t>,</w:t>
      </w:r>
      <w:r w:rsidRPr="00A14ABE">
        <w:rPr>
          <w:rFonts w:ascii="Times New Roman" w:eastAsia="Times New Roman" w:hAnsi="Times New Roman"/>
        </w:rPr>
        <w:t xml:space="preserve"> </w:t>
      </w:r>
      <w:r w:rsidR="001B1AE2">
        <w:rPr>
          <w:rFonts w:ascii="Times New Roman" w:eastAsia="Times New Roman" w:hAnsi="Times New Roman"/>
        </w:rPr>
        <w:t>piqued</w:t>
      </w:r>
      <w:r w:rsidR="001B1AE2" w:rsidRPr="00A14ABE">
        <w:rPr>
          <w:rFonts w:ascii="Times New Roman" w:eastAsia="Times New Roman" w:hAnsi="Times New Roman"/>
        </w:rPr>
        <w:t xml:space="preserve"> </w:t>
      </w:r>
      <w:r w:rsidRPr="00A14ABE">
        <w:rPr>
          <w:rFonts w:ascii="Times New Roman" w:eastAsia="Times New Roman" w:hAnsi="Times New Roman"/>
        </w:rPr>
        <w:t>the interest of the national systems</w:t>
      </w:r>
      <w:r w:rsidR="001B1AE2">
        <w:rPr>
          <w:rFonts w:ascii="Times New Roman" w:eastAsia="Times New Roman" w:hAnsi="Times New Roman"/>
        </w:rPr>
        <w:t>, which have subsequently</w:t>
      </w:r>
      <w:r w:rsidRPr="00A14ABE">
        <w:rPr>
          <w:rFonts w:ascii="Times New Roman" w:eastAsia="Times New Roman" w:hAnsi="Times New Roman"/>
        </w:rPr>
        <w:t xml:space="preserve"> </w:t>
      </w:r>
      <w:r w:rsidR="001B1AE2">
        <w:rPr>
          <w:rFonts w:ascii="Times New Roman" w:eastAsia="Times New Roman" w:hAnsi="Times New Roman"/>
        </w:rPr>
        <w:t>initiated</w:t>
      </w:r>
      <w:r w:rsidRPr="00A14ABE">
        <w:rPr>
          <w:rFonts w:ascii="Times New Roman" w:eastAsia="Times New Roman" w:hAnsi="Times New Roman"/>
        </w:rPr>
        <w:t xml:space="preserve"> their </w:t>
      </w:r>
      <w:r w:rsidRPr="00A14ABE">
        <w:rPr>
          <w:rFonts w:ascii="Times New Roman" w:eastAsia="Times New Roman" w:hAnsi="Times New Roman"/>
          <w:noProof/>
        </w:rPr>
        <w:t>own</w:t>
      </w:r>
      <w:r w:rsidRPr="00A14ABE">
        <w:rPr>
          <w:rFonts w:ascii="Times New Roman" w:eastAsia="Times New Roman" w:hAnsi="Times New Roman"/>
        </w:rPr>
        <w:t xml:space="preserve"> experiments along those lines.</w:t>
      </w:r>
    </w:p>
    <w:p w14:paraId="03FC35F8" w14:textId="77777777" w:rsidR="00821CE0" w:rsidRDefault="00821CE0" w:rsidP="00034C4B">
      <w:pPr>
        <w:pStyle w:val="Heading3"/>
        <w:rPr>
          <w:highlight w:val="white"/>
        </w:rPr>
      </w:pPr>
    </w:p>
    <w:p w14:paraId="773B5FAB" w14:textId="77777777" w:rsidR="009D794B" w:rsidRPr="00A14ABE" w:rsidRDefault="009D794B" w:rsidP="00034C4B">
      <w:pPr>
        <w:pStyle w:val="Heading3"/>
        <w:rPr>
          <w:highlight w:val="white"/>
        </w:rPr>
      </w:pPr>
      <w:r w:rsidRPr="00A14ABE">
        <w:rPr>
          <w:highlight w:val="white"/>
        </w:rPr>
        <w:t>Technologies ready to scale</w:t>
      </w:r>
    </w:p>
    <w:p w14:paraId="3BD22A71" w14:textId="4127DD4E" w:rsidR="009D794B" w:rsidRPr="00A14ABE" w:rsidRDefault="009D794B" w:rsidP="00B244FE">
      <w:pPr>
        <w:pStyle w:val="ListParagraph"/>
        <w:numPr>
          <w:ilvl w:val="0"/>
          <w:numId w:val="4"/>
        </w:numPr>
        <w:spacing w:after="0" w:line="240" w:lineRule="auto"/>
        <w:ind w:left="720"/>
        <w:rPr>
          <w:rFonts w:ascii="Times New Roman" w:hAnsi="Times New Roman"/>
        </w:rPr>
      </w:pPr>
      <w:r w:rsidRPr="00A14ABE">
        <w:rPr>
          <w:rFonts w:ascii="Times New Roman" w:hAnsi="Times New Roman"/>
        </w:rPr>
        <w:t>ILSSI’s suitability assessments, cost-benefit analysis, and business cases analysis suggest high potential for solar irrigation pumps in Ghana and Ethiopia. ILSSI developed business models for Ghana and Ethiopia</w:t>
      </w:r>
      <w:r w:rsidR="004E04D4">
        <w:rPr>
          <w:rFonts w:ascii="Times New Roman" w:hAnsi="Times New Roman"/>
        </w:rPr>
        <w:t xml:space="preserve"> as noted above,</w:t>
      </w:r>
      <w:r w:rsidRPr="00A14ABE">
        <w:rPr>
          <w:rFonts w:ascii="Times New Roman" w:hAnsi="Times New Roman"/>
        </w:rPr>
        <w:t xml:space="preserve"> that suggest potential approaches to profitable investment given the contextual constraints. </w:t>
      </w:r>
    </w:p>
    <w:p w14:paraId="08B30CB1" w14:textId="71CBFD2F" w:rsidR="009D794B" w:rsidRPr="00A14ABE" w:rsidRDefault="000D3E14" w:rsidP="00B244FE">
      <w:pPr>
        <w:pStyle w:val="ListParagraph"/>
        <w:numPr>
          <w:ilvl w:val="0"/>
          <w:numId w:val="4"/>
        </w:numPr>
        <w:spacing w:after="0" w:line="240" w:lineRule="auto"/>
        <w:ind w:left="720"/>
        <w:rPr>
          <w:rFonts w:ascii="Times New Roman" w:hAnsi="Times New Roman"/>
        </w:rPr>
      </w:pPr>
      <w:r>
        <w:rPr>
          <w:rFonts w:ascii="Times New Roman" w:hAnsi="Times New Roman"/>
        </w:rPr>
        <w:t>WFD</w:t>
      </w:r>
      <w:r w:rsidR="00C74971">
        <w:rPr>
          <w:rFonts w:ascii="Times New Roman" w:hAnsi="Times New Roman"/>
        </w:rPr>
        <w:t xml:space="preserve"> </w:t>
      </w:r>
      <w:r w:rsidR="009D794B" w:rsidRPr="00A14ABE">
        <w:rPr>
          <w:rFonts w:ascii="Times New Roman" w:hAnsi="Times New Roman"/>
        </w:rPr>
        <w:t xml:space="preserve">was assessed with USAID support and considered positive for potential scaling, though numerous constraints are identified for commercial scaling. WFD garnered the highest interest in Ethiopia, where it is now integrated into other </w:t>
      </w:r>
      <w:r w:rsidR="00C74971">
        <w:rPr>
          <w:rFonts w:ascii="Times New Roman" w:hAnsi="Times New Roman"/>
        </w:rPr>
        <w:t xml:space="preserve">international </w:t>
      </w:r>
      <w:r w:rsidR="009D794B" w:rsidRPr="00A14ABE">
        <w:rPr>
          <w:rFonts w:ascii="Times New Roman" w:hAnsi="Times New Roman"/>
        </w:rPr>
        <w:t xml:space="preserve">projects, including one </w:t>
      </w:r>
      <w:r w:rsidR="00C74971">
        <w:rPr>
          <w:rFonts w:ascii="Times New Roman" w:hAnsi="Times New Roman"/>
        </w:rPr>
        <w:t xml:space="preserve">project </w:t>
      </w:r>
      <w:r w:rsidR="009D794B" w:rsidRPr="00A14ABE">
        <w:rPr>
          <w:rFonts w:ascii="Times New Roman" w:hAnsi="Times New Roman"/>
        </w:rPr>
        <w:t xml:space="preserve">led by FAO (note: IWMI is a partner in that </w:t>
      </w:r>
      <w:r w:rsidR="00C74971">
        <w:rPr>
          <w:rFonts w:ascii="Times New Roman" w:hAnsi="Times New Roman"/>
        </w:rPr>
        <w:t xml:space="preserve">FAO </w:t>
      </w:r>
      <w:r w:rsidR="009D794B" w:rsidRPr="00A14ABE">
        <w:rPr>
          <w:rFonts w:ascii="Times New Roman" w:hAnsi="Times New Roman"/>
        </w:rPr>
        <w:t xml:space="preserve">project). In addition, the Ghana Irrigation Development Authority expressed interest in the WFD, though for use outside Feed the Future zone of influence; at local level, the District Department of Agriculture expressed interest in larger scale use given the potential for improving water productivity, particularly in water scarce areas. In Tanzania, </w:t>
      </w:r>
      <w:proofErr w:type="spellStart"/>
      <w:r w:rsidR="009D794B" w:rsidRPr="00A14ABE">
        <w:rPr>
          <w:rFonts w:ascii="Times New Roman" w:hAnsi="Times New Roman"/>
        </w:rPr>
        <w:t>Sokoine</w:t>
      </w:r>
      <w:proofErr w:type="spellEnd"/>
      <w:r w:rsidR="009D794B" w:rsidRPr="00A14ABE">
        <w:rPr>
          <w:rFonts w:ascii="Times New Roman" w:hAnsi="Times New Roman"/>
        </w:rPr>
        <w:t xml:space="preserve"> University of Agriculture intends to include the WFD in its demonstration sites being developed for promoting irrigation. In sum, WFD holds promise for scaling but with constraints to large commercialization. Steps have been made toward public sector acceptance and demand. </w:t>
      </w:r>
    </w:p>
    <w:p w14:paraId="44285B44" w14:textId="6E05913C" w:rsidR="009D794B" w:rsidRPr="00AD58BE" w:rsidRDefault="009D794B" w:rsidP="00B244FE">
      <w:pPr>
        <w:pStyle w:val="ListParagraph"/>
        <w:numPr>
          <w:ilvl w:val="0"/>
          <w:numId w:val="4"/>
        </w:numPr>
        <w:spacing w:after="0" w:line="240" w:lineRule="auto"/>
        <w:ind w:left="720"/>
        <w:rPr>
          <w:rFonts w:ascii="Times New Roman" w:eastAsia="Times New Roman" w:hAnsi="Times New Roman"/>
        </w:rPr>
      </w:pPr>
      <w:r w:rsidRPr="00A14ABE">
        <w:rPr>
          <w:rFonts w:ascii="Times New Roman" w:hAnsi="Times New Roman"/>
        </w:rPr>
        <w:t xml:space="preserve">Studies have also shown potential for the </w:t>
      </w:r>
      <w:proofErr w:type="spellStart"/>
      <w:r w:rsidRPr="00A14ABE">
        <w:rPr>
          <w:rFonts w:ascii="Times New Roman" w:hAnsi="Times New Roman"/>
        </w:rPr>
        <w:t>Berken</w:t>
      </w:r>
      <w:proofErr w:type="spellEnd"/>
      <w:r w:rsidRPr="00A14ABE">
        <w:rPr>
          <w:rFonts w:ascii="Times New Roman" w:hAnsi="Times New Roman"/>
        </w:rPr>
        <w:t xml:space="preserve"> plow to improve yields and groundwater recharge that would strengthen water productivity at multiple scales. </w:t>
      </w:r>
      <w:r w:rsidR="004E04D4">
        <w:rPr>
          <w:rFonts w:ascii="Times New Roman" w:hAnsi="Times New Roman"/>
        </w:rPr>
        <w:t xml:space="preserve">In Ethiopia, the majority of farmers rely on groundwater, according to household survey and water abstraction surveys. Given the heavy reliance on groundwater for small scale irrigation, ensuring sustainability entails technologies that enhance groundwater recharge. ILSSI’s contribution to research on the </w:t>
      </w:r>
      <w:proofErr w:type="spellStart"/>
      <w:r w:rsidR="004E04D4">
        <w:rPr>
          <w:rFonts w:ascii="Times New Roman" w:hAnsi="Times New Roman"/>
        </w:rPr>
        <w:t>Berken</w:t>
      </w:r>
      <w:proofErr w:type="spellEnd"/>
      <w:r w:rsidR="004E04D4">
        <w:rPr>
          <w:rFonts w:ascii="Times New Roman" w:hAnsi="Times New Roman"/>
        </w:rPr>
        <w:t xml:space="preserve"> plow is to demonstrate capacity for and extent of recharge potential, vis a vis the plow. Non-ILSSI funding – including by USAID</w:t>
      </w:r>
      <w:r w:rsidR="004F4C18">
        <w:rPr>
          <w:rFonts w:ascii="Times New Roman" w:hAnsi="Times New Roman"/>
        </w:rPr>
        <w:t xml:space="preserve"> SWFF</w:t>
      </w:r>
      <w:r w:rsidR="004E04D4">
        <w:rPr>
          <w:rFonts w:ascii="Times New Roman" w:hAnsi="Times New Roman"/>
        </w:rPr>
        <w:t xml:space="preserve"> – was provided for s</w:t>
      </w:r>
      <w:r w:rsidR="004E04D4" w:rsidRPr="00A14ABE">
        <w:rPr>
          <w:rFonts w:ascii="Times New Roman" w:hAnsi="Times New Roman"/>
        </w:rPr>
        <w:t xml:space="preserve">eparate </w:t>
      </w:r>
      <w:r w:rsidRPr="00A14ABE">
        <w:rPr>
          <w:rFonts w:ascii="Times New Roman" w:hAnsi="Times New Roman"/>
        </w:rPr>
        <w:t xml:space="preserve">studies and support to national </w:t>
      </w:r>
      <w:r w:rsidR="004E04D4">
        <w:rPr>
          <w:rFonts w:ascii="Times New Roman" w:hAnsi="Times New Roman"/>
        </w:rPr>
        <w:t xml:space="preserve">private sector </w:t>
      </w:r>
      <w:r w:rsidRPr="00A14ABE">
        <w:rPr>
          <w:rFonts w:ascii="Times New Roman" w:hAnsi="Times New Roman"/>
        </w:rPr>
        <w:t xml:space="preserve">partners to </w:t>
      </w:r>
      <w:r w:rsidR="004E04D4">
        <w:rPr>
          <w:rFonts w:ascii="Times New Roman" w:hAnsi="Times New Roman"/>
        </w:rPr>
        <w:t>begin</w:t>
      </w:r>
      <w:r w:rsidR="004E04D4" w:rsidRPr="00A14ABE">
        <w:rPr>
          <w:rFonts w:ascii="Times New Roman" w:hAnsi="Times New Roman"/>
        </w:rPr>
        <w:t xml:space="preserve"> </w:t>
      </w:r>
      <w:r w:rsidRPr="00A14ABE">
        <w:rPr>
          <w:rFonts w:ascii="Times New Roman" w:hAnsi="Times New Roman"/>
        </w:rPr>
        <w:t>commercialization</w:t>
      </w:r>
      <w:r w:rsidR="004E04D4">
        <w:rPr>
          <w:rFonts w:ascii="Times New Roman" w:hAnsi="Times New Roman"/>
        </w:rPr>
        <w:t xml:space="preserve"> of production. However, given ILSSI’s network with water resource management agencies, the </w:t>
      </w:r>
      <w:proofErr w:type="spellStart"/>
      <w:r w:rsidR="004E04D4">
        <w:rPr>
          <w:rFonts w:ascii="Times New Roman" w:hAnsi="Times New Roman"/>
        </w:rPr>
        <w:t>Berken</w:t>
      </w:r>
      <w:proofErr w:type="spellEnd"/>
      <w:r w:rsidR="004E04D4">
        <w:rPr>
          <w:rFonts w:ascii="Times New Roman" w:hAnsi="Times New Roman"/>
        </w:rPr>
        <w:t xml:space="preserve"> plow has been included in demonstration days;</w:t>
      </w:r>
      <w:r w:rsidRPr="00A14ABE">
        <w:rPr>
          <w:rFonts w:ascii="Times New Roman" w:hAnsi="Times New Roman"/>
        </w:rPr>
        <w:t xml:space="preserve"> relevant public sector institutions have been invited to see demonstrations and received evidence generated through ILSSI</w:t>
      </w:r>
      <w:r w:rsidR="004E04D4">
        <w:rPr>
          <w:rFonts w:ascii="Times New Roman" w:hAnsi="Times New Roman"/>
        </w:rPr>
        <w:t xml:space="preserve"> on links with irrigation sustainability</w:t>
      </w:r>
      <w:r w:rsidRPr="00A14ABE">
        <w:rPr>
          <w:rFonts w:ascii="Times New Roman" w:hAnsi="Times New Roman"/>
        </w:rPr>
        <w:t xml:space="preserve">. </w:t>
      </w:r>
    </w:p>
    <w:p w14:paraId="088F685A" w14:textId="4EFD3D21" w:rsidR="00F80137" w:rsidRPr="00F80137" w:rsidRDefault="000D2AD6" w:rsidP="00F80137">
      <w:pPr>
        <w:pStyle w:val="Heading1"/>
      </w:pPr>
      <w:bookmarkStart w:id="39" w:name="_Toc405606718"/>
      <w:bookmarkStart w:id="40" w:name="_Toc405115770"/>
      <w:bookmarkStart w:id="41" w:name="_Toc405115958"/>
      <w:r>
        <w:lastRenderedPageBreak/>
        <w:t>V</w:t>
      </w:r>
      <w:r w:rsidR="00EB55D7">
        <w:t>I</w:t>
      </w:r>
      <w:r w:rsidR="00AE2AE7">
        <w:t>I</w:t>
      </w:r>
      <w:r>
        <w:t xml:space="preserve">. </w:t>
      </w:r>
      <w:r w:rsidR="009D794B" w:rsidRPr="009D794B">
        <w:t>S</w:t>
      </w:r>
      <w:r w:rsidR="00A14ABE">
        <w:t>uccess Stories</w:t>
      </w:r>
      <w:bookmarkEnd w:id="39"/>
      <w:r w:rsidR="009D794B" w:rsidRPr="009D794B">
        <w:t xml:space="preserve"> </w:t>
      </w:r>
      <w:bookmarkEnd w:id="40"/>
      <w:bookmarkEnd w:id="41"/>
    </w:p>
    <w:p w14:paraId="7DAF2CE1" w14:textId="77777777" w:rsidR="00821CE0" w:rsidRDefault="00821CE0" w:rsidP="00F80137">
      <w:pPr>
        <w:pStyle w:val="Heading3"/>
      </w:pPr>
    </w:p>
    <w:p w14:paraId="00A30BBB" w14:textId="50280F1A" w:rsidR="00F80137" w:rsidRDefault="00615168" w:rsidP="00F80137">
      <w:pPr>
        <w:pStyle w:val="Heading3"/>
      </w:pPr>
      <w:r>
        <w:t xml:space="preserve">1. </w:t>
      </w:r>
      <w:r w:rsidR="00716479" w:rsidRPr="00C40D85">
        <w:t xml:space="preserve">Uptake of ILSSI gender and nutrition results by World Bank </w:t>
      </w:r>
    </w:p>
    <w:p w14:paraId="1F6E97E0" w14:textId="4578D16F" w:rsidR="00716479" w:rsidRPr="00C40D85" w:rsidRDefault="00716479" w:rsidP="00C40D85">
      <w:pPr>
        <w:pStyle w:val="Default"/>
        <w:rPr>
          <w:rFonts w:ascii="Times New Roman" w:hAnsi="Times New Roman" w:cs="Times New Roman"/>
          <w:color w:val="auto"/>
          <w:sz w:val="22"/>
          <w:szCs w:val="22"/>
        </w:rPr>
      </w:pPr>
      <w:r w:rsidRPr="00C40D85">
        <w:rPr>
          <w:rFonts w:ascii="Times New Roman" w:hAnsi="Times New Roman" w:cs="Times New Roman"/>
          <w:color w:val="auto"/>
          <w:sz w:val="22"/>
          <w:szCs w:val="22"/>
        </w:rPr>
        <w:t>“ILSSI influences global nutrition-sensitive irrigation investments” – Based on the results emerging from the ILSSI project on nutrition and irrigation linkages, the World Bank sought IFPRI’s support in developing and exp</w:t>
      </w:r>
      <w:r w:rsidR="003C695B">
        <w:rPr>
          <w:rFonts w:ascii="Times New Roman" w:hAnsi="Times New Roman" w:cs="Times New Roman"/>
          <w:color w:val="auto"/>
          <w:sz w:val="22"/>
          <w:szCs w:val="22"/>
        </w:rPr>
        <w:t>anding guidance for World Bank task m</w:t>
      </w:r>
      <w:r w:rsidRPr="00C40D85">
        <w:rPr>
          <w:rFonts w:ascii="Times New Roman" w:hAnsi="Times New Roman" w:cs="Times New Roman"/>
          <w:color w:val="auto"/>
          <w:sz w:val="22"/>
          <w:szCs w:val="22"/>
        </w:rPr>
        <w:t xml:space="preserve">anagers leading irrigation, irrigation-WASH (Water Supply, Sanitation and Hygiene) and water resources management (WRM) projects. IFPRI is developing a guidance note in response to the request from the World Bank, which will draw on the work </w:t>
      </w:r>
      <w:r w:rsidR="003C695B">
        <w:rPr>
          <w:rFonts w:ascii="Times New Roman" w:hAnsi="Times New Roman" w:cs="Times New Roman"/>
          <w:color w:val="auto"/>
          <w:sz w:val="22"/>
          <w:szCs w:val="22"/>
        </w:rPr>
        <w:t>completed</w:t>
      </w:r>
      <w:r w:rsidRPr="00C40D85">
        <w:rPr>
          <w:rFonts w:ascii="Times New Roman" w:hAnsi="Times New Roman" w:cs="Times New Roman"/>
          <w:color w:val="auto"/>
          <w:sz w:val="22"/>
          <w:szCs w:val="22"/>
        </w:rPr>
        <w:t xml:space="preserve"> under ILSSI to present a conceptual framework and set of indicators that can be used to promote and track nutrition sensitive irrigation and WRM interventions. The overall goal of this initiative is to ensure that World Bank irrigation activities are implemented in a nutrition-sensitive fashion. The objectives of the guidance are to: </w:t>
      </w:r>
      <w:r w:rsidR="003C695B">
        <w:rPr>
          <w:rFonts w:ascii="Times New Roman" w:hAnsi="Times New Roman" w:cs="Times New Roman"/>
          <w:color w:val="auto"/>
          <w:sz w:val="22"/>
          <w:szCs w:val="22"/>
        </w:rPr>
        <w:t>(</w:t>
      </w:r>
      <w:proofErr w:type="spellStart"/>
      <w:r w:rsidRPr="00C40D85">
        <w:rPr>
          <w:rFonts w:ascii="Times New Roman" w:hAnsi="Times New Roman" w:cs="Times New Roman"/>
          <w:color w:val="auto"/>
          <w:sz w:val="22"/>
          <w:szCs w:val="22"/>
        </w:rPr>
        <w:t>i</w:t>
      </w:r>
      <w:proofErr w:type="spellEnd"/>
      <w:r w:rsidRPr="00C40D85">
        <w:rPr>
          <w:rFonts w:ascii="Times New Roman" w:hAnsi="Times New Roman" w:cs="Times New Roman"/>
          <w:color w:val="auto"/>
          <w:sz w:val="22"/>
          <w:szCs w:val="22"/>
        </w:rPr>
        <w:t xml:space="preserve">) summarize the evidence on irrigation-nutrition linkages; </w:t>
      </w:r>
      <w:r w:rsidR="003C695B">
        <w:rPr>
          <w:rFonts w:ascii="Times New Roman" w:hAnsi="Times New Roman" w:cs="Times New Roman"/>
          <w:color w:val="auto"/>
          <w:sz w:val="22"/>
          <w:szCs w:val="22"/>
        </w:rPr>
        <w:t>(</w:t>
      </w:r>
      <w:r w:rsidRPr="00C40D85">
        <w:rPr>
          <w:rFonts w:ascii="Times New Roman" w:hAnsi="Times New Roman" w:cs="Times New Roman"/>
          <w:color w:val="auto"/>
          <w:sz w:val="22"/>
          <w:szCs w:val="22"/>
        </w:rPr>
        <w:t xml:space="preserve">ii) sensitize irrigation managers to nutrition outcomes; and </w:t>
      </w:r>
      <w:r w:rsidR="003C695B">
        <w:rPr>
          <w:rFonts w:ascii="Times New Roman" w:hAnsi="Times New Roman" w:cs="Times New Roman"/>
          <w:color w:val="auto"/>
          <w:sz w:val="22"/>
          <w:szCs w:val="22"/>
        </w:rPr>
        <w:t>(</w:t>
      </w:r>
      <w:r w:rsidRPr="00C40D85">
        <w:rPr>
          <w:rFonts w:ascii="Times New Roman" w:hAnsi="Times New Roman" w:cs="Times New Roman"/>
          <w:color w:val="auto"/>
          <w:sz w:val="22"/>
          <w:szCs w:val="22"/>
        </w:rPr>
        <w:t>iii) identify indicators on nutrition that can be measured as part of irriga</w:t>
      </w:r>
      <w:r w:rsidR="003C695B">
        <w:rPr>
          <w:rFonts w:ascii="Times New Roman" w:hAnsi="Times New Roman" w:cs="Times New Roman"/>
          <w:color w:val="auto"/>
          <w:sz w:val="22"/>
          <w:szCs w:val="22"/>
        </w:rPr>
        <w:t>tion development projects. The g</w:t>
      </w:r>
      <w:r w:rsidRPr="00C40D85">
        <w:rPr>
          <w:rFonts w:ascii="Times New Roman" w:hAnsi="Times New Roman" w:cs="Times New Roman"/>
          <w:color w:val="auto"/>
          <w:sz w:val="22"/>
          <w:szCs w:val="22"/>
        </w:rPr>
        <w:t xml:space="preserve">uidance is currently under development and meetings will be carried out with specific project leaders at the World Bank over the next few months. A larger convening of project leaders is currently being planned during the World Bank’s Water Week. </w:t>
      </w:r>
    </w:p>
    <w:p w14:paraId="06DB3C48" w14:textId="77777777" w:rsidR="00E33473" w:rsidRPr="00C40D85" w:rsidRDefault="00E33473" w:rsidP="00C40D85">
      <w:pPr>
        <w:spacing w:after="0" w:line="240" w:lineRule="auto"/>
        <w:rPr>
          <w:rFonts w:ascii="Times New Roman" w:hAnsi="Times New Roman"/>
        </w:rPr>
      </w:pPr>
    </w:p>
    <w:p w14:paraId="366F6E14" w14:textId="2BD8435F" w:rsidR="00F80137" w:rsidRDefault="00615168" w:rsidP="00F80137">
      <w:pPr>
        <w:pStyle w:val="Heading3"/>
      </w:pPr>
      <w:r>
        <w:t xml:space="preserve">2. </w:t>
      </w:r>
      <w:r w:rsidR="00E33473" w:rsidRPr="00C40D85">
        <w:t xml:space="preserve">Irrigated fodder production expands in Amhara, Ethiopia based on </w:t>
      </w:r>
      <w:r w:rsidR="00F80137">
        <w:t>ILSSI intervention</w:t>
      </w:r>
      <w:r w:rsidR="00E33473" w:rsidRPr="00C40D85">
        <w:t xml:space="preserve"> </w:t>
      </w:r>
    </w:p>
    <w:p w14:paraId="5CF0EE47" w14:textId="6BDEBA89" w:rsidR="00E33473" w:rsidRPr="00C40D85" w:rsidRDefault="00E33473" w:rsidP="00C40D85">
      <w:pPr>
        <w:spacing w:after="0" w:line="240" w:lineRule="auto"/>
        <w:rPr>
          <w:rFonts w:ascii="Times New Roman" w:hAnsi="Times New Roman"/>
        </w:rPr>
      </w:pPr>
      <w:r w:rsidRPr="00C40D85">
        <w:rPr>
          <w:rFonts w:ascii="Times New Roman" w:hAnsi="Times New Roman"/>
        </w:rPr>
        <w:t>Feed is the number one constraint for livestock production in the highlands of Ethiopia. Irrigated production of supplemental green fodder under smallholder conditions appears to be a suitable solution to feed shortages. ILSSI is examining how irrigated fodder can enable households to diversify income while securing adequate animal-based food for families in Ethiopia.</w:t>
      </w:r>
    </w:p>
    <w:p w14:paraId="686A5427" w14:textId="77777777" w:rsidR="00F80137" w:rsidRDefault="00F80137" w:rsidP="00C40D85">
      <w:pPr>
        <w:spacing w:after="0" w:line="240" w:lineRule="auto"/>
        <w:rPr>
          <w:rFonts w:ascii="Times New Roman" w:hAnsi="Times New Roman"/>
        </w:rPr>
      </w:pPr>
    </w:p>
    <w:p w14:paraId="21F2052B" w14:textId="77777777" w:rsidR="00E33473" w:rsidRPr="00C40D85" w:rsidRDefault="00E33473" w:rsidP="00C40D85">
      <w:pPr>
        <w:spacing w:after="0" w:line="240" w:lineRule="auto"/>
        <w:rPr>
          <w:rFonts w:ascii="Times New Roman" w:hAnsi="Times New Roman"/>
        </w:rPr>
      </w:pPr>
      <w:r w:rsidRPr="00C40D85">
        <w:rPr>
          <w:rFonts w:ascii="Times New Roman" w:hAnsi="Times New Roman"/>
        </w:rPr>
        <w:t>ILRI in collaboration with the Amhara Region Agricultural Institute (ARARI) introduced Napier grass - a perennial forage - to only 17 farmers who planted an average of 100m</w:t>
      </w:r>
      <w:r w:rsidRPr="00C40D85">
        <w:rPr>
          <w:rFonts w:ascii="Times New Roman" w:hAnsi="Times New Roman"/>
          <w:vertAlign w:val="superscript"/>
        </w:rPr>
        <w:t>2</w:t>
      </w:r>
      <w:r w:rsidRPr="00C40D85">
        <w:rPr>
          <w:rFonts w:ascii="Times New Roman" w:hAnsi="Times New Roman"/>
        </w:rPr>
        <w:t xml:space="preserve"> each in 2015 in one sub-kebele in </w:t>
      </w:r>
      <w:proofErr w:type="spellStart"/>
      <w:r w:rsidRPr="00C40D85">
        <w:rPr>
          <w:rFonts w:ascii="Times New Roman" w:hAnsi="Times New Roman"/>
        </w:rPr>
        <w:t>Robit</w:t>
      </w:r>
      <w:proofErr w:type="spellEnd"/>
      <w:r w:rsidRPr="00C40D85">
        <w:rPr>
          <w:rFonts w:ascii="Times New Roman" w:hAnsi="Times New Roman"/>
        </w:rPr>
        <w:t xml:space="preserve"> Bata of the Amhara region. Legume forages were intercropped with Napier grass to improve feed quantity and quality while maintaining the soil nutrient base. The forages were distributed by ILSSI in 5 sub-kebeles in the </w:t>
      </w:r>
      <w:proofErr w:type="spellStart"/>
      <w:r w:rsidRPr="00C40D85">
        <w:rPr>
          <w:rFonts w:ascii="Times New Roman" w:hAnsi="Times New Roman"/>
        </w:rPr>
        <w:t>Robit</w:t>
      </w:r>
      <w:proofErr w:type="spellEnd"/>
      <w:r w:rsidRPr="00C40D85">
        <w:rPr>
          <w:rFonts w:ascii="Times New Roman" w:hAnsi="Times New Roman"/>
        </w:rPr>
        <w:t xml:space="preserve">-Bata kebele. </w:t>
      </w:r>
    </w:p>
    <w:p w14:paraId="522B4DD5" w14:textId="77777777" w:rsidR="00F80137" w:rsidRDefault="00F80137" w:rsidP="00C40D85">
      <w:pPr>
        <w:spacing w:after="0" w:line="240" w:lineRule="auto"/>
        <w:rPr>
          <w:rFonts w:ascii="Times New Roman" w:hAnsi="Times New Roman"/>
        </w:rPr>
      </w:pPr>
    </w:p>
    <w:p w14:paraId="5CBD0142" w14:textId="68F05D4C" w:rsidR="00E33473" w:rsidRPr="00C40D85" w:rsidRDefault="00E33473" w:rsidP="00C40D85">
      <w:pPr>
        <w:spacing w:after="0" w:line="240" w:lineRule="auto"/>
        <w:rPr>
          <w:rFonts w:ascii="Times New Roman" w:hAnsi="Times New Roman"/>
        </w:rPr>
      </w:pPr>
      <w:r w:rsidRPr="00C40D85">
        <w:rPr>
          <w:rFonts w:ascii="Times New Roman" w:hAnsi="Times New Roman"/>
        </w:rPr>
        <w:t xml:space="preserve">The number of farmers growing the forages in the </w:t>
      </w:r>
      <w:proofErr w:type="spellStart"/>
      <w:r w:rsidRPr="00C40D85">
        <w:rPr>
          <w:rFonts w:ascii="Times New Roman" w:hAnsi="Times New Roman"/>
        </w:rPr>
        <w:t>Robit</w:t>
      </w:r>
      <w:proofErr w:type="spellEnd"/>
      <w:r w:rsidRPr="00C40D85">
        <w:rPr>
          <w:rFonts w:ascii="Times New Roman" w:hAnsi="Times New Roman"/>
        </w:rPr>
        <w:t>-Bata kebele grew from only 17 farmers in 2015 to 183 in 2017</w:t>
      </w:r>
      <w:r w:rsidR="00615168">
        <w:rPr>
          <w:rFonts w:ascii="Times New Roman" w:hAnsi="Times New Roman"/>
        </w:rPr>
        <w:t>. The number of irrigated forage producers</w:t>
      </w:r>
      <w:r w:rsidRPr="00C40D85">
        <w:rPr>
          <w:rFonts w:ascii="Times New Roman" w:hAnsi="Times New Roman"/>
        </w:rPr>
        <w:t xml:space="preserve"> is over 400 when other areas</w:t>
      </w:r>
      <w:r w:rsidR="0006052E">
        <w:rPr>
          <w:rFonts w:ascii="Times New Roman" w:hAnsi="Times New Roman"/>
        </w:rPr>
        <w:t xml:space="preserve"> are</w:t>
      </w:r>
      <w:r w:rsidRPr="00C40D85">
        <w:rPr>
          <w:rFonts w:ascii="Times New Roman" w:hAnsi="Times New Roman"/>
        </w:rPr>
        <w:t xml:space="preserve"> included. More farmers have been reached on irrigated fodder opportunities and practices through field days and experience sharing events. Farmer-to-farmer technology sharing is spreading the information; interviews with 3 trained farmers showed that they in turn shared the technology to 7 more farmers. As evidence of the high interest from farmers, the plot area assigned to irrigated forages by individual farmers grew from 100m</w:t>
      </w:r>
      <w:r w:rsidRPr="00C40D85">
        <w:rPr>
          <w:rFonts w:ascii="Times New Roman" w:hAnsi="Times New Roman"/>
          <w:vertAlign w:val="superscript"/>
        </w:rPr>
        <w:t>2</w:t>
      </w:r>
      <w:r w:rsidRPr="00C40D85">
        <w:rPr>
          <w:rFonts w:ascii="Times New Roman" w:hAnsi="Times New Roman"/>
        </w:rPr>
        <w:t xml:space="preserve"> to 1000m</w:t>
      </w:r>
      <w:r w:rsidRPr="00C40D85">
        <w:rPr>
          <w:rFonts w:ascii="Times New Roman" w:hAnsi="Times New Roman"/>
          <w:vertAlign w:val="superscript"/>
        </w:rPr>
        <w:t>2</w:t>
      </w:r>
      <w:r w:rsidRPr="00C40D85">
        <w:rPr>
          <w:rFonts w:ascii="Times New Roman" w:hAnsi="Times New Roman"/>
        </w:rPr>
        <w:t xml:space="preserve"> on average over the life of the project. </w:t>
      </w:r>
    </w:p>
    <w:p w14:paraId="6255D345" w14:textId="77777777" w:rsidR="00F80137" w:rsidRDefault="00F80137" w:rsidP="00C40D85">
      <w:pPr>
        <w:spacing w:after="0" w:line="240" w:lineRule="auto"/>
        <w:rPr>
          <w:rFonts w:ascii="Times New Roman" w:hAnsi="Times New Roman"/>
        </w:rPr>
      </w:pPr>
    </w:p>
    <w:p w14:paraId="59E63B7C" w14:textId="3962BFC5" w:rsidR="00E33473" w:rsidRPr="00C40D85" w:rsidRDefault="00E33473" w:rsidP="00C40D85">
      <w:pPr>
        <w:spacing w:after="0" w:line="240" w:lineRule="auto"/>
        <w:rPr>
          <w:rFonts w:ascii="Times New Roman" w:hAnsi="Times New Roman"/>
        </w:rPr>
      </w:pPr>
      <w:r w:rsidRPr="00C40D85">
        <w:rPr>
          <w:rFonts w:ascii="Times New Roman" w:hAnsi="Times New Roman"/>
        </w:rPr>
        <w:t>Farmers state that they have a better income source from the sales of milk when feeding their cattle irrigated fodder and they can also improve the family’s food security with their dairy products. Farmers are realiz</w:t>
      </w:r>
      <w:r w:rsidR="00C40D85" w:rsidRPr="00C40D85">
        <w:rPr>
          <w:rFonts w:ascii="Times New Roman" w:hAnsi="Times New Roman"/>
        </w:rPr>
        <w:t>ing more milk yield from better-</w:t>
      </w:r>
      <w:r w:rsidRPr="00C40D85">
        <w:rPr>
          <w:rFonts w:ascii="Times New Roman" w:hAnsi="Times New Roman"/>
        </w:rPr>
        <w:t>fed cows. This has helped them secure dairy-based food for their families. They also sell the surplus milk to the emerging market for dairy products, which has grown alongside the increased milk production in the area due to improved feed supply. Average milk yield information from 10 farmers indicates that milk yield has increased from 2.3 liters to 4.6 liters per day per local cow with feeding Napier and legume forages. Some farmers who have 3-4 milking (local breed) cows are collecting around Birr 4000 – 5000/month. The current farm-gate price of milk is Ethiopian Birr 13 per liter.</w:t>
      </w:r>
    </w:p>
    <w:p w14:paraId="1196F7AE" w14:textId="77777777" w:rsidR="00F80137" w:rsidRDefault="00F80137" w:rsidP="00C40D85">
      <w:pPr>
        <w:spacing w:after="0" w:line="240" w:lineRule="auto"/>
        <w:rPr>
          <w:rFonts w:ascii="Times New Roman" w:hAnsi="Times New Roman"/>
        </w:rPr>
      </w:pPr>
    </w:p>
    <w:p w14:paraId="7084DD35" w14:textId="77777777" w:rsidR="00E33473" w:rsidRPr="00C40D85" w:rsidRDefault="00E33473" w:rsidP="00C40D85">
      <w:pPr>
        <w:spacing w:after="0" w:line="240" w:lineRule="auto"/>
        <w:rPr>
          <w:rFonts w:ascii="Times New Roman" w:hAnsi="Times New Roman"/>
        </w:rPr>
      </w:pPr>
      <w:r w:rsidRPr="00C40D85">
        <w:rPr>
          <w:rFonts w:ascii="Times New Roman" w:hAnsi="Times New Roman"/>
        </w:rPr>
        <w:t xml:space="preserve">Moreover, some farmers are removing </w:t>
      </w:r>
      <w:proofErr w:type="spellStart"/>
      <w:r w:rsidRPr="00C40D85">
        <w:rPr>
          <w:rFonts w:ascii="Times New Roman" w:hAnsi="Times New Roman"/>
        </w:rPr>
        <w:t>khat</w:t>
      </w:r>
      <w:proofErr w:type="spellEnd"/>
      <w:r w:rsidRPr="00C40D85">
        <w:rPr>
          <w:rFonts w:ascii="Times New Roman" w:hAnsi="Times New Roman"/>
        </w:rPr>
        <w:t xml:space="preserve"> and planting forages. For example, seven farmers in one sub-kebele removed </w:t>
      </w:r>
      <w:proofErr w:type="spellStart"/>
      <w:r w:rsidRPr="00C40D85">
        <w:rPr>
          <w:rFonts w:ascii="Times New Roman" w:hAnsi="Times New Roman"/>
        </w:rPr>
        <w:t>khat</w:t>
      </w:r>
      <w:proofErr w:type="spellEnd"/>
      <w:r w:rsidRPr="00C40D85">
        <w:rPr>
          <w:rFonts w:ascii="Times New Roman" w:hAnsi="Times New Roman"/>
        </w:rPr>
        <w:t xml:space="preserve"> and planted Napier grass. Farmers state that they do not need to apply the pesticides </w:t>
      </w:r>
      <w:r w:rsidRPr="00C40D85">
        <w:rPr>
          <w:rFonts w:ascii="Times New Roman" w:hAnsi="Times New Roman"/>
        </w:rPr>
        <w:lastRenderedPageBreak/>
        <w:t xml:space="preserve">to irrigated fodder that they do to </w:t>
      </w:r>
      <w:proofErr w:type="spellStart"/>
      <w:r w:rsidRPr="00C40D85">
        <w:rPr>
          <w:rFonts w:ascii="Times New Roman" w:hAnsi="Times New Roman"/>
        </w:rPr>
        <w:t>khat</w:t>
      </w:r>
      <w:proofErr w:type="spellEnd"/>
      <w:r w:rsidRPr="00C40D85">
        <w:rPr>
          <w:rFonts w:ascii="Times New Roman" w:hAnsi="Times New Roman"/>
        </w:rPr>
        <w:t xml:space="preserve">. They also claim that forage production requires less irrigation water compared to </w:t>
      </w:r>
      <w:proofErr w:type="spellStart"/>
      <w:r w:rsidRPr="00C40D85">
        <w:rPr>
          <w:rFonts w:ascii="Times New Roman" w:hAnsi="Times New Roman"/>
        </w:rPr>
        <w:t>khat</w:t>
      </w:r>
      <w:proofErr w:type="spellEnd"/>
      <w:r w:rsidRPr="00C40D85">
        <w:rPr>
          <w:rFonts w:ascii="Times New Roman" w:hAnsi="Times New Roman"/>
        </w:rPr>
        <w:t xml:space="preserve">. </w:t>
      </w:r>
    </w:p>
    <w:p w14:paraId="67A87A1E" w14:textId="77777777" w:rsidR="00F80137" w:rsidRDefault="00F80137" w:rsidP="00C40D85">
      <w:pPr>
        <w:spacing w:after="0" w:line="240" w:lineRule="auto"/>
        <w:rPr>
          <w:rFonts w:ascii="Times New Roman" w:hAnsi="Times New Roman"/>
        </w:rPr>
      </w:pPr>
    </w:p>
    <w:p w14:paraId="3427404D" w14:textId="4D4C7D6E" w:rsidR="00E33473" w:rsidRDefault="00E33473" w:rsidP="00C40D85">
      <w:pPr>
        <w:spacing w:after="0" w:line="240" w:lineRule="auto"/>
        <w:rPr>
          <w:rFonts w:ascii="Times New Roman" w:hAnsi="Times New Roman"/>
        </w:rPr>
      </w:pPr>
      <w:r w:rsidRPr="00C40D85">
        <w:rPr>
          <w:rFonts w:ascii="Times New Roman" w:hAnsi="Times New Roman"/>
        </w:rPr>
        <w:t xml:space="preserve">Farmers and the government officers express commitment to development of irrigated forages. ILSSI has provided evidence that improved feed can increase incomes and provide the basis for improved household food security through dairy-based products. There are additional benefits from providing cows with high quality irrigated forages, for example, improved calves, manure for soil fertilization, biogas production, among others. Irrigated fodder also provides an environmentally and socially healthier alternative to some existing crops, such as </w:t>
      </w:r>
      <w:proofErr w:type="spellStart"/>
      <w:r w:rsidRPr="00C40D85">
        <w:rPr>
          <w:rFonts w:ascii="Times New Roman" w:hAnsi="Times New Roman"/>
        </w:rPr>
        <w:t>khat</w:t>
      </w:r>
      <w:proofErr w:type="spellEnd"/>
      <w:r w:rsidRPr="00C40D85">
        <w:rPr>
          <w:rFonts w:ascii="Times New Roman" w:hAnsi="Times New Roman"/>
        </w:rPr>
        <w:t xml:space="preserve">. Farmers and government in the Amhara region are beginning to scale irrigated fodder production to more communities in the region. </w:t>
      </w:r>
    </w:p>
    <w:p w14:paraId="0A74D402" w14:textId="3EF60B8C" w:rsidR="007C0E0C" w:rsidRDefault="007C0E0C" w:rsidP="00C40D85">
      <w:pPr>
        <w:spacing w:after="0" w:line="240" w:lineRule="auto"/>
        <w:rPr>
          <w:rFonts w:ascii="Times New Roman" w:hAnsi="Times New Roman"/>
        </w:rPr>
      </w:pPr>
    </w:p>
    <w:p w14:paraId="4B66D180" w14:textId="77777777" w:rsidR="007C0E0C" w:rsidRDefault="007C0E0C" w:rsidP="007C0E0C">
      <w:pPr>
        <w:keepNext/>
      </w:pPr>
      <w:r>
        <w:rPr>
          <w:noProof/>
        </w:rPr>
        <w:drawing>
          <wp:inline distT="0" distB="0" distL="0" distR="0" wp14:anchorId="4221DA35" wp14:editId="1A8414E0">
            <wp:extent cx="5753100" cy="431482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5211" cy="4323907"/>
                    </a:xfrm>
                    <a:prstGeom prst="rect">
                      <a:avLst/>
                    </a:prstGeom>
                    <a:noFill/>
                    <a:ln>
                      <a:noFill/>
                    </a:ln>
                  </pic:spPr>
                </pic:pic>
              </a:graphicData>
            </a:graphic>
          </wp:inline>
        </w:drawing>
      </w:r>
    </w:p>
    <w:p w14:paraId="427FF68A" w14:textId="3BE9BCE8" w:rsidR="007C0E0C" w:rsidRDefault="007C0E0C" w:rsidP="007C0E0C">
      <w:pPr>
        <w:pStyle w:val="Caption"/>
      </w:pPr>
      <w:r>
        <w:t>Image</w:t>
      </w:r>
      <w:r w:rsidR="0067721D">
        <w:t xml:space="preserve"> 5</w:t>
      </w:r>
      <w:r>
        <w:t xml:space="preserve">. </w:t>
      </w:r>
      <w:proofErr w:type="spellStart"/>
      <w:r>
        <w:t>Lemo</w:t>
      </w:r>
      <w:proofErr w:type="spellEnd"/>
      <w:r>
        <w:t xml:space="preserve"> district. Farmers taking fodder to market</w:t>
      </w:r>
    </w:p>
    <w:p w14:paraId="0025C3E5" w14:textId="77777777" w:rsidR="007C0E0C" w:rsidRPr="00C40D85" w:rsidRDefault="007C0E0C" w:rsidP="00C40D85">
      <w:pPr>
        <w:spacing w:after="0" w:line="240" w:lineRule="auto"/>
        <w:rPr>
          <w:rFonts w:ascii="Times New Roman" w:hAnsi="Times New Roman"/>
        </w:rPr>
      </w:pPr>
    </w:p>
    <w:p w14:paraId="6DAF9B4D" w14:textId="641EFA25" w:rsidR="009D794B" w:rsidRPr="00AD58BE" w:rsidRDefault="000D2AD6" w:rsidP="00AD58BE">
      <w:pPr>
        <w:pStyle w:val="Heading1"/>
      </w:pPr>
      <w:bookmarkStart w:id="42" w:name="_Toc405115771"/>
      <w:bookmarkStart w:id="43" w:name="_Toc405115959"/>
      <w:bookmarkStart w:id="44" w:name="_Toc405606719"/>
      <w:r>
        <w:t>V</w:t>
      </w:r>
      <w:r w:rsidR="00EB55D7">
        <w:t>II</w:t>
      </w:r>
      <w:r w:rsidR="00AE2AE7">
        <w:t>I</w:t>
      </w:r>
      <w:r>
        <w:t xml:space="preserve">. </w:t>
      </w:r>
      <w:r w:rsidR="00A14ABE">
        <w:t>Lessons Learned</w:t>
      </w:r>
      <w:bookmarkEnd w:id="42"/>
      <w:bookmarkEnd w:id="43"/>
      <w:bookmarkEnd w:id="44"/>
    </w:p>
    <w:p w14:paraId="459BC77B" w14:textId="77777777" w:rsidR="00615168" w:rsidRDefault="00615168" w:rsidP="00615168">
      <w:pPr>
        <w:spacing w:after="0" w:line="240" w:lineRule="auto"/>
        <w:rPr>
          <w:rFonts w:ascii="Times New Roman" w:hAnsi="Times New Roman"/>
        </w:rPr>
      </w:pPr>
    </w:p>
    <w:p w14:paraId="6CE992F2" w14:textId="4EDF0CF0" w:rsidR="00D27C02" w:rsidRPr="00615168" w:rsidRDefault="00D27C02" w:rsidP="00615168">
      <w:pPr>
        <w:spacing w:after="0" w:line="240" w:lineRule="auto"/>
        <w:rPr>
          <w:rFonts w:ascii="Times New Roman" w:hAnsi="Times New Roman"/>
        </w:rPr>
      </w:pPr>
      <w:r w:rsidRPr="00615168">
        <w:rPr>
          <w:rFonts w:ascii="Times New Roman" w:hAnsi="Times New Roman"/>
        </w:rPr>
        <w:t>Three significant lessons learned during this reporting period include:</w:t>
      </w:r>
    </w:p>
    <w:p w14:paraId="04E5D6B5" w14:textId="237FD948" w:rsidR="009D794B" w:rsidRPr="00615168" w:rsidRDefault="009D794B" w:rsidP="00615168">
      <w:pPr>
        <w:pStyle w:val="ListParagraph"/>
        <w:numPr>
          <w:ilvl w:val="0"/>
          <w:numId w:val="10"/>
        </w:numPr>
        <w:spacing w:after="0" w:line="240" w:lineRule="auto"/>
        <w:ind w:left="720" w:hanging="360"/>
        <w:rPr>
          <w:rFonts w:ascii="Times New Roman" w:hAnsi="Times New Roman"/>
        </w:rPr>
      </w:pPr>
      <w:r w:rsidRPr="00615168">
        <w:rPr>
          <w:rFonts w:ascii="Times New Roman" w:hAnsi="Times New Roman"/>
        </w:rPr>
        <w:t xml:space="preserve">Delayed budget disbursement led to postponement of sub-sub-contracting and implementation of </w:t>
      </w:r>
      <w:r w:rsidR="00D27C02" w:rsidRPr="00615168">
        <w:rPr>
          <w:rFonts w:ascii="Times New Roman" w:hAnsi="Times New Roman"/>
        </w:rPr>
        <w:t xml:space="preserve">some </w:t>
      </w:r>
      <w:r w:rsidRPr="00615168">
        <w:rPr>
          <w:rFonts w:ascii="Times New Roman" w:hAnsi="Times New Roman"/>
        </w:rPr>
        <w:t>activities. More notably, IWMI had to cancel the intended ‘write shops’ to strengthen student and partner institution capacity in publication writing and submission processes; this undermined the trust with sub-contracted researchers and slowed data sharing to IWMI.</w:t>
      </w:r>
    </w:p>
    <w:p w14:paraId="315A8C1C" w14:textId="5AD8BD8C" w:rsidR="009D682E" w:rsidRPr="00615168" w:rsidRDefault="00E24C40" w:rsidP="00615168">
      <w:pPr>
        <w:pStyle w:val="ListParagraph"/>
        <w:numPr>
          <w:ilvl w:val="0"/>
          <w:numId w:val="10"/>
        </w:numPr>
        <w:spacing w:after="0" w:line="240" w:lineRule="auto"/>
        <w:ind w:left="720" w:hanging="360"/>
        <w:rPr>
          <w:rFonts w:ascii="Times New Roman" w:hAnsi="Times New Roman"/>
        </w:rPr>
      </w:pPr>
      <w:r w:rsidRPr="00615168">
        <w:rPr>
          <w:rFonts w:ascii="Times New Roman" w:hAnsi="Times New Roman"/>
        </w:rPr>
        <w:lastRenderedPageBreak/>
        <w:t>ILSSI’s approach to capacity develop</w:t>
      </w:r>
      <w:r w:rsidR="009D682E" w:rsidRPr="00615168">
        <w:rPr>
          <w:rFonts w:ascii="Times New Roman" w:hAnsi="Times New Roman"/>
        </w:rPr>
        <w:t>ment</w:t>
      </w:r>
      <w:r w:rsidRPr="00615168">
        <w:rPr>
          <w:rFonts w:ascii="Times New Roman" w:hAnsi="Times New Roman"/>
        </w:rPr>
        <w:t xml:space="preserve"> became more strategic based on lessons learned over the course of the project. </w:t>
      </w:r>
      <w:bookmarkStart w:id="45" w:name="_Hlk531611271"/>
      <w:r w:rsidR="009D682E" w:rsidRPr="00615168">
        <w:rPr>
          <w:rFonts w:ascii="Times New Roman" w:hAnsi="Times New Roman"/>
        </w:rPr>
        <w:t>ILSSI identified the need to simultaneously ensure both demand and supply of information for sustained evidence-based decision making beyond a single project. This requires creating awareness of decision makers on the value of the analytic tools available and the robustness of research results, while also developing capacity of a range of scientist</w:t>
      </w:r>
      <w:r w:rsidR="0013091D">
        <w:rPr>
          <w:rFonts w:ascii="Times New Roman" w:hAnsi="Times New Roman"/>
        </w:rPr>
        <w:t xml:space="preserve"> across institutions</w:t>
      </w:r>
      <w:r w:rsidR="009D682E" w:rsidRPr="00615168">
        <w:rPr>
          <w:rFonts w:ascii="Times New Roman" w:hAnsi="Times New Roman"/>
        </w:rPr>
        <w:t xml:space="preserve"> </w:t>
      </w:r>
      <w:r w:rsidR="00615168">
        <w:rPr>
          <w:rFonts w:ascii="Times New Roman" w:hAnsi="Times New Roman"/>
        </w:rPr>
        <w:t>on those tools. Generating high-</w:t>
      </w:r>
      <w:r w:rsidR="009D682E" w:rsidRPr="00615168">
        <w:rPr>
          <w:rFonts w:ascii="Times New Roman" w:hAnsi="Times New Roman"/>
        </w:rPr>
        <w:t xml:space="preserve">level demand for information needs to be complemented by the sustained supply of evidence by national and research institutions, as well as relevant NGOs.  Therefore, ILSSI focused more effort this year on sharing the IDSS tools with decision makers, delivering tailored capacity development on the IDSS, and continuing to develop capacity of early and mid-career scientists and graduate students on good quality data collection and application of analytical methods. ILSSI applied this approach to capacity </w:t>
      </w:r>
      <w:r w:rsidR="0013091D">
        <w:rPr>
          <w:rFonts w:ascii="Times New Roman" w:hAnsi="Times New Roman"/>
        </w:rPr>
        <w:t xml:space="preserve">development </w:t>
      </w:r>
      <w:r w:rsidR="009D682E" w:rsidRPr="00615168">
        <w:rPr>
          <w:rFonts w:ascii="Times New Roman" w:hAnsi="Times New Roman"/>
        </w:rPr>
        <w:t>to sustain the impact on informed planning and monitoring related to SSI in natural resource management and agricultur</w:t>
      </w:r>
      <w:r w:rsidR="0013091D">
        <w:rPr>
          <w:rFonts w:ascii="Times New Roman" w:hAnsi="Times New Roman"/>
        </w:rPr>
        <w:t>e</w:t>
      </w:r>
      <w:r w:rsidR="009D682E" w:rsidRPr="00615168">
        <w:rPr>
          <w:rFonts w:ascii="Times New Roman" w:hAnsi="Times New Roman"/>
        </w:rPr>
        <w:t xml:space="preserve">. </w:t>
      </w:r>
    </w:p>
    <w:bookmarkEnd w:id="45"/>
    <w:p w14:paraId="0C231E93" w14:textId="03C679A4" w:rsidR="009D794B" w:rsidRPr="00615168" w:rsidRDefault="009D794B" w:rsidP="00615168">
      <w:pPr>
        <w:pStyle w:val="ListParagraph"/>
        <w:numPr>
          <w:ilvl w:val="0"/>
          <w:numId w:val="10"/>
        </w:numPr>
        <w:spacing w:after="0" w:line="240" w:lineRule="auto"/>
        <w:ind w:left="720" w:hanging="360"/>
        <w:rPr>
          <w:rFonts w:ascii="Times New Roman" w:hAnsi="Times New Roman"/>
        </w:rPr>
      </w:pPr>
      <w:r w:rsidRPr="00615168">
        <w:rPr>
          <w:rFonts w:ascii="Times New Roman" w:hAnsi="Times New Roman"/>
        </w:rPr>
        <w:t xml:space="preserve">Data transfer between partners is complex; requirements to upload to multiple repositories (USAID, lead partner and Field Partners) slows data sharing and compliance on open access. </w:t>
      </w:r>
    </w:p>
    <w:p w14:paraId="10AD4975" w14:textId="44C84C16" w:rsidR="00B84D17" w:rsidRDefault="00AE2AE7" w:rsidP="00A14ABE">
      <w:pPr>
        <w:pStyle w:val="Heading1"/>
      </w:pPr>
      <w:bookmarkStart w:id="46" w:name="_Toc405606720"/>
      <w:bookmarkStart w:id="47" w:name="_Toc405115772"/>
      <w:bookmarkStart w:id="48" w:name="_Toc405115960"/>
      <w:r>
        <w:t>IX</w:t>
      </w:r>
      <w:r w:rsidR="000D2AD6">
        <w:t xml:space="preserve">. </w:t>
      </w:r>
      <w:r w:rsidR="00B84D17">
        <w:t>Environmental Management and Mitigation Plan (EMMP)</w:t>
      </w:r>
      <w:bookmarkEnd w:id="46"/>
    </w:p>
    <w:p w14:paraId="002D402F" w14:textId="77777777" w:rsidR="00D27C02" w:rsidRDefault="00D27C02" w:rsidP="00A5000D">
      <w:pPr>
        <w:spacing w:after="0" w:line="240" w:lineRule="auto"/>
        <w:rPr>
          <w:rFonts w:ascii="Times New Roman" w:hAnsi="Times New Roman"/>
        </w:rPr>
      </w:pPr>
    </w:p>
    <w:p w14:paraId="2705E08B" w14:textId="1CB72223" w:rsidR="00CE4042" w:rsidRPr="00916858" w:rsidRDefault="00CE4042" w:rsidP="00615168">
      <w:pPr>
        <w:spacing w:after="0" w:line="240" w:lineRule="auto"/>
        <w:rPr>
          <w:rFonts w:ascii="Times New Roman" w:hAnsi="Times New Roman"/>
        </w:rPr>
      </w:pPr>
      <w:r w:rsidRPr="00916858">
        <w:rPr>
          <w:rFonts w:ascii="Times New Roman" w:hAnsi="Times New Roman"/>
        </w:rPr>
        <w:t xml:space="preserve">ILSSI continued to ensure that the field interventions had no adverse effects on the environment. ILSSI continued to follow the </w:t>
      </w:r>
      <w:r w:rsidR="00615168">
        <w:rPr>
          <w:rFonts w:ascii="Times New Roman" w:hAnsi="Times New Roman"/>
        </w:rPr>
        <w:t>EMMP</w:t>
      </w:r>
      <w:r w:rsidRPr="00916858">
        <w:rPr>
          <w:rFonts w:ascii="Times New Roman" w:hAnsi="Times New Roman"/>
        </w:rPr>
        <w:t xml:space="preserve"> for each country with context relevant indicators developed under USAID guidance in year </w:t>
      </w:r>
      <w:r w:rsidR="00A8643C">
        <w:rPr>
          <w:rFonts w:ascii="Times New Roman" w:hAnsi="Times New Roman"/>
        </w:rPr>
        <w:t>one</w:t>
      </w:r>
      <w:r w:rsidRPr="00916858">
        <w:rPr>
          <w:rFonts w:ascii="Times New Roman" w:hAnsi="Times New Roman"/>
        </w:rPr>
        <w:t xml:space="preserve">. Within the scope of the EMMP, ILSSI continued in year </w:t>
      </w:r>
      <w:r w:rsidR="00A8643C">
        <w:rPr>
          <w:rFonts w:ascii="Times New Roman" w:hAnsi="Times New Roman"/>
        </w:rPr>
        <w:t>five</w:t>
      </w:r>
      <w:r w:rsidRPr="00916858">
        <w:rPr>
          <w:rFonts w:ascii="Times New Roman" w:hAnsi="Times New Roman"/>
        </w:rPr>
        <w:t xml:space="preserve"> to have no role in the promotion of pesticide intensive crops or in the field application of agrochemicals. Farmers engaged in final year field studies were advised on agrochemical use</w:t>
      </w:r>
      <w:r>
        <w:rPr>
          <w:rFonts w:ascii="Times New Roman" w:hAnsi="Times New Roman"/>
        </w:rPr>
        <w:t xml:space="preserve"> only</w:t>
      </w:r>
      <w:r w:rsidRPr="00916858">
        <w:rPr>
          <w:rFonts w:ascii="Times New Roman" w:hAnsi="Times New Roman"/>
        </w:rPr>
        <w:t xml:space="preserve"> by the national extension services directly </w:t>
      </w:r>
      <w:r>
        <w:rPr>
          <w:rFonts w:ascii="Times New Roman" w:hAnsi="Times New Roman"/>
        </w:rPr>
        <w:t xml:space="preserve">and </w:t>
      </w:r>
      <w:r w:rsidRPr="00916858">
        <w:rPr>
          <w:rFonts w:ascii="Times New Roman" w:hAnsi="Times New Roman"/>
        </w:rPr>
        <w:t>without ILSSI support or intervention. Further, ILSSI and its national partners did not involve or commit project resources to support any demonstration</w:t>
      </w:r>
      <w:r>
        <w:rPr>
          <w:rFonts w:ascii="Times New Roman" w:hAnsi="Times New Roman"/>
        </w:rPr>
        <w:t xml:space="preserve"> or </w:t>
      </w:r>
      <w:r w:rsidRPr="00916858">
        <w:rPr>
          <w:rFonts w:ascii="Times New Roman" w:hAnsi="Times New Roman"/>
        </w:rPr>
        <w:t>intervention that endangered the environment as per the EMMP indicators. All the participating researchers in national partner institutions also agreed to uphold the EMMP. While the project does not collect data for each indicator in the EMMP, it monitored key components and continued to raise awareness of farmers and local partners on those indicators. Interventions were reviewed with farmers and research scientists</w:t>
      </w:r>
      <w:r>
        <w:rPr>
          <w:rFonts w:ascii="Times New Roman" w:hAnsi="Times New Roman"/>
        </w:rPr>
        <w:t xml:space="preserve"> in year </w:t>
      </w:r>
      <w:r w:rsidR="00A8643C">
        <w:rPr>
          <w:rFonts w:ascii="Times New Roman" w:hAnsi="Times New Roman"/>
        </w:rPr>
        <w:t>five</w:t>
      </w:r>
      <w:r w:rsidRPr="00916858">
        <w:rPr>
          <w:rFonts w:ascii="Times New Roman" w:hAnsi="Times New Roman"/>
        </w:rPr>
        <w:t xml:space="preserve"> and no new issues emerged. It may be noted that ILSSI, through a related project in the Amhara region of Ethiopia funded by the </w:t>
      </w:r>
      <w:r w:rsidR="00615168">
        <w:rPr>
          <w:rFonts w:ascii="Times New Roman" w:hAnsi="Times New Roman"/>
        </w:rPr>
        <w:t>SIIL</w:t>
      </w:r>
      <w:r w:rsidRPr="00916858">
        <w:rPr>
          <w:rFonts w:ascii="Times New Roman" w:hAnsi="Times New Roman"/>
        </w:rPr>
        <w:t>, conducted more extensive water quality tests in the basin beyond th</w:t>
      </w:r>
      <w:r w:rsidR="00B105E0">
        <w:rPr>
          <w:rFonts w:ascii="Times New Roman" w:hAnsi="Times New Roman"/>
        </w:rPr>
        <w:t>e</w:t>
      </w:r>
      <w:r w:rsidRPr="00916858">
        <w:rPr>
          <w:rFonts w:ascii="Times New Roman" w:hAnsi="Times New Roman"/>
        </w:rPr>
        <w:t xml:space="preserve"> scope of ILSSI; tests identified pollutants in groundwater and surface water bodies from unrelated agricultural activities in the Blue Nile Basin, and therefore ILSSI duly informed the relevant regional government authorities.  </w:t>
      </w:r>
    </w:p>
    <w:p w14:paraId="3A58A02B" w14:textId="531BBA30" w:rsidR="009D794B" w:rsidRPr="009D794B" w:rsidRDefault="00EB55D7" w:rsidP="00A14ABE">
      <w:pPr>
        <w:pStyle w:val="Heading1"/>
      </w:pPr>
      <w:bookmarkStart w:id="49" w:name="_Toc405606721"/>
      <w:r>
        <w:t>X</w:t>
      </w:r>
      <w:r w:rsidR="00B84D17">
        <w:t xml:space="preserve">. </w:t>
      </w:r>
      <w:r w:rsidR="009D794B" w:rsidRPr="009D794B">
        <w:t>ILSSI Data Management Plan/USAID Requirements</w:t>
      </w:r>
      <w:bookmarkEnd w:id="47"/>
      <w:bookmarkEnd w:id="48"/>
      <w:bookmarkEnd w:id="49"/>
    </w:p>
    <w:p w14:paraId="231DFAB7" w14:textId="77777777" w:rsidR="00615168" w:rsidRDefault="00615168" w:rsidP="00AD58BE">
      <w:pPr>
        <w:spacing w:after="0" w:line="240" w:lineRule="auto"/>
        <w:rPr>
          <w:rFonts w:ascii="Times New Roman" w:hAnsi="Times New Roman"/>
        </w:rPr>
      </w:pPr>
    </w:p>
    <w:p w14:paraId="75055AA3" w14:textId="77777777" w:rsidR="009D794B" w:rsidRPr="009D794B" w:rsidRDefault="009D794B" w:rsidP="00AD58BE">
      <w:pPr>
        <w:spacing w:after="0" w:line="240" w:lineRule="auto"/>
        <w:rPr>
          <w:rFonts w:ascii="Times New Roman" w:hAnsi="Times New Roman"/>
        </w:rPr>
      </w:pPr>
      <w:r w:rsidRPr="009D794B">
        <w:rPr>
          <w:rFonts w:ascii="Times New Roman" w:hAnsi="Times New Roman"/>
        </w:rPr>
        <w:t xml:space="preserve">The ILSSI project operates in accordance with ADS 579, USAID’s policy on sharing Agency-funded data for public benefit. ADS 579 defines USAID’s data governance structure; establishes the Development Data Library (DDL) as the Agency’s repository of USAID-funded data; creates Data Stewards in each USAID operating unit; outlines the process for USAID staff and implementing partners to submit data to the DDL; defines the data clearance process; and outlines special considerations for research data. </w:t>
      </w:r>
    </w:p>
    <w:p w14:paraId="69730C9C" w14:textId="77777777" w:rsidR="009D794B" w:rsidRPr="009D794B" w:rsidRDefault="009D794B" w:rsidP="00AD58BE">
      <w:pPr>
        <w:spacing w:after="0" w:line="240" w:lineRule="auto"/>
        <w:rPr>
          <w:rFonts w:ascii="Times New Roman" w:hAnsi="Times New Roman"/>
        </w:rPr>
      </w:pPr>
    </w:p>
    <w:p w14:paraId="08356455" w14:textId="7BE38787" w:rsidR="009D794B" w:rsidRPr="009D794B" w:rsidRDefault="009D794B" w:rsidP="00AD58BE">
      <w:pPr>
        <w:spacing w:after="0" w:line="240" w:lineRule="auto"/>
        <w:rPr>
          <w:rFonts w:ascii="Times New Roman" w:hAnsi="Times New Roman"/>
        </w:rPr>
      </w:pPr>
      <w:r w:rsidRPr="009D794B">
        <w:rPr>
          <w:rFonts w:ascii="Times New Roman" w:hAnsi="Times New Roman"/>
        </w:rPr>
        <w:t xml:space="preserve">The following areas provide an overview of how the ILSSI project is meeting the requirements of ADS 579: </w:t>
      </w:r>
    </w:p>
    <w:p w14:paraId="0356CDF3" w14:textId="15DFEE1D" w:rsidR="009D794B" w:rsidRPr="009D794B" w:rsidRDefault="005F44D3" w:rsidP="00A14ABE">
      <w:pPr>
        <w:pStyle w:val="Heading2"/>
      </w:pPr>
      <w:bookmarkStart w:id="50" w:name="_Toc405115773"/>
      <w:bookmarkStart w:id="51" w:name="_Toc405115961"/>
      <w:bookmarkStart w:id="52" w:name="_Toc405606722"/>
      <w:r>
        <w:lastRenderedPageBreak/>
        <w:t>A</w:t>
      </w:r>
      <w:r w:rsidR="00A14ABE">
        <w:t xml:space="preserve">. </w:t>
      </w:r>
      <w:r w:rsidR="009D794B" w:rsidRPr="009D794B">
        <w:t>Texas Data Repository</w:t>
      </w:r>
      <w:bookmarkEnd w:id="50"/>
      <w:bookmarkEnd w:id="51"/>
      <w:bookmarkEnd w:id="52"/>
    </w:p>
    <w:p w14:paraId="3427982E" w14:textId="2F5444C1" w:rsidR="009D794B" w:rsidRDefault="009D794B" w:rsidP="005A1D7A">
      <w:pPr>
        <w:spacing w:after="0" w:line="240" w:lineRule="auto"/>
        <w:rPr>
          <w:rFonts w:ascii="Times New Roman" w:hAnsi="Times New Roman"/>
        </w:rPr>
      </w:pPr>
      <w:r w:rsidRPr="005A1D7A">
        <w:rPr>
          <w:rFonts w:ascii="Times New Roman" w:hAnsi="Times New Roman"/>
        </w:rPr>
        <w:t xml:space="preserve">ILSSI has partnered with the Texas Data Repository (TDR), an online platform for Texas A&amp;M University researchers to publish and archive datasets and data products. 30 The TDR is built on </w:t>
      </w:r>
      <w:proofErr w:type="spellStart"/>
      <w:r w:rsidRPr="005A1D7A">
        <w:rPr>
          <w:rFonts w:ascii="Times New Roman" w:hAnsi="Times New Roman"/>
        </w:rPr>
        <w:t>Dataverse</w:t>
      </w:r>
      <w:proofErr w:type="spellEnd"/>
      <w:r w:rsidRPr="005A1D7A">
        <w:rPr>
          <w:rFonts w:ascii="Times New Roman" w:hAnsi="Times New Roman"/>
        </w:rPr>
        <w:t>, an open</w:t>
      </w:r>
      <w:r w:rsidR="00D27C02">
        <w:rPr>
          <w:rFonts w:ascii="Times New Roman" w:hAnsi="Times New Roman"/>
        </w:rPr>
        <w:t>-</w:t>
      </w:r>
      <w:r w:rsidRPr="005A1D7A">
        <w:rPr>
          <w:rFonts w:ascii="Times New Roman" w:hAnsi="Times New Roman"/>
        </w:rPr>
        <w:t>source software developed by Harvard University. The TDR is hosted by the Texas Digital Library, a consortium of Texas academic libraries focused on long</w:t>
      </w:r>
      <w:r w:rsidR="00D27C02">
        <w:rPr>
          <w:rFonts w:ascii="Times New Roman" w:hAnsi="Times New Roman"/>
        </w:rPr>
        <w:t>-</w:t>
      </w:r>
      <w:r w:rsidRPr="005A1D7A">
        <w:rPr>
          <w:rFonts w:ascii="Times New Roman" w:hAnsi="Times New Roman"/>
        </w:rPr>
        <w:t xml:space="preserve">term access and preservation of digital content. The TDR is committed to preserving and providing ongoing access to research data for at least 10 years after submission. </w:t>
      </w:r>
    </w:p>
    <w:p w14:paraId="6332DF0F" w14:textId="77777777" w:rsidR="005A1D7A" w:rsidRPr="005A1D7A" w:rsidRDefault="005A1D7A" w:rsidP="005A1D7A">
      <w:pPr>
        <w:spacing w:after="0" w:line="240" w:lineRule="auto"/>
        <w:rPr>
          <w:rFonts w:ascii="Times New Roman" w:hAnsi="Times New Roman"/>
        </w:rPr>
      </w:pPr>
    </w:p>
    <w:p w14:paraId="6E05D953" w14:textId="7ABCED86" w:rsidR="009D794B" w:rsidRDefault="009D794B" w:rsidP="00D27C02">
      <w:pPr>
        <w:spacing w:after="0" w:line="240" w:lineRule="auto"/>
        <w:rPr>
          <w:rFonts w:ascii="Times New Roman" w:hAnsi="Times New Roman"/>
        </w:rPr>
      </w:pPr>
      <w:r w:rsidRPr="005A1D7A">
        <w:rPr>
          <w:rFonts w:ascii="Times New Roman" w:hAnsi="Times New Roman"/>
        </w:rPr>
        <w:t>Through the TDR, data files are uploaded to datasets and organized in a consistent manner using metadata tags such as title, creator, and date created. Each dataset receives its own webpage and a Digital Object Identifier (DOI)</w:t>
      </w:r>
      <w:r w:rsidR="00D27C02">
        <w:rPr>
          <w:rFonts w:ascii="Times New Roman" w:hAnsi="Times New Roman"/>
        </w:rPr>
        <w:t>.</w:t>
      </w:r>
    </w:p>
    <w:p w14:paraId="12E480EE" w14:textId="77777777" w:rsidR="005A1D7A" w:rsidRPr="005A1D7A" w:rsidRDefault="005A1D7A" w:rsidP="00D27C02">
      <w:pPr>
        <w:spacing w:after="0" w:line="240" w:lineRule="auto"/>
        <w:rPr>
          <w:rFonts w:ascii="Times New Roman" w:hAnsi="Times New Roman"/>
        </w:rPr>
      </w:pPr>
    </w:p>
    <w:p w14:paraId="716F4354" w14:textId="0985DF27" w:rsidR="009D794B" w:rsidRPr="005A1D7A" w:rsidRDefault="005F44D3" w:rsidP="00A5000D">
      <w:pPr>
        <w:pStyle w:val="Heading2"/>
        <w:spacing w:before="0" w:line="240" w:lineRule="auto"/>
      </w:pPr>
      <w:bookmarkStart w:id="53" w:name="_Toc405115774"/>
      <w:bookmarkStart w:id="54" w:name="_Toc405115962"/>
      <w:bookmarkStart w:id="55" w:name="_Toc405606723"/>
      <w:r>
        <w:t>B</w:t>
      </w:r>
      <w:r w:rsidR="00A14ABE" w:rsidRPr="005A1D7A">
        <w:t xml:space="preserve">. </w:t>
      </w:r>
      <w:proofErr w:type="spellStart"/>
      <w:r w:rsidR="009D794B" w:rsidRPr="005A1D7A">
        <w:t>Dataverse</w:t>
      </w:r>
      <w:bookmarkEnd w:id="53"/>
      <w:bookmarkEnd w:id="54"/>
      <w:bookmarkEnd w:id="55"/>
      <w:proofErr w:type="spellEnd"/>
      <w:r w:rsidR="009D794B" w:rsidRPr="005A1D7A">
        <w:t xml:space="preserve"> </w:t>
      </w:r>
    </w:p>
    <w:p w14:paraId="65BA01E1" w14:textId="48BCCE85" w:rsidR="000710D4" w:rsidRDefault="009D794B" w:rsidP="00D27C02">
      <w:pPr>
        <w:spacing w:after="0" w:line="240" w:lineRule="auto"/>
        <w:rPr>
          <w:rFonts w:ascii="Times New Roman" w:hAnsi="Times New Roman"/>
        </w:rPr>
      </w:pPr>
      <w:proofErr w:type="spellStart"/>
      <w:r w:rsidRPr="005A1D7A">
        <w:rPr>
          <w:rFonts w:ascii="Times New Roman" w:hAnsi="Times New Roman"/>
        </w:rPr>
        <w:t>Dataverse</w:t>
      </w:r>
      <w:proofErr w:type="spellEnd"/>
      <w:r w:rsidRPr="005A1D7A">
        <w:rPr>
          <w:rFonts w:ascii="Times New Roman" w:hAnsi="Times New Roman"/>
        </w:rPr>
        <w:t xml:space="preserve"> is the name of the software running the Texas Data Repository as well as the name of the container that holds datasets. The </w:t>
      </w:r>
      <w:proofErr w:type="spellStart"/>
      <w:r w:rsidRPr="005A1D7A">
        <w:rPr>
          <w:rFonts w:ascii="Times New Roman" w:hAnsi="Times New Roman"/>
        </w:rPr>
        <w:t>dataverse</w:t>
      </w:r>
      <w:proofErr w:type="spellEnd"/>
      <w:r w:rsidRPr="005A1D7A">
        <w:rPr>
          <w:rFonts w:ascii="Times New Roman" w:hAnsi="Times New Roman"/>
        </w:rPr>
        <w:t xml:space="preserve"> container is similar a directory or folder in a computer file system and may hold one of more datasets into collections based on a project or other criteria. The </w:t>
      </w:r>
      <w:proofErr w:type="spellStart"/>
      <w:r w:rsidRPr="005A1D7A">
        <w:rPr>
          <w:rFonts w:ascii="Times New Roman" w:hAnsi="Times New Roman"/>
        </w:rPr>
        <w:t>dataverse</w:t>
      </w:r>
      <w:proofErr w:type="spellEnd"/>
      <w:r w:rsidRPr="005A1D7A">
        <w:rPr>
          <w:rFonts w:ascii="Times New Roman" w:hAnsi="Times New Roman"/>
        </w:rPr>
        <w:t xml:space="preserve"> container can also hold sub</w:t>
      </w:r>
      <w:r w:rsidR="000710D4">
        <w:rPr>
          <w:rFonts w:ascii="Times New Roman" w:hAnsi="Times New Roman"/>
        </w:rPr>
        <w:t>-</w:t>
      </w:r>
      <w:proofErr w:type="spellStart"/>
      <w:r w:rsidRPr="005A1D7A">
        <w:rPr>
          <w:rFonts w:ascii="Times New Roman" w:hAnsi="Times New Roman"/>
        </w:rPr>
        <w:t>dataverses</w:t>
      </w:r>
      <w:proofErr w:type="spellEnd"/>
      <w:r w:rsidRPr="005A1D7A">
        <w:rPr>
          <w:rFonts w:ascii="Times New Roman" w:hAnsi="Times New Roman"/>
        </w:rPr>
        <w:t xml:space="preserve"> or sub collections of datasets. As of June 2017, ILSSI has begun working with the Texas A&amp;M Library System to design a </w:t>
      </w:r>
      <w:proofErr w:type="spellStart"/>
      <w:r w:rsidRPr="005A1D7A">
        <w:rPr>
          <w:rFonts w:ascii="Times New Roman" w:hAnsi="Times New Roman"/>
        </w:rPr>
        <w:t>Dataverse</w:t>
      </w:r>
      <w:proofErr w:type="spellEnd"/>
      <w:r w:rsidRPr="005A1D7A">
        <w:rPr>
          <w:rFonts w:ascii="Times New Roman" w:hAnsi="Times New Roman"/>
        </w:rPr>
        <w:t xml:space="preserve"> unique to ILSSI needs. </w:t>
      </w:r>
    </w:p>
    <w:p w14:paraId="576F3D83" w14:textId="77777777" w:rsidR="000710D4" w:rsidRDefault="000710D4" w:rsidP="00D27C02">
      <w:pPr>
        <w:spacing w:after="0" w:line="240" w:lineRule="auto"/>
        <w:rPr>
          <w:rFonts w:ascii="Times New Roman" w:hAnsi="Times New Roman"/>
        </w:rPr>
      </w:pPr>
    </w:p>
    <w:p w14:paraId="70DE0559" w14:textId="6214A39B" w:rsidR="009D794B" w:rsidRPr="005A1D7A" w:rsidRDefault="009D794B" w:rsidP="005A1D7A">
      <w:pPr>
        <w:spacing w:after="0" w:line="240" w:lineRule="auto"/>
        <w:rPr>
          <w:rFonts w:ascii="Times New Roman" w:hAnsi="Times New Roman"/>
        </w:rPr>
      </w:pPr>
      <w:r w:rsidRPr="005A1D7A">
        <w:rPr>
          <w:rFonts w:ascii="Times New Roman" w:hAnsi="Times New Roman"/>
        </w:rPr>
        <w:t xml:space="preserve">The ILSSI </w:t>
      </w:r>
      <w:proofErr w:type="spellStart"/>
      <w:r w:rsidRPr="005A1D7A">
        <w:rPr>
          <w:rFonts w:ascii="Times New Roman" w:hAnsi="Times New Roman"/>
        </w:rPr>
        <w:t>Dataverse</w:t>
      </w:r>
      <w:proofErr w:type="spellEnd"/>
      <w:r w:rsidRPr="005A1D7A">
        <w:rPr>
          <w:rFonts w:ascii="Times New Roman" w:hAnsi="Times New Roman"/>
        </w:rPr>
        <w:t xml:space="preserve"> is organized by country and region. It contains sub</w:t>
      </w:r>
      <w:r w:rsidR="000710D4">
        <w:rPr>
          <w:rFonts w:ascii="Times New Roman" w:hAnsi="Times New Roman"/>
        </w:rPr>
        <w:t>-</w:t>
      </w:r>
      <w:proofErr w:type="spellStart"/>
      <w:r w:rsidRPr="005A1D7A">
        <w:rPr>
          <w:rFonts w:ascii="Times New Roman" w:hAnsi="Times New Roman"/>
        </w:rPr>
        <w:t>dataverses</w:t>
      </w:r>
      <w:proofErr w:type="spellEnd"/>
      <w:r w:rsidRPr="005A1D7A">
        <w:rPr>
          <w:rFonts w:ascii="Times New Roman" w:hAnsi="Times New Roman"/>
        </w:rPr>
        <w:t xml:space="preserve"> named after countries</w:t>
      </w:r>
      <w:r w:rsidR="000710D4">
        <w:rPr>
          <w:rFonts w:ascii="Times New Roman" w:hAnsi="Times New Roman"/>
        </w:rPr>
        <w:t>;</w:t>
      </w:r>
      <w:r w:rsidRPr="005A1D7A">
        <w:rPr>
          <w:rFonts w:ascii="Times New Roman" w:hAnsi="Times New Roman"/>
        </w:rPr>
        <w:t xml:space="preserve"> these country </w:t>
      </w:r>
      <w:proofErr w:type="spellStart"/>
      <w:r w:rsidRPr="005A1D7A">
        <w:rPr>
          <w:rFonts w:ascii="Times New Roman" w:hAnsi="Times New Roman"/>
        </w:rPr>
        <w:t>dataverses</w:t>
      </w:r>
      <w:proofErr w:type="spellEnd"/>
      <w:r w:rsidRPr="005A1D7A">
        <w:rPr>
          <w:rFonts w:ascii="Times New Roman" w:hAnsi="Times New Roman"/>
        </w:rPr>
        <w:t xml:space="preserve"> contain sub</w:t>
      </w:r>
      <w:r w:rsidR="000710D4">
        <w:rPr>
          <w:rFonts w:ascii="Times New Roman" w:hAnsi="Times New Roman"/>
        </w:rPr>
        <w:t>-</w:t>
      </w:r>
      <w:proofErr w:type="spellStart"/>
      <w:r w:rsidRPr="005A1D7A">
        <w:rPr>
          <w:rFonts w:ascii="Times New Roman" w:hAnsi="Times New Roman"/>
        </w:rPr>
        <w:t>dataverses</w:t>
      </w:r>
      <w:proofErr w:type="spellEnd"/>
      <w:r w:rsidRPr="005A1D7A">
        <w:rPr>
          <w:rFonts w:ascii="Times New Roman" w:hAnsi="Times New Roman"/>
        </w:rPr>
        <w:t xml:space="preserve"> named after regions</w:t>
      </w:r>
      <w:r w:rsidR="000710D4">
        <w:rPr>
          <w:rFonts w:ascii="Times New Roman" w:hAnsi="Times New Roman"/>
        </w:rPr>
        <w:t xml:space="preserve">. </w:t>
      </w:r>
      <w:r w:rsidRPr="005A1D7A">
        <w:rPr>
          <w:rFonts w:ascii="Times New Roman" w:hAnsi="Times New Roman"/>
        </w:rPr>
        <w:t>Each regional sub</w:t>
      </w:r>
      <w:r w:rsidR="000710D4">
        <w:rPr>
          <w:rFonts w:ascii="Times New Roman" w:hAnsi="Times New Roman"/>
        </w:rPr>
        <w:t>-</w:t>
      </w:r>
      <w:proofErr w:type="spellStart"/>
      <w:r w:rsidRPr="005A1D7A">
        <w:rPr>
          <w:rFonts w:ascii="Times New Roman" w:hAnsi="Times New Roman"/>
        </w:rPr>
        <w:t>dataverse</w:t>
      </w:r>
      <w:proofErr w:type="spellEnd"/>
      <w:r w:rsidRPr="005A1D7A">
        <w:rPr>
          <w:rFonts w:ascii="Times New Roman" w:hAnsi="Times New Roman"/>
        </w:rPr>
        <w:t xml:space="preserve"> includes datasets relevant to that region. Each dataset may be based on a different model and analysis conducted in a region. More information on the on the structure of the ILSSI </w:t>
      </w:r>
      <w:proofErr w:type="spellStart"/>
      <w:r w:rsidRPr="005A1D7A">
        <w:rPr>
          <w:rFonts w:ascii="Times New Roman" w:hAnsi="Times New Roman"/>
        </w:rPr>
        <w:t>Dataverse</w:t>
      </w:r>
      <w:proofErr w:type="spellEnd"/>
      <w:r w:rsidRPr="005A1D7A">
        <w:rPr>
          <w:rFonts w:ascii="Times New Roman" w:hAnsi="Times New Roman"/>
        </w:rPr>
        <w:t xml:space="preserve"> can be found </w:t>
      </w:r>
      <w:hyperlink r:id="rId43" w:history="1">
        <w:r w:rsidRPr="005A1D7A">
          <w:rPr>
            <w:rStyle w:val="Hyperlink"/>
            <w:rFonts w:ascii="Times New Roman" w:hAnsi="Times New Roman"/>
          </w:rPr>
          <w:t>Here</w:t>
        </w:r>
      </w:hyperlink>
      <w:r w:rsidRPr="005A1D7A">
        <w:rPr>
          <w:rFonts w:ascii="Times New Roman" w:hAnsi="Times New Roman"/>
        </w:rPr>
        <w:t xml:space="preserve">. ILSSI </w:t>
      </w:r>
      <w:r w:rsidR="00B105E0">
        <w:rPr>
          <w:rFonts w:ascii="Times New Roman" w:hAnsi="Times New Roman"/>
        </w:rPr>
        <w:t>worked</w:t>
      </w:r>
      <w:r w:rsidRPr="005A1D7A">
        <w:rPr>
          <w:rFonts w:ascii="Times New Roman" w:hAnsi="Times New Roman"/>
        </w:rPr>
        <w:t xml:space="preserve"> with the researchers at Texas A&amp;M to upload the IDSS dataset to the </w:t>
      </w:r>
      <w:proofErr w:type="spellStart"/>
      <w:r w:rsidRPr="005A1D7A">
        <w:rPr>
          <w:rFonts w:ascii="Times New Roman" w:hAnsi="Times New Roman"/>
        </w:rPr>
        <w:t>Dataverse</w:t>
      </w:r>
      <w:proofErr w:type="spellEnd"/>
      <w:r w:rsidRPr="005A1D7A">
        <w:rPr>
          <w:rFonts w:ascii="Times New Roman" w:hAnsi="Times New Roman"/>
        </w:rPr>
        <w:t>.</w:t>
      </w:r>
    </w:p>
    <w:p w14:paraId="108018C7" w14:textId="77777777" w:rsidR="009D794B" w:rsidRPr="005A1D7A" w:rsidRDefault="009D794B" w:rsidP="005A1D7A">
      <w:pPr>
        <w:spacing w:after="0" w:line="240" w:lineRule="auto"/>
        <w:rPr>
          <w:rFonts w:ascii="Times New Roman" w:hAnsi="Times New Roman"/>
          <w:b/>
        </w:rPr>
      </w:pPr>
    </w:p>
    <w:p w14:paraId="37B0FFB9" w14:textId="640C2D0C" w:rsidR="009D794B" w:rsidRPr="005A1D7A" w:rsidRDefault="005F44D3" w:rsidP="005A1D7A">
      <w:pPr>
        <w:pStyle w:val="Heading2"/>
      </w:pPr>
      <w:bookmarkStart w:id="56" w:name="_Toc405115775"/>
      <w:bookmarkStart w:id="57" w:name="_Toc405115963"/>
      <w:bookmarkStart w:id="58" w:name="_Toc405606724"/>
      <w:r>
        <w:t>C</w:t>
      </w:r>
      <w:r w:rsidR="00A14ABE" w:rsidRPr="005A1D7A">
        <w:t xml:space="preserve">. </w:t>
      </w:r>
      <w:r w:rsidR="009D794B" w:rsidRPr="005A1D7A">
        <w:t xml:space="preserve">Field level </w:t>
      </w:r>
      <w:r w:rsidR="000710D4">
        <w:t>d</w:t>
      </w:r>
      <w:r w:rsidR="009D794B" w:rsidRPr="005A1D7A">
        <w:t xml:space="preserve">ata </w:t>
      </w:r>
      <w:r w:rsidR="000710D4">
        <w:t>s</w:t>
      </w:r>
      <w:r w:rsidR="009D794B" w:rsidRPr="005A1D7A">
        <w:t>torage</w:t>
      </w:r>
      <w:bookmarkEnd w:id="56"/>
      <w:bookmarkEnd w:id="57"/>
      <w:bookmarkEnd w:id="58"/>
      <w:r w:rsidR="009D794B" w:rsidRPr="005A1D7A">
        <w:t xml:space="preserve"> </w:t>
      </w:r>
    </w:p>
    <w:p w14:paraId="3AA07B1A" w14:textId="2EED9DDF" w:rsidR="00517F0F" w:rsidRPr="005A1D7A" w:rsidRDefault="009D794B" w:rsidP="005A1D7A">
      <w:pPr>
        <w:spacing w:after="0" w:line="240" w:lineRule="auto"/>
        <w:rPr>
          <w:rFonts w:ascii="Times New Roman" w:eastAsia="Times New Roman" w:hAnsi="Times New Roman"/>
          <w:b/>
          <w:bCs/>
        </w:rPr>
      </w:pPr>
      <w:r w:rsidRPr="005A1D7A">
        <w:rPr>
          <w:rFonts w:ascii="Times New Roman" w:hAnsi="Times New Roman"/>
        </w:rPr>
        <w:t xml:space="preserve">In addition to the data created and stored at within the TAMU </w:t>
      </w:r>
      <w:proofErr w:type="spellStart"/>
      <w:r w:rsidRPr="005A1D7A">
        <w:rPr>
          <w:rFonts w:ascii="Times New Roman" w:hAnsi="Times New Roman"/>
        </w:rPr>
        <w:t>Dataverse</w:t>
      </w:r>
      <w:proofErr w:type="spellEnd"/>
      <w:r w:rsidRPr="005A1D7A">
        <w:rPr>
          <w:rFonts w:ascii="Times New Roman" w:hAnsi="Times New Roman"/>
        </w:rPr>
        <w:t xml:space="preserve">, it is also recognized that the data storage requirements for our field level partners are like those required by USAID. As such, the data generated by our partners is being stored in </w:t>
      </w:r>
      <w:proofErr w:type="spellStart"/>
      <w:r w:rsidRPr="005A1D7A">
        <w:rPr>
          <w:rFonts w:ascii="Times New Roman" w:hAnsi="Times New Roman"/>
        </w:rPr>
        <w:t>Dataverses</w:t>
      </w:r>
      <w:proofErr w:type="spellEnd"/>
      <w:r w:rsidRPr="005A1D7A">
        <w:rPr>
          <w:rFonts w:ascii="Times New Roman" w:hAnsi="Times New Roman"/>
        </w:rPr>
        <w:t xml:space="preserve"> and other web spaces unique to each institution and datasets. For example, IFPRI stores data on a </w:t>
      </w:r>
      <w:proofErr w:type="spellStart"/>
      <w:r w:rsidRPr="005A1D7A">
        <w:rPr>
          <w:rFonts w:ascii="Times New Roman" w:hAnsi="Times New Roman"/>
        </w:rPr>
        <w:t>Dataverse</w:t>
      </w:r>
      <w:proofErr w:type="spellEnd"/>
      <w:r w:rsidRPr="005A1D7A">
        <w:rPr>
          <w:rFonts w:ascii="Times New Roman" w:hAnsi="Times New Roman"/>
        </w:rPr>
        <w:t xml:space="preserve"> hosted by Harvard University, while IWMI stores data on a</w:t>
      </w:r>
      <w:r w:rsidR="00B105E0">
        <w:rPr>
          <w:rFonts w:ascii="Times New Roman" w:hAnsi="Times New Roman"/>
        </w:rPr>
        <w:t>n open access</w:t>
      </w:r>
      <w:r w:rsidRPr="005A1D7A">
        <w:rPr>
          <w:rFonts w:ascii="Times New Roman" w:hAnsi="Times New Roman"/>
        </w:rPr>
        <w:t xml:space="preserve"> </w:t>
      </w:r>
      <w:hyperlink r:id="rId44" w:history="1">
        <w:r w:rsidR="00B105E0" w:rsidRPr="00A91016">
          <w:rPr>
            <w:rStyle w:val="Hyperlink"/>
            <w:rFonts w:ascii="Times New Roman" w:hAnsi="Times New Roman"/>
          </w:rPr>
          <w:t>Water Portal</w:t>
        </w:r>
      </w:hyperlink>
      <w:r w:rsidRPr="005A1D7A">
        <w:rPr>
          <w:rFonts w:ascii="Times New Roman" w:hAnsi="Times New Roman"/>
        </w:rPr>
        <w:t xml:space="preserve">. Links to these data sets will be included </w:t>
      </w:r>
      <w:r w:rsidR="0013091D">
        <w:rPr>
          <w:rFonts w:ascii="Times New Roman" w:hAnsi="Times New Roman"/>
        </w:rPr>
        <w:t xml:space="preserve">in the </w:t>
      </w:r>
      <w:r w:rsidRPr="005A1D7A">
        <w:rPr>
          <w:rFonts w:ascii="Times New Roman" w:hAnsi="Times New Roman"/>
        </w:rPr>
        <w:t xml:space="preserve">Digital Data Library. In addition, ILSSI </w:t>
      </w:r>
      <w:r w:rsidR="0013091D">
        <w:rPr>
          <w:rFonts w:ascii="Times New Roman" w:hAnsi="Times New Roman"/>
        </w:rPr>
        <w:t>has</w:t>
      </w:r>
      <w:r w:rsidRPr="005A1D7A">
        <w:rPr>
          <w:rFonts w:ascii="Times New Roman" w:hAnsi="Times New Roman"/>
        </w:rPr>
        <w:t xml:space="preserve"> explore</w:t>
      </w:r>
      <w:r w:rsidR="0013091D">
        <w:rPr>
          <w:rFonts w:ascii="Times New Roman" w:hAnsi="Times New Roman"/>
        </w:rPr>
        <w:t>d</w:t>
      </w:r>
      <w:r w:rsidRPr="005A1D7A">
        <w:rPr>
          <w:rFonts w:ascii="Times New Roman" w:hAnsi="Times New Roman"/>
        </w:rPr>
        <w:t xml:space="preserve"> the option of linking these data sets to a central </w:t>
      </w:r>
      <w:r w:rsidR="0013091D">
        <w:rPr>
          <w:rFonts w:ascii="Times New Roman" w:hAnsi="Times New Roman"/>
        </w:rPr>
        <w:t>repository</w:t>
      </w:r>
      <w:r w:rsidRPr="005A1D7A">
        <w:rPr>
          <w:rFonts w:ascii="Times New Roman" w:hAnsi="Times New Roman"/>
        </w:rPr>
        <w:t xml:space="preserve"> for all ILSSI </w:t>
      </w:r>
      <w:r w:rsidR="00B105E0">
        <w:rPr>
          <w:rFonts w:ascii="Times New Roman" w:hAnsi="Times New Roman"/>
        </w:rPr>
        <w:t>d</w:t>
      </w:r>
      <w:r w:rsidR="00B105E0" w:rsidRPr="005A1D7A">
        <w:rPr>
          <w:rFonts w:ascii="Times New Roman" w:hAnsi="Times New Roman"/>
        </w:rPr>
        <w:t>ata</w:t>
      </w:r>
      <w:r w:rsidR="00B105E0">
        <w:rPr>
          <w:rFonts w:ascii="Times New Roman" w:hAnsi="Times New Roman"/>
        </w:rPr>
        <w:t xml:space="preserve"> within the ILSSI </w:t>
      </w:r>
      <w:proofErr w:type="spellStart"/>
      <w:r w:rsidR="00B105E0">
        <w:rPr>
          <w:rFonts w:ascii="Times New Roman" w:hAnsi="Times New Roman"/>
        </w:rPr>
        <w:t>Dataverse</w:t>
      </w:r>
      <w:proofErr w:type="spellEnd"/>
      <w:r w:rsidRPr="005A1D7A">
        <w:rPr>
          <w:rFonts w:ascii="Times New Roman" w:hAnsi="Times New Roman"/>
        </w:rPr>
        <w:t>.</w:t>
      </w:r>
    </w:p>
    <w:p w14:paraId="399F5DBA" w14:textId="333055CD" w:rsidR="00517F0F" w:rsidRPr="001E135F" w:rsidRDefault="00EB55D7" w:rsidP="00A14ABE">
      <w:pPr>
        <w:pStyle w:val="Heading1"/>
      </w:pPr>
      <w:bookmarkStart w:id="59" w:name="_Toc405115776"/>
      <w:bookmarkStart w:id="60" w:name="_Toc405115964"/>
      <w:bookmarkStart w:id="61" w:name="_Toc405606725"/>
      <w:r>
        <w:t>X</w:t>
      </w:r>
      <w:r w:rsidR="00AE2AE7">
        <w:t>I</w:t>
      </w:r>
      <w:r w:rsidR="000D2AD6">
        <w:t xml:space="preserve">. </w:t>
      </w:r>
      <w:r w:rsidR="00517F0F" w:rsidRPr="001E135F">
        <w:t>Project Management Activity</w:t>
      </w:r>
      <w:bookmarkEnd w:id="59"/>
      <w:bookmarkEnd w:id="60"/>
      <w:bookmarkEnd w:id="61"/>
    </w:p>
    <w:p w14:paraId="412FDF0B" w14:textId="4229221D" w:rsidR="00C74D0D" w:rsidRPr="00C74D0D" w:rsidRDefault="005F44D3" w:rsidP="00C74D0D">
      <w:pPr>
        <w:pStyle w:val="Heading2"/>
      </w:pPr>
      <w:bookmarkStart w:id="62" w:name="_Toc405115777"/>
      <w:bookmarkStart w:id="63" w:name="_Toc405115965"/>
      <w:bookmarkStart w:id="64" w:name="_Toc405606726"/>
      <w:r>
        <w:t xml:space="preserve">A. </w:t>
      </w:r>
      <w:r w:rsidR="00C74D0D">
        <w:t>Primary engagement by the PMC for year five:</w:t>
      </w:r>
      <w:bookmarkEnd w:id="62"/>
      <w:bookmarkEnd w:id="63"/>
      <w:bookmarkEnd w:id="64"/>
      <w:r w:rsidR="00C74D0D">
        <w:t xml:space="preserve"> </w:t>
      </w:r>
    </w:p>
    <w:p w14:paraId="31DB74C6" w14:textId="124DEE32" w:rsidR="00517F0F" w:rsidRPr="005A1D7A" w:rsidRDefault="00517F0F" w:rsidP="00B244FE">
      <w:pPr>
        <w:pStyle w:val="ListParagraph"/>
        <w:numPr>
          <w:ilvl w:val="0"/>
          <w:numId w:val="22"/>
        </w:numPr>
        <w:spacing w:after="0" w:line="240" w:lineRule="auto"/>
        <w:rPr>
          <w:rFonts w:ascii="Times New Roman" w:hAnsi="Times New Roman"/>
        </w:rPr>
      </w:pPr>
      <w:r w:rsidRPr="005A1D7A">
        <w:rPr>
          <w:rFonts w:ascii="Times New Roman" w:hAnsi="Times New Roman"/>
        </w:rPr>
        <w:t xml:space="preserve">Annual work and budget plans for year five were solicited, aggregated, and approved by USAID. A no-cost time extension for year five of ILSSI extended the agreement to </w:t>
      </w:r>
      <w:r w:rsidR="00A91016">
        <w:rPr>
          <w:rFonts w:ascii="Times New Roman" w:hAnsi="Times New Roman"/>
        </w:rPr>
        <w:t>30 November</w:t>
      </w:r>
      <w:r w:rsidRPr="005A1D7A">
        <w:rPr>
          <w:rFonts w:ascii="Times New Roman" w:hAnsi="Times New Roman"/>
        </w:rPr>
        <w:t xml:space="preserve"> 2018.</w:t>
      </w:r>
    </w:p>
    <w:p w14:paraId="4B1B9F5A" w14:textId="52C526AF" w:rsidR="00517F0F" w:rsidRPr="005A1D7A" w:rsidRDefault="00517F0F" w:rsidP="00B244FE">
      <w:pPr>
        <w:pStyle w:val="ListParagraph"/>
        <w:numPr>
          <w:ilvl w:val="0"/>
          <w:numId w:val="22"/>
        </w:numPr>
        <w:spacing w:after="0" w:line="240" w:lineRule="auto"/>
        <w:rPr>
          <w:rFonts w:ascii="Times New Roman" w:hAnsi="Times New Roman"/>
        </w:rPr>
      </w:pPr>
      <w:r w:rsidRPr="005A1D7A">
        <w:rPr>
          <w:rFonts w:ascii="Times New Roman" w:hAnsi="Times New Roman"/>
        </w:rPr>
        <w:t>Support w</w:t>
      </w:r>
      <w:r w:rsidR="006E6841">
        <w:rPr>
          <w:rFonts w:ascii="Times New Roman" w:hAnsi="Times New Roman"/>
        </w:rPr>
        <w:t>as provided to the USAID ERC</w:t>
      </w:r>
      <w:r w:rsidRPr="005A1D7A">
        <w:rPr>
          <w:rFonts w:ascii="Times New Roman" w:hAnsi="Times New Roman"/>
        </w:rPr>
        <w:t xml:space="preserve"> team during their review of ILSSI. </w:t>
      </w:r>
    </w:p>
    <w:p w14:paraId="7DBD2E36" w14:textId="77777777" w:rsidR="00517F0F" w:rsidRPr="005A1D7A" w:rsidRDefault="00517F0F" w:rsidP="00B244FE">
      <w:pPr>
        <w:pStyle w:val="ListParagraph"/>
        <w:numPr>
          <w:ilvl w:val="0"/>
          <w:numId w:val="22"/>
        </w:numPr>
        <w:spacing w:after="0" w:line="240" w:lineRule="auto"/>
        <w:rPr>
          <w:rFonts w:ascii="Times New Roman" w:hAnsi="Times New Roman"/>
        </w:rPr>
      </w:pPr>
      <w:r w:rsidRPr="005A1D7A">
        <w:rPr>
          <w:rFonts w:ascii="Times New Roman" w:hAnsi="Times New Roman"/>
        </w:rPr>
        <w:t xml:space="preserve">Plans and assignments were made for the preparation of the year five annual and final reports for the initial phase of ILSSI.  </w:t>
      </w:r>
    </w:p>
    <w:p w14:paraId="5DA2CABF" w14:textId="2042BB1D" w:rsidR="00517F0F" w:rsidRPr="005A1D7A" w:rsidRDefault="00517F0F" w:rsidP="00B244FE">
      <w:pPr>
        <w:pStyle w:val="ListParagraph"/>
        <w:numPr>
          <w:ilvl w:val="0"/>
          <w:numId w:val="22"/>
        </w:numPr>
        <w:spacing w:after="0" w:line="240" w:lineRule="auto"/>
        <w:rPr>
          <w:rFonts w:ascii="Times New Roman" w:hAnsi="Times New Roman"/>
        </w:rPr>
      </w:pPr>
      <w:r w:rsidRPr="005A1D7A">
        <w:rPr>
          <w:rFonts w:ascii="Times New Roman" w:hAnsi="Times New Roman"/>
        </w:rPr>
        <w:t xml:space="preserve">An international symposium highlighting the introduction of ILSSI technology in Africa was organized and conducted in Washington, DC at the Ronald Reagan Building. </w:t>
      </w:r>
    </w:p>
    <w:p w14:paraId="4948E86A" w14:textId="7926B843" w:rsidR="00517F0F" w:rsidRPr="005A1D7A" w:rsidRDefault="00517F0F" w:rsidP="00B244FE">
      <w:pPr>
        <w:pStyle w:val="ListParagraph"/>
        <w:numPr>
          <w:ilvl w:val="0"/>
          <w:numId w:val="22"/>
        </w:numPr>
        <w:spacing w:after="0" w:line="240" w:lineRule="auto"/>
        <w:rPr>
          <w:rFonts w:ascii="Times New Roman" w:hAnsi="Times New Roman"/>
        </w:rPr>
      </w:pPr>
      <w:r w:rsidRPr="005A1D7A">
        <w:rPr>
          <w:rFonts w:ascii="Times New Roman" w:hAnsi="Times New Roman"/>
        </w:rPr>
        <w:t>Meetings of th</w:t>
      </w:r>
      <w:r w:rsidR="006E6841">
        <w:rPr>
          <w:rFonts w:ascii="Times New Roman" w:hAnsi="Times New Roman"/>
        </w:rPr>
        <w:t>e PMC</w:t>
      </w:r>
      <w:r w:rsidRPr="005A1D7A">
        <w:rPr>
          <w:rFonts w:ascii="Times New Roman" w:hAnsi="Times New Roman"/>
        </w:rPr>
        <w:t xml:space="preserve"> and the </w:t>
      </w:r>
      <w:r w:rsidR="006E6841">
        <w:rPr>
          <w:rFonts w:ascii="Times New Roman" w:hAnsi="Times New Roman"/>
        </w:rPr>
        <w:t>EAC</w:t>
      </w:r>
      <w:r w:rsidRPr="005A1D7A">
        <w:rPr>
          <w:rFonts w:ascii="Times New Roman" w:hAnsi="Times New Roman"/>
        </w:rPr>
        <w:t xml:space="preserve"> were successfully conducted for program planning and implementation. </w:t>
      </w:r>
    </w:p>
    <w:p w14:paraId="0D08FAFC" w14:textId="28DC86F2" w:rsidR="00517F0F" w:rsidRPr="005A1D7A" w:rsidRDefault="00517F0F" w:rsidP="00B244FE">
      <w:pPr>
        <w:pStyle w:val="ListParagraph"/>
        <w:numPr>
          <w:ilvl w:val="0"/>
          <w:numId w:val="22"/>
        </w:numPr>
        <w:spacing w:after="0" w:line="240" w:lineRule="auto"/>
        <w:rPr>
          <w:rFonts w:ascii="Times New Roman" w:hAnsi="Times New Roman"/>
        </w:rPr>
      </w:pPr>
      <w:r w:rsidRPr="005A1D7A">
        <w:rPr>
          <w:rFonts w:ascii="Times New Roman" w:hAnsi="Times New Roman"/>
        </w:rPr>
        <w:lastRenderedPageBreak/>
        <w:t>Background material for the renewal decision was provided to USAID and, based on sponsor</w:t>
      </w:r>
      <w:r w:rsidR="006E6841">
        <w:rPr>
          <w:rFonts w:ascii="Times New Roman" w:hAnsi="Times New Roman"/>
        </w:rPr>
        <w:t xml:space="preserve"> guidance, the Concept Note</w:t>
      </w:r>
      <w:r w:rsidRPr="005A1D7A">
        <w:rPr>
          <w:rFonts w:ascii="Times New Roman" w:hAnsi="Times New Roman"/>
        </w:rPr>
        <w:t xml:space="preserve"> an</w:t>
      </w:r>
      <w:r w:rsidR="006E6841">
        <w:rPr>
          <w:rFonts w:ascii="Times New Roman" w:hAnsi="Times New Roman"/>
        </w:rPr>
        <w:t>d PD&amp;B</w:t>
      </w:r>
      <w:r w:rsidRPr="005A1D7A">
        <w:rPr>
          <w:rFonts w:ascii="Times New Roman" w:hAnsi="Times New Roman"/>
        </w:rPr>
        <w:t xml:space="preserve"> for the ILSSI Extension were prepared and accepted.</w:t>
      </w:r>
    </w:p>
    <w:p w14:paraId="2C914C2C" w14:textId="3B10F983" w:rsidR="00517F0F" w:rsidRPr="005A1D7A" w:rsidRDefault="00517F0F" w:rsidP="00B244FE">
      <w:pPr>
        <w:pStyle w:val="ListParagraph"/>
        <w:numPr>
          <w:ilvl w:val="0"/>
          <w:numId w:val="22"/>
        </w:numPr>
        <w:spacing w:after="0" w:line="240" w:lineRule="auto"/>
        <w:rPr>
          <w:rFonts w:ascii="Times New Roman" w:hAnsi="Times New Roman"/>
        </w:rPr>
      </w:pPr>
      <w:r w:rsidRPr="005A1D7A">
        <w:rPr>
          <w:rFonts w:ascii="Times New Roman" w:hAnsi="Times New Roman"/>
        </w:rPr>
        <w:t xml:space="preserve"> Following notification of the ILSSI Extension, plans and schedules were put in place to develop a detailed scope of action for the remainder of year five and for year six of the project.  Furthermore, initial planning commenced to begin developing the five</w:t>
      </w:r>
      <w:r w:rsidR="001D0E37">
        <w:rPr>
          <w:rFonts w:ascii="Times New Roman" w:hAnsi="Times New Roman"/>
        </w:rPr>
        <w:t>-</w:t>
      </w:r>
      <w:r w:rsidRPr="005A1D7A">
        <w:rPr>
          <w:rFonts w:ascii="Times New Roman" w:hAnsi="Times New Roman"/>
        </w:rPr>
        <w:t xml:space="preserve">year work plan for the extension (years 6-10). </w:t>
      </w:r>
    </w:p>
    <w:p w14:paraId="5C453718" w14:textId="66A18CA7" w:rsidR="005A1D7A" w:rsidRPr="005A1D7A" w:rsidRDefault="00517F0F" w:rsidP="00B244FE">
      <w:pPr>
        <w:pStyle w:val="ListParagraph"/>
        <w:numPr>
          <w:ilvl w:val="0"/>
          <w:numId w:val="22"/>
        </w:numPr>
        <w:spacing w:after="0" w:line="240" w:lineRule="auto"/>
        <w:rPr>
          <w:rFonts w:ascii="Times New Roman" w:hAnsi="Times New Roman"/>
        </w:rPr>
      </w:pPr>
      <w:r w:rsidRPr="005A1D7A">
        <w:rPr>
          <w:rFonts w:ascii="Times New Roman" w:hAnsi="Times New Roman"/>
        </w:rPr>
        <w:t xml:space="preserve">Meetings with USAID staff were held in Washington in September </w:t>
      </w:r>
      <w:r w:rsidR="004E04D4">
        <w:rPr>
          <w:rFonts w:ascii="Times New Roman" w:hAnsi="Times New Roman"/>
        </w:rPr>
        <w:t xml:space="preserve">to gather </w:t>
      </w:r>
      <w:r w:rsidRPr="005A1D7A">
        <w:rPr>
          <w:rFonts w:ascii="Times New Roman" w:hAnsi="Times New Roman"/>
        </w:rPr>
        <w:t>input for the Extension scope of work.</w:t>
      </w:r>
      <w:r w:rsidR="00D16185">
        <w:rPr>
          <w:rFonts w:ascii="Times New Roman" w:hAnsi="Times New Roman"/>
        </w:rPr>
        <w:t xml:space="preserve">  Meetings with USAID Mission staff were held in May and June 2018.</w:t>
      </w:r>
    </w:p>
    <w:p w14:paraId="1D74B11B" w14:textId="77777777" w:rsidR="001D0E37" w:rsidRDefault="001D0E37" w:rsidP="00A5000D">
      <w:pPr>
        <w:pStyle w:val="Heading2"/>
        <w:spacing w:before="0" w:line="240" w:lineRule="auto"/>
      </w:pPr>
      <w:bookmarkStart w:id="65" w:name="_Toc405115778"/>
      <w:bookmarkStart w:id="66" w:name="_Toc405115966"/>
    </w:p>
    <w:p w14:paraId="77303AE6" w14:textId="3F0E9CEF" w:rsidR="00C74D0D" w:rsidRPr="005A1D7A" w:rsidRDefault="005F44D3" w:rsidP="00A5000D">
      <w:pPr>
        <w:pStyle w:val="Heading2"/>
        <w:spacing w:before="0" w:line="240" w:lineRule="auto"/>
      </w:pPr>
      <w:bookmarkStart w:id="67" w:name="_Toc405606727"/>
      <w:r>
        <w:t xml:space="preserve">B. </w:t>
      </w:r>
      <w:r w:rsidR="00C74D0D" w:rsidRPr="005A1D7A">
        <w:t>ILSSI External Advisory Committee (EAC)</w:t>
      </w:r>
      <w:bookmarkEnd w:id="65"/>
      <w:bookmarkEnd w:id="66"/>
      <w:bookmarkEnd w:id="67"/>
    </w:p>
    <w:p w14:paraId="0FBF36EA" w14:textId="5A43CBAC" w:rsidR="001D0E37" w:rsidRPr="00B63E4C" w:rsidRDefault="00C74D0D" w:rsidP="001D0E37">
      <w:pPr>
        <w:spacing w:after="0" w:line="240" w:lineRule="auto"/>
        <w:rPr>
          <w:rFonts w:ascii="Times New Roman" w:hAnsi="Times New Roman"/>
        </w:rPr>
      </w:pPr>
      <w:r w:rsidRPr="005A1D7A">
        <w:rPr>
          <w:rFonts w:ascii="Times New Roman" w:hAnsi="Times New Roman"/>
        </w:rPr>
        <w:t xml:space="preserve">The </w:t>
      </w:r>
      <w:r w:rsidR="006E6841">
        <w:rPr>
          <w:rFonts w:ascii="Times New Roman" w:hAnsi="Times New Roman"/>
        </w:rPr>
        <w:t>EAC</w:t>
      </w:r>
      <w:r w:rsidRPr="005A1D7A">
        <w:rPr>
          <w:rFonts w:ascii="Times New Roman" w:hAnsi="Times New Roman"/>
        </w:rPr>
        <w:t xml:space="preserve"> is comprised of one representative from each of the three countries, one regional representative and one representative from the private sector</w:t>
      </w:r>
      <w:r w:rsidR="001D0E37">
        <w:rPr>
          <w:rFonts w:ascii="Times New Roman" w:hAnsi="Times New Roman"/>
        </w:rPr>
        <w:t>.</w:t>
      </w:r>
      <w:r w:rsidRPr="005A1D7A">
        <w:rPr>
          <w:rFonts w:ascii="Times New Roman" w:hAnsi="Times New Roman"/>
        </w:rPr>
        <w:t xml:space="preserve">  The primary purpose</w:t>
      </w:r>
      <w:r w:rsidR="001D0E37">
        <w:rPr>
          <w:rFonts w:ascii="Times New Roman" w:hAnsi="Times New Roman"/>
        </w:rPr>
        <w:t>s</w:t>
      </w:r>
      <w:r w:rsidRPr="005A1D7A">
        <w:rPr>
          <w:rFonts w:ascii="Times New Roman" w:hAnsi="Times New Roman"/>
        </w:rPr>
        <w:t xml:space="preserve"> of the EAC </w:t>
      </w:r>
      <w:r w:rsidR="001D0E37">
        <w:rPr>
          <w:rFonts w:ascii="Times New Roman" w:hAnsi="Times New Roman"/>
        </w:rPr>
        <w:t>are</w:t>
      </w:r>
      <w:r w:rsidR="001D0E37" w:rsidRPr="005A1D7A">
        <w:rPr>
          <w:rFonts w:ascii="Times New Roman" w:hAnsi="Times New Roman"/>
        </w:rPr>
        <w:t xml:space="preserve"> </w:t>
      </w:r>
      <w:r w:rsidRPr="005A1D7A">
        <w:rPr>
          <w:rFonts w:ascii="Times New Roman" w:hAnsi="Times New Roman"/>
        </w:rPr>
        <w:t xml:space="preserve">to provide advice and counsel on program priorities, strategy and plans, evaluation of results, communication and linkages with relevant national and regional stakeholders and governmental agencies, and to help assure continuity of purpose and outcomes across the three countries.  </w:t>
      </w:r>
      <w:r w:rsidR="001D0E37" w:rsidRPr="00153D6B">
        <w:rPr>
          <w:rFonts w:ascii="Times New Roman" w:hAnsi="Times New Roman"/>
        </w:rPr>
        <w:t>The EAC meets annually (in person or electronically).</w:t>
      </w:r>
      <w:r w:rsidR="003A5132">
        <w:rPr>
          <w:rFonts w:ascii="Times New Roman" w:hAnsi="Times New Roman"/>
        </w:rPr>
        <w:t xml:space="preserve"> </w:t>
      </w:r>
      <w:r w:rsidR="00B105E0">
        <w:rPr>
          <w:rFonts w:ascii="Times New Roman" w:hAnsi="Times New Roman"/>
        </w:rPr>
        <w:t>Some</w:t>
      </w:r>
      <w:r w:rsidR="00B105E0" w:rsidRPr="00B63E4C">
        <w:rPr>
          <w:rFonts w:ascii="Times New Roman" w:hAnsi="Times New Roman"/>
        </w:rPr>
        <w:t xml:space="preserve"> </w:t>
      </w:r>
      <w:r w:rsidR="003A5132" w:rsidRPr="00B63E4C">
        <w:rPr>
          <w:rFonts w:ascii="Times New Roman" w:hAnsi="Times New Roman"/>
        </w:rPr>
        <w:t xml:space="preserve">members of the EAC attended and provided leadership in the international symposium held in Washington in January 2018.  </w:t>
      </w:r>
      <w:r w:rsidR="00B105E0">
        <w:rPr>
          <w:rFonts w:ascii="Times New Roman" w:hAnsi="Times New Roman"/>
        </w:rPr>
        <w:t>All m</w:t>
      </w:r>
      <w:r w:rsidR="00B105E0" w:rsidRPr="00B63E4C">
        <w:rPr>
          <w:rFonts w:ascii="Times New Roman" w:hAnsi="Times New Roman"/>
        </w:rPr>
        <w:t xml:space="preserve">embers </w:t>
      </w:r>
      <w:r w:rsidR="003A5132" w:rsidRPr="00B63E4C">
        <w:rPr>
          <w:rFonts w:ascii="Times New Roman" w:hAnsi="Times New Roman"/>
        </w:rPr>
        <w:t xml:space="preserve">of the committee reviewed and provided input on the materials provided to the USAID </w:t>
      </w:r>
      <w:r w:rsidR="00B63E4C">
        <w:rPr>
          <w:rFonts w:ascii="Times New Roman" w:hAnsi="Times New Roman"/>
        </w:rPr>
        <w:t>ERC.</w:t>
      </w:r>
    </w:p>
    <w:p w14:paraId="7563F29C" w14:textId="071F369B" w:rsidR="001D0E37" w:rsidRPr="00A5000D" w:rsidRDefault="001D0E37" w:rsidP="001D0E37">
      <w:pPr>
        <w:spacing w:after="0" w:line="240" w:lineRule="auto"/>
        <w:rPr>
          <w:rFonts w:ascii="Times New Roman" w:hAnsi="Times New Roman"/>
        </w:rPr>
      </w:pPr>
    </w:p>
    <w:p w14:paraId="3DF03A96" w14:textId="2EA753F8" w:rsidR="001D0E37" w:rsidRDefault="005F44D3" w:rsidP="00A5000D">
      <w:pPr>
        <w:pStyle w:val="Heading2"/>
        <w:spacing w:before="0" w:line="240" w:lineRule="auto"/>
      </w:pPr>
      <w:bookmarkStart w:id="68" w:name="_Toc405115779"/>
      <w:bookmarkStart w:id="69" w:name="_Toc405115967"/>
      <w:bookmarkStart w:id="70" w:name="_Toc405606728"/>
      <w:r>
        <w:t xml:space="preserve">C. </w:t>
      </w:r>
      <w:r w:rsidR="00C74D0D">
        <w:t>ILSSI Program Partners by Country</w:t>
      </w:r>
      <w:bookmarkEnd w:id="68"/>
      <w:bookmarkEnd w:id="69"/>
      <w:bookmarkEnd w:id="70"/>
    </w:p>
    <w:p w14:paraId="4862F4EF" w14:textId="41CE14EC" w:rsidR="00C74D0D" w:rsidRPr="001E135F" w:rsidRDefault="001D0E37" w:rsidP="00B63E4C">
      <w:pPr>
        <w:spacing w:after="0" w:line="240" w:lineRule="auto"/>
        <w:rPr>
          <w:rFonts w:ascii="Times New Roman" w:hAnsi="Times New Roman"/>
        </w:rPr>
      </w:pPr>
      <w:r>
        <w:rPr>
          <w:rFonts w:ascii="Times New Roman" w:hAnsi="Times New Roman"/>
        </w:rPr>
        <w:t xml:space="preserve">The ILSSI </w:t>
      </w:r>
      <w:r w:rsidRPr="00A5000D">
        <w:rPr>
          <w:rFonts w:ascii="Times New Roman" w:hAnsi="Times New Roman"/>
        </w:rPr>
        <w:t xml:space="preserve">project </w:t>
      </w:r>
      <w:r>
        <w:rPr>
          <w:rFonts w:ascii="Times New Roman" w:hAnsi="Times New Roman"/>
        </w:rPr>
        <w:t xml:space="preserve">is actively </w:t>
      </w:r>
      <w:r w:rsidRPr="00A5000D">
        <w:rPr>
          <w:rFonts w:ascii="Times New Roman" w:hAnsi="Times New Roman"/>
        </w:rPr>
        <w:t>engaged with national and sub-national partners including government</w:t>
      </w:r>
      <w:r>
        <w:rPr>
          <w:rFonts w:ascii="Times New Roman" w:hAnsi="Times New Roman"/>
        </w:rPr>
        <w:t xml:space="preserve"> agencies</w:t>
      </w:r>
      <w:r w:rsidRPr="00A5000D">
        <w:rPr>
          <w:rFonts w:ascii="Times New Roman" w:hAnsi="Times New Roman"/>
        </w:rPr>
        <w:t>, NGOs, research institutions</w:t>
      </w:r>
      <w:r>
        <w:rPr>
          <w:rFonts w:ascii="Times New Roman" w:hAnsi="Times New Roman"/>
        </w:rPr>
        <w:t>,</w:t>
      </w:r>
      <w:r w:rsidRPr="00A5000D">
        <w:rPr>
          <w:rFonts w:ascii="Times New Roman" w:hAnsi="Times New Roman"/>
        </w:rPr>
        <w:t xml:space="preserve"> and tertiary educational institutions in implementing research, analyzing data, writing reports, and sharing resul</w:t>
      </w:r>
      <w:r w:rsidR="00E73C6F" w:rsidRPr="00E73C6F">
        <w:rPr>
          <w:rFonts w:ascii="Times New Roman" w:hAnsi="Times New Roman"/>
        </w:rPr>
        <w:t>ts. In addition to these partners, ILSSI works to closely collaborate with local farmers and village leaders.</w:t>
      </w:r>
      <w:r w:rsidR="00E73C6F">
        <w:rPr>
          <w:rFonts w:ascii="Times New Roman" w:hAnsi="Times New Roman"/>
        </w:rPr>
        <w:t xml:space="preserve">  A detailed list of ILSSI partners is located in Annex 2. </w:t>
      </w:r>
    </w:p>
    <w:p w14:paraId="3887813C" w14:textId="6058740F" w:rsidR="00517F0F" w:rsidRPr="001E135F" w:rsidRDefault="00B84D17" w:rsidP="00A14ABE">
      <w:pPr>
        <w:pStyle w:val="Heading1"/>
      </w:pPr>
      <w:bookmarkStart w:id="71" w:name="_Toc405115780"/>
      <w:bookmarkStart w:id="72" w:name="_Toc405115968"/>
      <w:bookmarkStart w:id="73" w:name="_Toc405606729"/>
      <w:r>
        <w:t>X</w:t>
      </w:r>
      <w:r w:rsidR="00EB55D7">
        <w:t>I</w:t>
      </w:r>
      <w:r w:rsidR="00AE2AE7">
        <w:t>I</w:t>
      </w:r>
      <w:r w:rsidR="000D2AD6">
        <w:t xml:space="preserve">. </w:t>
      </w:r>
      <w:r w:rsidR="00517F0F" w:rsidRPr="001E135F">
        <w:t>Other Topics</w:t>
      </w:r>
      <w:bookmarkEnd w:id="71"/>
      <w:bookmarkEnd w:id="72"/>
      <w:bookmarkEnd w:id="73"/>
    </w:p>
    <w:p w14:paraId="0613AC58" w14:textId="4C201F3A" w:rsidR="00E73C6F" w:rsidRDefault="00517F0F" w:rsidP="00A5000D">
      <w:pPr>
        <w:spacing w:after="0" w:line="240" w:lineRule="auto"/>
        <w:rPr>
          <w:rFonts w:ascii="Times New Roman" w:hAnsi="Times New Roman"/>
        </w:rPr>
      </w:pPr>
      <w:r w:rsidRPr="001E135F">
        <w:rPr>
          <w:rFonts w:ascii="Times New Roman" w:hAnsi="Times New Roman"/>
        </w:rPr>
        <w:t>Proposals</w:t>
      </w:r>
      <w:r w:rsidR="00E73C6F">
        <w:rPr>
          <w:rFonts w:ascii="Times New Roman" w:hAnsi="Times New Roman"/>
        </w:rPr>
        <w:t xml:space="preserve"> were submitted</w:t>
      </w:r>
      <w:r w:rsidRPr="001E135F">
        <w:rPr>
          <w:rFonts w:ascii="Times New Roman" w:hAnsi="Times New Roman"/>
        </w:rPr>
        <w:t xml:space="preserve"> for ongoing collaboration</w:t>
      </w:r>
      <w:r w:rsidR="00E73C6F">
        <w:rPr>
          <w:rFonts w:ascii="Times New Roman" w:hAnsi="Times New Roman"/>
        </w:rPr>
        <w:t>s</w:t>
      </w:r>
      <w:r w:rsidRPr="001E135F">
        <w:rPr>
          <w:rFonts w:ascii="Times New Roman" w:hAnsi="Times New Roman"/>
        </w:rPr>
        <w:t xml:space="preserve"> </w:t>
      </w:r>
      <w:r w:rsidR="00E73C6F">
        <w:rPr>
          <w:rFonts w:ascii="Times New Roman" w:hAnsi="Times New Roman"/>
        </w:rPr>
        <w:t>with</w:t>
      </w:r>
      <w:r w:rsidRPr="001E135F">
        <w:rPr>
          <w:rFonts w:ascii="Times New Roman" w:hAnsi="Times New Roman"/>
        </w:rPr>
        <w:t xml:space="preserve"> </w:t>
      </w:r>
      <w:r w:rsidR="00A91016">
        <w:rPr>
          <w:rFonts w:ascii="Times New Roman" w:hAnsi="Times New Roman"/>
        </w:rPr>
        <w:t>SIIL</w:t>
      </w:r>
      <w:r w:rsidRPr="001E135F">
        <w:rPr>
          <w:rFonts w:ascii="Times New Roman" w:hAnsi="Times New Roman"/>
        </w:rPr>
        <w:t>, Horticulture</w:t>
      </w:r>
      <w:r>
        <w:rPr>
          <w:rFonts w:ascii="Times New Roman" w:hAnsi="Times New Roman"/>
        </w:rPr>
        <w:t xml:space="preserve"> Innovation Laboratory (HIL)</w:t>
      </w:r>
      <w:r w:rsidR="00A91016">
        <w:rPr>
          <w:rFonts w:ascii="Times New Roman" w:hAnsi="Times New Roman"/>
        </w:rPr>
        <w:t>, and LSIL</w:t>
      </w:r>
      <w:r w:rsidR="00E73C6F">
        <w:rPr>
          <w:rFonts w:ascii="Times New Roman" w:hAnsi="Times New Roman"/>
        </w:rPr>
        <w:t>.</w:t>
      </w:r>
      <w:r w:rsidRPr="001E135F">
        <w:rPr>
          <w:rFonts w:ascii="Times New Roman" w:hAnsi="Times New Roman"/>
        </w:rPr>
        <w:t xml:space="preserve"> </w:t>
      </w:r>
      <w:r w:rsidR="003A5132">
        <w:rPr>
          <w:rFonts w:ascii="Times New Roman" w:hAnsi="Times New Roman"/>
        </w:rPr>
        <w:t xml:space="preserve"> LSIL</w:t>
      </w:r>
      <w:r w:rsidR="004B19DD">
        <w:rPr>
          <w:rFonts w:ascii="Times New Roman" w:hAnsi="Times New Roman"/>
        </w:rPr>
        <w:t xml:space="preserve"> </w:t>
      </w:r>
      <w:r w:rsidR="003A5132">
        <w:rPr>
          <w:rFonts w:ascii="Times New Roman" w:hAnsi="Times New Roman"/>
        </w:rPr>
        <w:t>accepted the proposal and formal award is expected in December</w:t>
      </w:r>
      <w:r w:rsidR="00FF0256">
        <w:rPr>
          <w:rFonts w:ascii="Times New Roman" w:hAnsi="Times New Roman"/>
        </w:rPr>
        <w:t xml:space="preserve"> 2018</w:t>
      </w:r>
      <w:r w:rsidR="003A5132">
        <w:rPr>
          <w:rFonts w:ascii="Times New Roman" w:hAnsi="Times New Roman"/>
        </w:rPr>
        <w:t>.</w:t>
      </w:r>
    </w:p>
    <w:p w14:paraId="68014100" w14:textId="77777777" w:rsidR="00E73C6F" w:rsidRDefault="00E73C6F" w:rsidP="00A5000D">
      <w:pPr>
        <w:spacing w:after="0" w:line="240" w:lineRule="auto"/>
        <w:rPr>
          <w:rFonts w:ascii="Times New Roman" w:hAnsi="Times New Roman"/>
        </w:rPr>
      </w:pPr>
    </w:p>
    <w:p w14:paraId="5A57F1A1" w14:textId="7BEFEF54" w:rsidR="00517F0F" w:rsidRPr="001E135F" w:rsidRDefault="00517F0F" w:rsidP="00A5000D">
      <w:pPr>
        <w:spacing w:after="0" w:line="240" w:lineRule="auto"/>
        <w:rPr>
          <w:rFonts w:ascii="Times New Roman" w:hAnsi="Times New Roman"/>
        </w:rPr>
      </w:pPr>
      <w:r w:rsidRPr="001E135F">
        <w:rPr>
          <w:rFonts w:ascii="Times New Roman" w:hAnsi="Times New Roman"/>
        </w:rPr>
        <w:t xml:space="preserve">The </w:t>
      </w:r>
      <w:r>
        <w:rPr>
          <w:rFonts w:ascii="Times New Roman" w:hAnsi="Times New Roman"/>
        </w:rPr>
        <w:t xml:space="preserve">IDSS </w:t>
      </w:r>
      <w:r w:rsidRPr="001E135F">
        <w:rPr>
          <w:rFonts w:ascii="Times New Roman" w:hAnsi="Times New Roman"/>
        </w:rPr>
        <w:t xml:space="preserve">was successfully applied to multiple government analyses for planning of initiatives on irrigation and water management.  Results on the role of gender in </w:t>
      </w:r>
      <w:r w:rsidR="00E73C6F">
        <w:rPr>
          <w:rFonts w:ascii="Times New Roman" w:hAnsi="Times New Roman"/>
        </w:rPr>
        <w:t>SSI</w:t>
      </w:r>
      <w:r w:rsidR="00E64D2F">
        <w:rPr>
          <w:rFonts w:ascii="Times New Roman" w:hAnsi="Times New Roman"/>
        </w:rPr>
        <w:t xml:space="preserve"> </w:t>
      </w:r>
      <w:r w:rsidRPr="001E135F">
        <w:rPr>
          <w:rFonts w:ascii="Times New Roman" w:hAnsi="Times New Roman"/>
        </w:rPr>
        <w:t>were presented in multiple national and inte</w:t>
      </w:r>
      <w:r w:rsidR="005A1D7A">
        <w:rPr>
          <w:rFonts w:ascii="Times New Roman" w:hAnsi="Times New Roman"/>
        </w:rPr>
        <w:t xml:space="preserve">rnational venues and at USAID. </w:t>
      </w:r>
    </w:p>
    <w:p w14:paraId="7ADD9051" w14:textId="3C695471" w:rsidR="00517F0F" w:rsidRPr="001E135F" w:rsidRDefault="000D2AD6" w:rsidP="00A14ABE">
      <w:pPr>
        <w:pStyle w:val="Heading1"/>
      </w:pPr>
      <w:bookmarkStart w:id="74" w:name="_Toc405115781"/>
      <w:bookmarkStart w:id="75" w:name="_Toc405115969"/>
      <w:bookmarkStart w:id="76" w:name="_Toc405606730"/>
      <w:r>
        <w:t>X</w:t>
      </w:r>
      <w:r w:rsidR="00EB55D7">
        <w:t>II</w:t>
      </w:r>
      <w:r w:rsidR="00AE2AE7">
        <w:t>I</w:t>
      </w:r>
      <w:r>
        <w:t xml:space="preserve">. </w:t>
      </w:r>
      <w:r w:rsidR="00517F0F" w:rsidRPr="001E135F">
        <w:t>Issues and How They Are Being Addressed</w:t>
      </w:r>
      <w:bookmarkEnd w:id="74"/>
      <w:bookmarkEnd w:id="75"/>
      <w:bookmarkEnd w:id="76"/>
    </w:p>
    <w:p w14:paraId="38A552DC" w14:textId="77777777" w:rsidR="00A8643C" w:rsidRDefault="00A8643C" w:rsidP="00A5000D">
      <w:pPr>
        <w:spacing w:after="0" w:line="240" w:lineRule="auto"/>
        <w:rPr>
          <w:rFonts w:ascii="Times New Roman" w:hAnsi="Times New Roman"/>
        </w:rPr>
      </w:pPr>
    </w:p>
    <w:p w14:paraId="275A74DC" w14:textId="1E6AD587" w:rsidR="00517F0F" w:rsidRDefault="00517F0F" w:rsidP="00A5000D">
      <w:pPr>
        <w:spacing w:after="0" w:line="240" w:lineRule="auto"/>
        <w:rPr>
          <w:rFonts w:ascii="Times New Roman" w:hAnsi="Times New Roman"/>
        </w:rPr>
      </w:pPr>
      <w:r w:rsidRPr="001E135F">
        <w:rPr>
          <w:rFonts w:ascii="Times New Roman" w:hAnsi="Times New Roman"/>
        </w:rPr>
        <w:t>The impact of late obligation of year five funds was mostly offset by carry over of prior year funds and loans made by Texas A&amp;M.  USAID provided partial funding of year six of ILSSI</w:t>
      </w:r>
      <w:r>
        <w:rPr>
          <w:rFonts w:ascii="Times New Roman" w:hAnsi="Times New Roman"/>
        </w:rPr>
        <w:t>,</w:t>
      </w:r>
      <w:r w:rsidRPr="001E135F">
        <w:rPr>
          <w:rFonts w:ascii="Times New Roman" w:hAnsi="Times New Roman"/>
        </w:rPr>
        <w:t xml:space="preserve"> enabling continuity of operations for the </w:t>
      </w:r>
      <w:r>
        <w:rPr>
          <w:rFonts w:ascii="Times New Roman" w:hAnsi="Times New Roman"/>
        </w:rPr>
        <w:t>e</w:t>
      </w:r>
      <w:r w:rsidRPr="001E135F">
        <w:rPr>
          <w:rFonts w:ascii="Times New Roman" w:hAnsi="Times New Roman"/>
        </w:rPr>
        <w:t xml:space="preserve">xtension and early initiation of planning for </w:t>
      </w:r>
      <w:r>
        <w:rPr>
          <w:rFonts w:ascii="Times New Roman" w:hAnsi="Times New Roman"/>
        </w:rPr>
        <w:t>years six through ten</w:t>
      </w:r>
      <w:r w:rsidRPr="001E135F">
        <w:rPr>
          <w:rFonts w:ascii="Times New Roman" w:hAnsi="Times New Roman"/>
        </w:rPr>
        <w:t xml:space="preserve"> of the agreement. Political unrest in Ethiopia curtailed travel of international scientists with resulting delays in completing field studies. To compensate, field studies were extended past their planned completion into the final year of </w:t>
      </w:r>
      <w:r>
        <w:rPr>
          <w:rFonts w:ascii="Times New Roman" w:hAnsi="Times New Roman"/>
        </w:rPr>
        <w:t>the ILSSI project</w:t>
      </w:r>
      <w:r w:rsidRPr="001E135F">
        <w:rPr>
          <w:rFonts w:ascii="Times New Roman" w:hAnsi="Times New Roman"/>
        </w:rPr>
        <w:t>.  No serious impacts resulted from issues arising during the first fiv</w:t>
      </w:r>
      <w:r w:rsidR="005A1D7A">
        <w:rPr>
          <w:rFonts w:ascii="Times New Roman" w:hAnsi="Times New Roman"/>
        </w:rPr>
        <w:t>e years of the ILSSI agreement.</w:t>
      </w:r>
    </w:p>
    <w:p w14:paraId="60C8CED8" w14:textId="77777777" w:rsidR="00E73C6F" w:rsidRDefault="00E73C6F" w:rsidP="00A5000D">
      <w:pPr>
        <w:spacing w:after="0" w:line="240" w:lineRule="auto"/>
        <w:rPr>
          <w:rFonts w:ascii="Times New Roman" w:hAnsi="Times New Roman"/>
        </w:rPr>
      </w:pPr>
    </w:p>
    <w:p w14:paraId="12B41C2C" w14:textId="77777777" w:rsidR="00E73C6F" w:rsidRPr="001E135F" w:rsidRDefault="00E73C6F" w:rsidP="00A5000D">
      <w:pPr>
        <w:spacing w:after="0" w:line="240" w:lineRule="auto"/>
        <w:rPr>
          <w:rFonts w:ascii="Times New Roman" w:hAnsi="Times New Roman"/>
        </w:rPr>
      </w:pPr>
    </w:p>
    <w:p w14:paraId="5441D850" w14:textId="33380CB4" w:rsidR="00517F0F" w:rsidRPr="001E135F" w:rsidRDefault="000D2AD6" w:rsidP="00A5000D">
      <w:pPr>
        <w:pStyle w:val="Heading1"/>
        <w:spacing w:before="0"/>
      </w:pPr>
      <w:bookmarkStart w:id="77" w:name="_Toc405115782"/>
      <w:bookmarkStart w:id="78" w:name="_Toc405115970"/>
      <w:bookmarkStart w:id="79" w:name="_Toc405606731"/>
      <w:r>
        <w:t>X</w:t>
      </w:r>
      <w:r w:rsidR="00EB55D7">
        <w:t>I</w:t>
      </w:r>
      <w:r w:rsidR="00AE2AE7">
        <w:t>V</w:t>
      </w:r>
      <w:r>
        <w:t xml:space="preserve">. </w:t>
      </w:r>
      <w:r w:rsidR="00517F0F" w:rsidRPr="001E135F">
        <w:t>Future Directions</w:t>
      </w:r>
      <w:bookmarkEnd w:id="77"/>
      <w:bookmarkEnd w:id="78"/>
      <w:bookmarkEnd w:id="79"/>
    </w:p>
    <w:p w14:paraId="396899F7" w14:textId="77777777" w:rsidR="00A8643C" w:rsidRDefault="00A8643C" w:rsidP="00A5000D">
      <w:pPr>
        <w:spacing w:after="0" w:line="240" w:lineRule="auto"/>
        <w:rPr>
          <w:rFonts w:ascii="Times New Roman" w:hAnsi="Times New Roman"/>
        </w:rPr>
      </w:pPr>
    </w:p>
    <w:p w14:paraId="0B0BE348" w14:textId="6DF467FC" w:rsidR="009D794B" w:rsidRPr="005A1D7A" w:rsidRDefault="00517F0F" w:rsidP="00A5000D">
      <w:pPr>
        <w:spacing w:after="0" w:line="240" w:lineRule="auto"/>
        <w:rPr>
          <w:rFonts w:ascii="Times New Roman" w:hAnsi="Times New Roman"/>
        </w:rPr>
      </w:pPr>
      <w:r w:rsidRPr="001E135F">
        <w:rPr>
          <w:rFonts w:ascii="Times New Roman" w:hAnsi="Times New Roman"/>
        </w:rPr>
        <w:lastRenderedPageBreak/>
        <w:t xml:space="preserve">USAID extended ILSSI for an additional five years with </w:t>
      </w:r>
      <w:r>
        <w:rPr>
          <w:rFonts w:ascii="Times New Roman" w:hAnsi="Times New Roman"/>
        </w:rPr>
        <w:t xml:space="preserve">the </w:t>
      </w:r>
      <w:r w:rsidRPr="001E135F">
        <w:rPr>
          <w:rFonts w:ascii="Times New Roman" w:hAnsi="Times New Roman"/>
        </w:rPr>
        <w:t xml:space="preserve">ten-year funding </w:t>
      </w:r>
      <w:r>
        <w:rPr>
          <w:rFonts w:ascii="Times New Roman" w:hAnsi="Times New Roman"/>
        </w:rPr>
        <w:t>totaling</w:t>
      </w:r>
      <w:r w:rsidRPr="001E135F">
        <w:rPr>
          <w:rFonts w:ascii="Times New Roman" w:hAnsi="Times New Roman"/>
        </w:rPr>
        <w:t xml:space="preserve"> approximately $35 million. The </w:t>
      </w:r>
      <w:r w:rsidR="00791835">
        <w:rPr>
          <w:rFonts w:ascii="Times New Roman" w:hAnsi="Times New Roman"/>
        </w:rPr>
        <w:t>PD&amp;B</w:t>
      </w:r>
      <w:r>
        <w:rPr>
          <w:rFonts w:ascii="Times New Roman" w:hAnsi="Times New Roman"/>
        </w:rPr>
        <w:t xml:space="preserve"> </w:t>
      </w:r>
      <w:r w:rsidRPr="001E135F">
        <w:rPr>
          <w:rFonts w:ascii="Times New Roman" w:hAnsi="Times New Roman"/>
        </w:rPr>
        <w:t xml:space="preserve">submitted in August 2018 describes the general approach for the </w:t>
      </w:r>
      <w:r>
        <w:rPr>
          <w:rFonts w:ascii="Times New Roman" w:hAnsi="Times New Roman"/>
        </w:rPr>
        <w:t>e</w:t>
      </w:r>
      <w:r w:rsidRPr="001E135F">
        <w:rPr>
          <w:rFonts w:ascii="Times New Roman" w:hAnsi="Times New Roman"/>
        </w:rPr>
        <w:t>xtension</w:t>
      </w:r>
      <w:r w:rsidR="005D354A">
        <w:rPr>
          <w:rFonts w:ascii="Times New Roman" w:hAnsi="Times New Roman"/>
        </w:rPr>
        <w:t>,</w:t>
      </w:r>
      <w:r w:rsidRPr="001E135F">
        <w:rPr>
          <w:rFonts w:ascii="Times New Roman" w:hAnsi="Times New Roman"/>
        </w:rPr>
        <w:t xml:space="preserve"> which will involve active support to national stakeholders in both government and private sector</w:t>
      </w:r>
      <w:r>
        <w:rPr>
          <w:rFonts w:ascii="Times New Roman" w:hAnsi="Times New Roman"/>
        </w:rPr>
        <w:t>s</w:t>
      </w:r>
      <w:r w:rsidRPr="001E135F">
        <w:rPr>
          <w:rFonts w:ascii="Times New Roman" w:hAnsi="Times New Roman"/>
        </w:rPr>
        <w:t xml:space="preserve"> to enable application and adoption of research results from </w:t>
      </w:r>
      <w:r>
        <w:rPr>
          <w:rFonts w:ascii="Times New Roman" w:hAnsi="Times New Roman"/>
        </w:rPr>
        <w:t xml:space="preserve">years one through five of </w:t>
      </w:r>
      <w:r w:rsidRPr="001E135F">
        <w:rPr>
          <w:rFonts w:ascii="Times New Roman" w:hAnsi="Times New Roman"/>
        </w:rPr>
        <w:t>ILSSI. An indicative</w:t>
      </w:r>
      <w:r>
        <w:rPr>
          <w:rFonts w:ascii="Times New Roman" w:hAnsi="Times New Roman"/>
        </w:rPr>
        <w:t xml:space="preserve"> year six and overall</w:t>
      </w:r>
      <w:r w:rsidRPr="001E135F">
        <w:rPr>
          <w:rFonts w:ascii="Times New Roman" w:hAnsi="Times New Roman"/>
        </w:rPr>
        <w:t xml:space="preserve"> five</w:t>
      </w:r>
      <w:r w:rsidR="00E73C6F">
        <w:rPr>
          <w:rFonts w:ascii="Times New Roman" w:hAnsi="Times New Roman"/>
        </w:rPr>
        <w:t>-</w:t>
      </w:r>
      <w:r w:rsidRPr="001E135F">
        <w:rPr>
          <w:rFonts w:ascii="Times New Roman" w:hAnsi="Times New Roman"/>
        </w:rPr>
        <w:t xml:space="preserve">year budget </w:t>
      </w:r>
      <w:r>
        <w:rPr>
          <w:rFonts w:ascii="Times New Roman" w:hAnsi="Times New Roman"/>
        </w:rPr>
        <w:t xml:space="preserve">were </w:t>
      </w:r>
      <w:r w:rsidRPr="001E135F">
        <w:rPr>
          <w:rFonts w:ascii="Times New Roman" w:hAnsi="Times New Roman"/>
        </w:rPr>
        <w:t xml:space="preserve">provided for initial planning.  The period from </w:t>
      </w:r>
      <w:r w:rsidR="00791835">
        <w:rPr>
          <w:rFonts w:ascii="Times New Roman" w:hAnsi="Times New Roman"/>
        </w:rPr>
        <w:t>1 December</w:t>
      </w:r>
      <w:r>
        <w:rPr>
          <w:rFonts w:ascii="Times New Roman" w:hAnsi="Times New Roman"/>
        </w:rPr>
        <w:t xml:space="preserve"> 2018</w:t>
      </w:r>
      <w:r w:rsidRPr="001E135F">
        <w:rPr>
          <w:rFonts w:ascii="Times New Roman" w:hAnsi="Times New Roman"/>
        </w:rPr>
        <w:t xml:space="preserve"> through </w:t>
      </w:r>
      <w:r w:rsidR="00791835">
        <w:rPr>
          <w:rFonts w:ascii="Times New Roman" w:hAnsi="Times New Roman"/>
        </w:rPr>
        <w:t>30 April</w:t>
      </w:r>
      <w:r>
        <w:rPr>
          <w:rFonts w:ascii="Times New Roman" w:hAnsi="Times New Roman"/>
        </w:rPr>
        <w:t xml:space="preserve"> 2019</w:t>
      </w:r>
      <w:r w:rsidRPr="001E135F">
        <w:rPr>
          <w:rFonts w:ascii="Times New Roman" w:hAnsi="Times New Roman"/>
        </w:rPr>
        <w:t xml:space="preserve"> will be </w:t>
      </w:r>
      <w:r>
        <w:rPr>
          <w:rFonts w:ascii="Times New Roman" w:hAnsi="Times New Roman"/>
        </w:rPr>
        <w:t>utilized</w:t>
      </w:r>
      <w:r w:rsidRPr="001E135F">
        <w:rPr>
          <w:rFonts w:ascii="Times New Roman" w:hAnsi="Times New Roman"/>
        </w:rPr>
        <w:t xml:space="preserve"> to develop final expanded plans and budget for the extension. Final selection of countries for </w:t>
      </w:r>
      <w:r>
        <w:rPr>
          <w:rFonts w:ascii="Times New Roman" w:hAnsi="Times New Roman"/>
        </w:rPr>
        <w:t xml:space="preserve">years six through ten </w:t>
      </w:r>
      <w:r w:rsidRPr="001E135F">
        <w:rPr>
          <w:rFonts w:ascii="Times New Roman" w:hAnsi="Times New Roman"/>
        </w:rPr>
        <w:t>will be made and engagement with national players and USAID country and regional missions will guide the agenda and ident</w:t>
      </w:r>
      <w:r w:rsidR="005A1D7A">
        <w:rPr>
          <w:rFonts w:ascii="Times New Roman" w:hAnsi="Times New Roman"/>
        </w:rPr>
        <w:t>ify potential areas of funding.</w:t>
      </w:r>
    </w:p>
    <w:p w14:paraId="694BF5F2" w14:textId="77777777" w:rsidR="00B84D17" w:rsidRDefault="00B84D17">
      <w:pPr>
        <w:spacing w:after="0" w:line="240" w:lineRule="auto"/>
        <w:rPr>
          <w:rFonts w:ascii="Times New Roman" w:eastAsiaTheme="majorEastAsia" w:hAnsi="Times New Roman" w:cstheme="majorBidi"/>
          <w:b/>
          <w:bCs/>
          <w:color w:val="345A8A" w:themeColor="accent1" w:themeShade="B5"/>
          <w:sz w:val="32"/>
          <w:szCs w:val="32"/>
        </w:rPr>
      </w:pPr>
      <w:r>
        <w:br w:type="page"/>
      </w:r>
    </w:p>
    <w:p w14:paraId="74FA98B8" w14:textId="4C9ACA33" w:rsidR="009D794B" w:rsidRPr="00C06090" w:rsidRDefault="009D794B" w:rsidP="005A1D7A">
      <w:pPr>
        <w:pStyle w:val="Heading1"/>
      </w:pPr>
      <w:bookmarkStart w:id="80" w:name="_Toc405606732"/>
      <w:r w:rsidRPr="00C06090">
        <w:lastRenderedPageBreak/>
        <w:t>Annex I</w:t>
      </w:r>
      <w:r w:rsidR="005A1D7A">
        <w:t>: Publications</w:t>
      </w:r>
      <w:bookmarkEnd w:id="80"/>
      <w:r w:rsidR="005A1D7A">
        <w:t xml:space="preserve"> </w:t>
      </w:r>
      <w:r w:rsidRPr="00C06090">
        <w:t xml:space="preserve"> </w:t>
      </w:r>
    </w:p>
    <w:p w14:paraId="3E1C4533" w14:textId="77777777" w:rsidR="009D794B" w:rsidRDefault="009D794B" w:rsidP="009D794B">
      <w:pPr>
        <w:spacing w:after="0" w:line="240" w:lineRule="auto"/>
        <w:contextualSpacing/>
        <w:jc w:val="both"/>
        <w:rPr>
          <w:rFonts w:cs="Calibri"/>
          <w:bCs/>
          <w:color w:val="000000" w:themeColor="text1"/>
        </w:rPr>
      </w:pPr>
    </w:p>
    <w:p w14:paraId="24271945" w14:textId="77777777" w:rsidR="001D7D18" w:rsidRDefault="001D7D18" w:rsidP="001D7D18">
      <w:pPr>
        <w:spacing w:after="0" w:line="240" w:lineRule="auto"/>
        <w:contextualSpacing/>
        <w:jc w:val="both"/>
        <w:rPr>
          <w:rFonts w:ascii="Times New Roman" w:hAnsi="Times New Roman"/>
          <w:b/>
          <w:bCs/>
          <w:color w:val="000000" w:themeColor="text1"/>
          <w:u w:val="single"/>
        </w:rPr>
      </w:pPr>
      <w:r w:rsidRPr="00197998">
        <w:rPr>
          <w:rFonts w:ascii="Times New Roman" w:hAnsi="Times New Roman"/>
          <w:b/>
          <w:bCs/>
          <w:color w:val="000000" w:themeColor="text1"/>
          <w:u w:val="single"/>
        </w:rPr>
        <w:t>Peer Reviewed</w:t>
      </w:r>
    </w:p>
    <w:p w14:paraId="4703F392" w14:textId="77777777" w:rsidR="001D7D18" w:rsidRPr="00197998" w:rsidRDefault="001D7D18" w:rsidP="001D7D18">
      <w:pPr>
        <w:spacing w:after="0" w:line="240" w:lineRule="auto"/>
        <w:contextualSpacing/>
        <w:jc w:val="both"/>
        <w:rPr>
          <w:rFonts w:ascii="Times New Roman" w:hAnsi="Times New Roman"/>
          <w:b/>
          <w:bCs/>
          <w:color w:val="000000" w:themeColor="text1"/>
          <w:u w:val="single"/>
        </w:rPr>
      </w:pPr>
    </w:p>
    <w:p w14:paraId="0896D082" w14:textId="301552E6" w:rsidR="001D7D18" w:rsidRPr="004C7579" w:rsidRDefault="001D7D18" w:rsidP="00D63A54">
      <w:pPr>
        <w:numPr>
          <w:ilvl w:val="0"/>
          <w:numId w:val="44"/>
        </w:numPr>
        <w:spacing w:line="240" w:lineRule="auto"/>
        <w:contextualSpacing/>
        <w:rPr>
          <w:rStyle w:val="Hyperlink"/>
          <w:rFonts w:ascii="Times New Roman" w:hAnsi="Times New Roman"/>
          <w:color w:val="auto"/>
          <w:u w:val="none"/>
        </w:rPr>
      </w:pPr>
      <w:r w:rsidRPr="004C7579">
        <w:rPr>
          <w:rStyle w:val="Heading2Char"/>
          <w:rFonts w:eastAsiaTheme="minorHAnsi" w:cs="Times New Roman"/>
          <w:b w:val="0"/>
          <w:color w:val="000000" w:themeColor="text1"/>
          <w:sz w:val="22"/>
          <w:szCs w:val="22"/>
        </w:rPr>
        <w:t xml:space="preserve">Adie, A., </w:t>
      </w:r>
      <w:proofErr w:type="spellStart"/>
      <w:r w:rsidRPr="004C7579">
        <w:rPr>
          <w:rStyle w:val="Heading2Char"/>
          <w:rFonts w:eastAsiaTheme="minorHAnsi" w:cs="Times New Roman"/>
          <w:b w:val="0"/>
          <w:color w:val="000000" w:themeColor="text1"/>
          <w:sz w:val="22"/>
          <w:szCs w:val="22"/>
        </w:rPr>
        <w:t>Bezabih</w:t>
      </w:r>
      <w:proofErr w:type="spellEnd"/>
      <w:r w:rsidRPr="004C7579">
        <w:rPr>
          <w:rStyle w:val="Heading2Char"/>
          <w:rFonts w:eastAsiaTheme="minorHAnsi" w:cs="Times New Roman"/>
          <w:b w:val="0"/>
          <w:color w:val="000000" w:themeColor="text1"/>
          <w:sz w:val="22"/>
          <w:szCs w:val="22"/>
        </w:rPr>
        <w:t xml:space="preserve">, M., </w:t>
      </w:r>
      <w:proofErr w:type="spellStart"/>
      <w:r w:rsidRPr="004C7579">
        <w:rPr>
          <w:rStyle w:val="Heading2Char"/>
          <w:rFonts w:eastAsiaTheme="minorHAnsi" w:cs="Times New Roman"/>
          <w:b w:val="0"/>
          <w:color w:val="000000" w:themeColor="text1"/>
          <w:sz w:val="22"/>
          <w:szCs w:val="22"/>
        </w:rPr>
        <w:t>Yitayew</w:t>
      </w:r>
      <w:proofErr w:type="spellEnd"/>
      <w:r w:rsidRPr="004C7579">
        <w:rPr>
          <w:rStyle w:val="Heading2Char"/>
          <w:rFonts w:eastAsiaTheme="minorHAnsi" w:cs="Times New Roman"/>
          <w:b w:val="0"/>
          <w:color w:val="000000" w:themeColor="text1"/>
          <w:sz w:val="22"/>
          <w:szCs w:val="22"/>
        </w:rPr>
        <w:t xml:space="preserve">, A., </w:t>
      </w:r>
      <w:proofErr w:type="spellStart"/>
      <w:r w:rsidRPr="004C7579">
        <w:rPr>
          <w:rStyle w:val="Heading2Char"/>
          <w:rFonts w:eastAsiaTheme="minorHAnsi" w:cs="Times New Roman"/>
          <w:b w:val="0"/>
          <w:color w:val="000000" w:themeColor="text1"/>
          <w:sz w:val="22"/>
          <w:szCs w:val="22"/>
        </w:rPr>
        <w:t>Demeke</w:t>
      </w:r>
      <w:proofErr w:type="spellEnd"/>
      <w:r w:rsidRPr="004C7579">
        <w:rPr>
          <w:rStyle w:val="Heading2Char"/>
          <w:rFonts w:eastAsiaTheme="minorHAnsi" w:cs="Times New Roman"/>
          <w:b w:val="0"/>
          <w:color w:val="000000" w:themeColor="text1"/>
          <w:sz w:val="22"/>
          <w:szCs w:val="22"/>
        </w:rPr>
        <w:t xml:space="preserve">, B., </w:t>
      </w:r>
      <w:proofErr w:type="spellStart"/>
      <w:r w:rsidRPr="004C7579">
        <w:rPr>
          <w:rStyle w:val="Heading2Char"/>
          <w:rFonts w:eastAsiaTheme="minorHAnsi" w:cs="Times New Roman"/>
          <w:b w:val="0"/>
          <w:color w:val="000000" w:themeColor="text1"/>
          <w:sz w:val="22"/>
          <w:szCs w:val="22"/>
        </w:rPr>
        <w:t>Yeheyis</w:t>
      </w:r>
      <w:proofErr w:type="spellEnd"/>
      <w:r w:rsidRPr="004C7579">
        <w:rPr>
          <w:rStyle w:val="Heading2Char"/>
          <w:rFonts w:eastAsiaTheme="minorHAnsi" w:cs="Times New Roman"/>
          <w:b w:val="0"/>
          <w:color w:val="000000" w:themeColor="text1"/>
          <w:sz w:val="22"/>
          <w:szCs w:val="22"/>
        </w:rPr>
        <w:t xml:space="preserve">, L., </w:t>
      </w:r>
      <w:proofErr w:type="spellStart"/>
      <w:r w:rsidRPr="004C7579">
        <w:rPr>
          <w:rStyle w:val="Heading2Char"/>
          <w:rFonts w:eastAsiaTheme="minorHAnsi" w:cs="Times New Roman"/>
          <w:b w:val="0"/>
          <w:color w:val="000000" w:themeColor="text1"/>
          <w:sz w:val="22"/>
          <w:szCs w:val="22"/>
        </w:rPr>
        <w:t>Blümmel</w:t>
      </w:r>
      <w:proofErr w:type="spellEnd"/>
      <w:r w:rsidRPr="004C7579">
        <w:rPr>
          <w:rStyle w:val="Heading2Char"/>
          <w:rFonts w:eastAsiaTheme="minorHAnsi" w:cs="Times New Roman"/>
          <w:b w:val="0"/>
          <w:color w:val="000000" w:themeColor="text1"/>
          <w:sz w:val="22"/>
          <w:szCs w:val="22"/>
        </w:rPr>
        <w:t xml:space="preserve">, M. 2018. Lessons from </w:t>
      </w:r>
      <w:r w:rsidRPr="004C7579">
        <w:rPr>
          <w:rStyle w:val="Heading2Char"/>
          <w:rFonts w:eastAsiaTheme="minorHAnsi" w:cs="Times New Roman"/>
          <w:b w:val="0"/>
          <w:noProof/>
          <w:color w:val="000000" w:themeColor="text1"/>
          <w:sz w:val="22"/>
          <w:szCs w:val="22"/>
        </w:rPr>
        <w:t>small scale irrigation forage production trials</w:t>
      </w:r>
      <w:r w:rsidRPr="004C7579">
        <w:rPr>
          <w:rStyle w:val="Heading2Char"/>
          <w:rFonts w:eastAsiaTheme="minorHAnsi" w:cs="Times New Roman"/>
          <w:b w:val="0"/>
          <w:color w:val="000000" w:themeColor="text1"/>
          <w:sz w:val="22"/>
          <w:szCs w:val="22"/>
        </w:rPr>
        <w:t xml:space="preserve"> in the Amhara region: </w:t>
      </w:r>
      <w:r w:rsidRPr="004C7579">
        <w:rPr>
          <w:rStyle w:val="Heading2Char"/>
          <w:rFonts w:eastAsiaTheme="minorHAnsi" w:cs="Times New Roman"/>
          <w:b w:val="0"/>
          <w:noProof/>
          <w:color w:val="000000" w:themeColor="text1"/>
          <w:sz w:val="22"/>
          <w:szCs w:val="22"/>
        </w:rPr>
        <w:t>potential</w:t>
      </w:r>
      <w:r w:rsidRPr="004C7579">
        <w:rPr>
          <w:rStyle w:val="Heading2Char"/>
          <w:rFonts w:eastAsiaTheme="minorHAnsi" w:cs="Times New Roman"/>
          <w:b w:val="0"/>
          <w:color w:val="000000" w:themeColor="text1"/>
          <w:sz w:val="22"/>
          <w:szCs w:val="22"/>
        </w:rPr>
        <w:t xml:space="preserve"> of integrating the perennial forage Napier grass with </w:t>
      </w:r>
      <w:proofErr w:type="spellStart"/>
      <w:r w:rsidRPr="004C7579">
        <w:rPr>
          <w:rStyle w:val="Heading2Char"/>
          <w:rFonts w:eastAsiaTheme="minorHAnsi" w:cs="Times New Roman"/>
          <w:b w:val="0"/>
          <w:color w:val="000000" w:themeColor="text1"/>
          <w:sz w:val="22"/>
          <w:szCs w:val="22"/>
        </w:rPr>
        <w:t>Desmodium</w:t>
      </w:r>
      <w:proofErr w:type="spellEnd"/>
      <w:r w:rsidRPr="004C7579">
        <w:rPr>
          <w:rStyle w:val="Heading2Char"/>
          <w:rFonts w:eastAsiaTheme="minorHAnsi" w:cs="Times New Roman"/>
          <w:b w:val="0"/>
          <w:color w:val="000000" w:themeColor="text1"/>
          <w:sz w:val="22"/>
          <w:szCs w:val="22"/>
        </w:rPr>
        <w:t xml:space="preserve"> and Pigeon Pea in cropping systems. </w:t>
      </w:r>
      <w:hyperlink r:id="rId45" w:history="1">
        <w:r w:rsidRPr="00B366E8">
          <w:rPr>
            <w:rStyle w:val="Hyperlink"/>
            <w:rFonts w:ascii="Times New Roman" w:eastAsiaTheme="minorHAnsi" w:hAnsi="Times New Roman"/>
            <w:i/>
          </w:rPr>
          <w:t>Books of Abstracts</w:t>
        </w:r>
        <w:r w:rsidRPr="00B366E8">
          <w:rPr>
            <w:rStyle w:val="Hyperlink"/>
            <w:rFonts w:ascii="Times New Roman" w:eastAsiaTheme="minorHAnsi" w:hAnsi="Times New Roman"/>
          </w:rPr>
          <w:t xml:space="preserve"> p. 14</w:t>
        </w:r>
      </w:hyperlink>
    </w:p>
    <w:p w14:paraId="29E24E2C" w14:textId="77777777" w:rsidR="00D63A54" w:rsidRPr="00B366E8" w:rsidRDefault="00D63A54" w:rsidP="00D63A54">
      <w:pPr>
        <w:numPr>
          <w:ilvl w:val="0"/>
          <w:numId w:val="44"/>
        </w:numPr>
        <w:spacing w:line="240" w:lineRule="auto"/>
        <w:contextualSpacing/>
        <w:rPr>
          <w:rStyle w:val="Heading2Char"/>
          <w:rFonts w:eastAsiaTheme="minorHAnsi" w:cs="Times New Roman"/>
          <w:b w:val="0"/>
          <w:color w:val="000000" w:themeColor="text1"/>
          <w:sz w:val="22"/>
          <w:szCs w:val="22"/>
        </w:rPr>
      </w:pPr>
      <w:proofErr w:type="spellStart"/>
      <w:r w:rsidRPr="004C7579">
        <w:rPr>
          <w:rStyle w:val="Heading2Char"/>
          <w:rFonts w:eastAsiaTheme="minorHAnsi" w:cs="Times New Roman"/>
          <w:b w:val="0"/>
          <w:color w:val="000000" w:themeColor="text1"/>
          <w:sz w:val="22"/>
          <w:szCs w:val="22"/>
        </w:rPr>
        <w:t>Bezabih</w:t>
      </w:r>
      <w:proofErr w:type="spellEnd"/>
      <w:r w:rsidRPr="004C7579">
        <w:rPr>
          <w:rStyle w:val="Heading2Char"/>
          <w:rFonts w:eastAsiaTheme="minorHAnsi" w:cs="Times New Roman"/>
          <w:b w:val="0"/>
          <w:color w:val="000000" w:themeColor="text1"/>
          <w:sz w:val="22"/>
          <w:szCs w:val="22"/>
        </w:rPr>
        <w:t xml:space="preserve"> M., Adie A., </w:t>
      </w:r>
      <w:proofErr w:type="spellStart"/>
      <w:r w:rsidRPr="004C7579">
        <w:rPr>
          <w:rStyle w:val="Heading2Char"/>
          <w:rFonts w:eastAsiaTheme="minorHAnsi" w:cs="Times New Roman"/>
          <w:b w:val="0"/>
          <w:color w:val="000000" w:themeColor="text1"/>
          <w:sz w:val="22"/>
          <w:szCs w:val="22"/>
        </w:rPr>
        <w:t>Gemiyu</w:t>
      </w:r>
      <w:proofErr w:type="spellEnd"/>
      <w:r w:rsidRPr="004C7579">
        <w:rPr>
          <w:rStyle w:val="Heading2Char"/>
          <w:rFonts w:eastAsiaTheme="minorHAnsi" w:cs="Times New Roman"/>
          <w:b w:val="0"/>
          <w:color w:val="000000" w:themeColor="text1"/>
          <w:sz w:val="22"/>
          <w:szCs w:val="22"/>
        </w:rPr>
        <w:t xml:space="preserve"> D., </w:t>
      </w:r>
      <w:proofErr w:type="spellStart"/>
      <w:r w:rsidRPr="004C7579">
        <w:rPr>
          <w:rStyle w:val="Heading2Char"/>
          <w:rFonts w:eastAsiaTheme="minorHAnsi" w:cs="Times New Roman"/>
          <w:b w:val="0"/>
          <w:color w:val="000000" w:themeColor="text1"/>
          <w:sz w:val="22"/>
          <w:szCs w:val="22"/>
        </w:rPr>
        <w:t>Zeleke</w:t>
      </w:r>
      <w:proofErr w:type="spellEnd"/>
      <w:r w:rsidRPr="004C7579">
        <w:rPr>
          <w:rStyle w:val="Heading2Char"/>
          <w:rFonts w:eastAsiaTheme="minorHAnsi" w:cs="Times New Roman"/>
          <w:b w:val="0"/>
          <w:color w:val="000000" w:themeColor="text1"/>
          <w:sz w:val="22"/>
          <w:szCs w:val="22"/>
        </w:rPr>
        <w:t xml:space="preserve"> B and </w:t>
      </w:r>
      <w:proofErr w:type="spellStart"/>
      <w:r w:rsidRPr="004C7579">
        <w:rPr>
          <w:rStyle w:val="Heading2Char"/>
          <w:rFonts w:eastAsiaTheme="minorHAnsi" w:cs="Times New Roman"/>
          <w:b w:val="0"/>
          <w:color w:val="000000" w:themeColor="text1"/>
          <w:sz w:val="22"/>
          <w:szCs w:val="22"/>
        </w:rPr>
        <w:t>Blümmel</w:t>
      </w:r>
      <w:proofErr w:type="spellEnd"/>
      <w:r w:rsidRPr="004C7579">
        <w:rPr>
          <w:rStyle w:val="Heading2Char"/>
          <w:rFonts w:eastAsiaTheme="minorHAnsi" w:cs="Times New Roman"/>
          <w:b w:val="0"/>
          <w:color w:val="000000" w:themeColor="text1"/>
          <w:sz w:val="22"/>
          <w:szCs w:val="22"/>
        </w:rPr>
        <w:t xml:space="preserve"> M. 2018. Lessons from </w:t>
      </w:r>
      <w:r w:rsidRPr="004C7579">
        <w:rPr>
          <w:rStyle w:val="Heading2Char"/>
          <w:rFonts w:eastAsiaTheme="minorHAnsi" w:cs="Times New Roman"/>
          <w:b w:val="0"/>
          <w:noProof/>
          <w:color w:val="000000" w:themeColor="text1"/>
          <w:sz w:val="22"/>
          <w:szCs w:val="22"/>
        </w:rPr>
        <w:t>small scale irrigation forage production trials</w:t>
      </w:r>
      <w:r w:rsidRPr="004C7579">
        <w:rPr>
          <w:rStyle w:val="Heading2Char"/>
          <w:rFonts w:eastAsiaTheme="minorHAnsi" w:cs="Times New Roman"/>
          <w:b w:val="0"/>
          <w:color w:val="000000" w:themeColor="text1"/>
          <w:sz w:val="22"/>
          <w:szCs w:val="22"/>
        </w:rPr>
        <w:t xml:space="preserve">: </w:t>
      </w:r>
      <w:r w:rsidRPr="004C7579">
        <w:rPr>
          <w:rStyle w:val="Heading2Char"/>
          <w:rFonts w:eastAsiaTheme="minorHAnsi" w:cs="Times New Roman"/>
          <w:b w:val="0"/>
          <w:noProof/>
          <w:color w:val="000000" w:themeColor="text1"/>
          <w:sz w:val="22"/>
          <w:szCs w:val="22"/>
        </w:rPr>
        <w:t>potential</w:t>
      </w:r>
      <w:r w:rsidRPr="004C7579">
        <w:rPr>
          <w:rStyle w:val="Heading2Char"/>
          <w:rFonts w:eastAsiaTheme="minorHAnsi" w:cs="Times New Roman"/>
          <w:b w:val="0"/>
          <w:color w:val="000000" w:themeColor="text1"/>
          <w:sz w:val="22"/>
          <w:szCs w:val="22"/>
        </w:rPr>
        <w:t xml:space="preserve"> of annual - oats vetch mixtures. </w:t>
      </w:r>
      <w:hyperlink r:id="rId46" w:history="1">
        <w:r w:rsidRPr="00B366E8">
          <w:rPr>
            <w:rStyle w:val="Hyperlink"/>
            <w:rFonts w:ascii="Times New Roman" w:eastAsiaTheme="minorHAnsi" w:hAnsi="Times New Roman"/>
            <w:i/>
          </w:rPr>
          <w:t>Books of Abstracts</w:t>
        </w:r>
        <w:r w:rsidRPr="00B366E8">
          <w:rPr>
            <w:rStyle w:val="Hyperlink"/>
            <w:rFonts w:ascii="Times New Roman" w:eastAsiaTheme="minorHAnsi" w:hAnsi="Times New Roman"/>
          </w:rPr>
          <w:t xml:space="preserve"> p. 13</w:t>
        </w:r>
      </w:hyperlink>
    </w:p>
    <w:p w14:paraId="761DECE8" w14:textId="16A1BB0C" w:rsidR="00D63A54" w:rsidRDefault="00D63A54" w:rsidP="00D63A54">
      <w:pPr>
        <w:numPr>
          <w:ilvl w:val="0"/>
          <w:numId w:val="44"/>
        </w:numPr>
        <w:spacing w:line="240" w:lineRule="auto"/>
        <w:contextualSpacing/>
        <w:rPr>
          <w:rFonts w:ascii="Times New Roman" w:hAnsi="Times New Roman"/>
        </w:rPr>
      </w:pPr>
      <w:proofErr w:type="spellStart"/>
      <w:r w:rsidRPr="00D63A54">
        <w:rPr>
          <w:rFonts w:ascii="Times New Roman" w:hAnsi="Times New Roman"/>
        </w:rPr>
        <w:t>Dile</w:t>
      </w:r>
      <w:proofErr w:type="spellEnd"/>
      <w:r w:rsidRPr="00D63A54">
        <w:rPr>
          <w:rFonts w:ascii="Times New Roman" w:hAnsi="Times New Roman"/>
        </w:rPr>
        <w:t xml:space="preserve">, Y. T., </w:t>
      </w:r>
      <w:proofErr w:type="spellStart"/>
      <w:r w:rsidRPr="00D63A54">
        <w:rPr>
          <w:rFonts w:ascii="Times New Roman" w:hAnsi="Times New Roman"/>
        </w:rPr>
        <w:t>Tekleab</w:t>
      </w:r>
      <w:proofErr w:type="spellEnd"/>
      <w:r w:rsidRPr="00D63A54">
        <w:rPr>
          <w:rFonts w:ascii="Times New Roman" w:hAnsi="Times New Roman"/>
        </w:rPr>
        <w:t xml:space="preserve">, S., </w:t>
      </w:r>
      <w:proofErr w:type="spellStart"/>
      <w:r w:rsidRPr="00D63A54">
        <w:rPr>
          <w:rFonts w:ascii="Times New Roman" w:hAnsi="Times New Roman"/>
        </w:rPr>
        <w:t>Kaba</w:t>
      </w:r>
      <w:proofErr w:type="spellEnd"/>
      <w:r w:rsidRPr="00D63A54">
        <w:rPr>
          <w:rFonts w:ascii="Times New Roman" w:hAnsi="Times New Roman"/>
        </w:rPr>
        <w:t xml:space="preserve">, E. A., </w:t>
      </w:r>
      <w:proofErr w:type="spellStart"/>
      <w:r w:rsidRPr="00D63A54">
        <w:rPr>
          <w:rFonts w:ascii="Times New Roman" w:hAnsi="Times New Roman"/>
        </w:rPr>
        <w:t>Gebrehiwot</w:t>
      </w:r>
      <w:proofErr w:type="spellEnd"/>
      <w:r w:rsidRPr="00D63A54">
        <w:rPr>
          <w:rFonts w:ascii="Times New Roman" w:hAnsi="Times New Roman"/>
        </w:rPr>
        <w:t xml:space="preserve">, S. G., </w:t>
      </w:r>
      <w:proofErr w:type="spellStart"/>
      <w:r w:rsidRPr="00D63A54">
        <w:rPr>
          <w:rFonts w:ascii="Times New Roman" w:hAnsi="Times New Roman"/>
        </w:rPr>
        <w:t>Worqlul</w:t>
      </w:r>
      <w:proofErr w:type="spellEnd"/>
      <w:r w:rsidRPr="00D63A54">
        <w:rPr>
          <w:rFonts w:ascii="Times New Roman" w:hAnsi="Times New Roman"/>
        </w:rPr>
        <w:t xml:space="preserve">, A. W., </w:t>
      </w:r>
      <w:proofErr w:type="spellStart"/>
      <w:r w:rsidRPr="00D63A54">
        <w:rPr>
          <w:rFonts w:ascii="Times New Roman" w:hAnsi="Times New Roman"/>
        </w:rPr>
        <w:t>Yimam</w:t>
      </w:r>
      <w:proofErr w:type="spellEnd"/>
      <w:r w:rsidRPr="00D63A54">
        <w:rPr>
          <w:rFonts w:ascii="Times New Roman" w:hAnsi="Times New Roman"/>
        </w:rPr>
        <w:t xml:space="preserve">, Y. T., </w:t>
      </w:r>
      <w:proofErr w:type="spellStart"/>
      <w:r w:rsidRPr="00D63A54">
        <w:rPr>
          <w:rFonts w:ascii="Times New Roman" w:hAnsi="Times New Roman"/>
        </w:rPr>
        <w:t>Bayabil</w:t>
      </w:r>
      <w:proofErr w:type="spellEnd"/>
      <w:r w:rsidRPr="00D63A54">
        <w:rPr>
          <w:rFonts w:ascii="Times New Roman" w:hAnsi="Times New Roman"/>
        </w:rPr>
        <w:t xml:space="preserve">, H. K., </w:t>
      </w:r>
      <w:proofErr w:type="spellStart"/>
      <w:r w:rsidRPr="00D63A54">
        <w:rPr>
          <w:rFonts w:ascii="Times New Roman" w:hAnsi="Times New Roman"/>
        </w:rPr>
        <w:t>Tilahun</w:t>
      </w:r>
      <w:proofErr w:type="spellEnd"/>
      <w:r w:rsidRPr="00D63A54">
        <w:rPr>
          <w:rFonts w:ascii="Times New Roman" w:hAnsi="Times New Roman"/>
        </w:rPr>
        <w:t xml:space="preserve">, S. A., </w:t>
      </w:r>
      <w:proofErr w:type="spellStart"/>
      <w:r w:rsidRPr="00D63A54">
        <w:rPr>
          <w:rFonts w:ascii="Times New Roman" w:hAnsi="Times New Roman"/>
        </w:rPr>
        <w:t>Daggupati</w:t>
      </w:r>
      <w:proofErr w:type="spellEnd"/>
      <w:r w:rsidRPr="00D63A54">
        <w:rPr>
          <w:rFonts w:ascii="Times New Roman" w:hAnsi="Times New Roman"/>
        </w:rPr>
        <w:t xml:space="preserve">, P., Karlberg, L., Srinivasan, R. 2018. Advances in water resources research in the Upper Blue Nile basin and the way forward: A review. </w:t>
      </w:r>
      <w:hyperlink r:id="rId47" w:history="1">
        <w:r w:rsidRPr="00D63A54">
          <w:rPr>
            <w:rStyle w:val="Hyperlink"/>
            <w:rFonts w:ascii="Times New Roman" w:hAnsi="Times New Roman"/>
            <w:i/>
          </w:rPr>
          <w:t>Journal of Hydrology</w:t>
        </w:r>
        <w:r w:rsidRPr="00D63A54">
          <w:rPr>
            <w:rStyle w:val="Hyperlink"/>
            <w:rFonts w:ascii="Times New Roman" w:hAnsi="Times New Roman"/>
          </w:rPr>
          <w:t xml:space="preserve"> 560 (2018): 407– 423.</w:t>
        </w:r>
      </w:hyperlink>
      <w:r w:rsidRPr="00D63A54">
        <w:rPr>
          <w:rFonts w:ascii="Times New Roman" w:hAnsi="Times New Roman"/>
        </w:rPr>
        <w:t xml:space="preserve"> </w:t>
      </w:r>
    </w:p>
    <w:p w14:paraId="55916AF0" w14:textId="61627D07" w:rsidR="00D63A54" w:rsidRPr="004C7579" w:rsidRDefault="00D63A54" w:rsidP="00B366E8">
      <w:pPr>
        <w:numPr>
          <w:ilvl w:val="0"/>
          <w:numId w:val="44"/>
        </w:numPr>
        <w:spacing w:line="240" w:lineRule="auto"/>
        <w:contextualSpacing/>
        <w:rPr>
          <w:rFonts w:ascii="Times New Roman" w:eastAsiaTheme="minorHAnsi" w:hAnsi="Times New Roman"/>
          <w:bCs/>
          <w:color w:val="000000" w:themeColor="text1"/>
        </w:rPr>
      </w:pPr>
      <w:proofErr w:type="spellStart"/>
      <w:r w:rsidRPr="004C7579">
        <w:rPr>
          <w:rStyle w:val="Heading2Char"/>
          <w:rFonts w:eastAsiaTheme="minorHAnsi" w:cs="Times New Roman"/>
          <w:b w:val="0"/>
          <w:color w:val="000000" w:themeColor="text1"/>
          <w:sz w:val="22"/>
          <w:szCs w:val="22"/>
        </w:rPr>
        <w:t>Habtamu</w:t>
      </w:r>
      <w:proofErr w:type="spellEnd"/>
      <w:r w:rsidRPr="004C7579">
        <w:rPr>
          <w:rStyle w:val="Heading2Char"/>
          <w:rFonts w:eastAsiaTheme="minorHAnsi" w:cs="Times New Roman"/>
          <w:b w:val="0"/>
          <w:color w:val="000000" w:themeColor="text1"/>
          <w:sz w:val="22"/>
          <w:szCs w:val="22"/>
        </w:rPr>
        <w:t xml:space="preserve">, M., </w:t>
      </w:r>
      <w:proofErr w:type="spellStart"/>
      <w:r w:rsidRPr="004C7579">
        <w:rPr>
          <w:rStyle w:val="Heading2Char"/>
          <w:rFonts w:eastAsiaTheme="minorHAnsi" w:cs="Times New Roman"/>
          <w:b w:val="0"/>
          <w:color w:val="000000" w:themeColor="text1"/>
          <w:sz w:val="22"/>
          <w:szCs w:val="22"/>
        </w:rPr>
        <w:t>Abdela</w:t>
      </w:r>
      <w:proofErr w:type="spellEnd"/>
      <w:r w:rsidRPr="004C7579">
        <w:rPr>
          <w:rStyle w:val="Heading2Char"/>
          <w:rFonts w:eastAsiaTheme="minorHAnsi" w:cs="Times New Roman"/>
          <w:b w:val="0"/>
          <w:color w:val="000000" w:themeColor="text1"/>
          <w:sz w:val="22"/>
          <w:szCs w:val="22"/>
        </w:rPr>
        <w:t xml:space="preserve">, M., </w:t>
      </w:r>
      <w:proofErr w:type="spellStart"/>
      <w:r w:rsidRPr="004C7579">
        <w:rPr>
          <w:rStyle w:val="Heading2Char"/>
          <w:rFonts w:eastAsiaTheme="minorHAnsi" w:cs="Times New Roman"/>
          <w:b w:val="0"/>
          <w:color w:val="000000" w:themeColor="text1"/>
          <w:sz w:val="22"/>
          <w:szCs w:val="22"/>
        </w:rPr>
        <w:t>Schmitter</w:t>
      </w:r>
      <w:proofErr w:type="spellEnd"/>
      <w:r w:rsidRPr="004C7579">
        <w:rPr>
          <w:rStyle w:val="Heading2Char"/>
          <w:rFonts w:eastAsiaTheme="minorHAnsi" w:cs="Times New Roman"/>
          <w:b w:val="0"/>
          <w:color w:val="000000" w:themeColor="text1"/>
          <w:sz w:val="22"/>
          <w:szCs w:val="22"/>
        </w:rPr>
        <w:t xml:space="preserve">, P., </w:t>
      </w:r>
      <w:proofErr w:type="spellStart"/>
      <w:r w:rsidRPr="004C7579">
        <w:rPr>
          <w:rStyle w:val="Heading2Char"/>
          <w:rFonts w:eastAsiaTheme="minorHAnsi" w:cs="Times New Roman"/>
          <w:b w:val="0"/>
          <w:color w:val="000000" w:themeColor="text1"/>
          <w:sz w:val="22"/>
          <w:szCs w:val="22"/>
        </w:rPr>
        <w:t>Nakawuka</w:t>
      </w:r>
      <w:proofErr w:type="spellEnd"/>
      <w:r w:rsidRPr="004C7579">
        <w:rPr>
          <w:rStyle w:val="Heading2Char"/>
          <w:rFonts w:eastAsiaTheme="minorHAnsi" w:cs="Times New Roman"/>
          <w:b w:val="0"/>
          <w:color w:val="000000" w:themeColor="text1"/>
          <w:sz w:val="22"/>
          <w:szCs w:val="22"/>
        </w:rPr>
        <w:t xml:space="preserve">, P., </w:t>
      </w:r>
      <w:proofErr w:type="spellStart"/>
      <w:r w:rsidRPr="004C7579">
        <w:rPr>
          <w:rStyle w:val="Heading2Char"/>
          <w:rFonts w:eastAsiaTheme="minorHAnsi" w:cs="Times New Roman"/>
          <w:b w:val="0"/>
          <w:color w:val="000000" w:themeColor="text1"/>
          <w:sz w:val="22"/>
          <w:szCs w:val="22"/>
        </w:rPr>
        <w:t>Seifu</w:t>
      </w:r>
      <w:proofErr w:type="spellEnd"/>
      <w:r w:rsidRPr="004C7579">
        <w:rPr>
          <w:rStyle w:val="Heading2Char"/>
          <w:rFonts w:eastAsiaTheme="minorHAnsi" w:cs="Times New Roman"/>
          <w:b w:val="0"/>
          <w:color w:val="000000" w:themeColor="text1"/>
          <w:sz w:val="22"/>
          <w:szCs w:val="22"/>
        </w:rPr>
        <w:t xml:space="preserve">, A., </w:t>
      </w:r>
      <w:proofErr w:type="spellStart"/>
      <w:r w:rsidRPr="004C7579">
        <w:rPr>
          <w:rStyle w:val="Heading2Char"/>
          <w:rFonts w:eastAsiaTheme="minorHAnsi" w:cs="Times New Roman"/>
          <w:b w:val="0"/>
          <w:color w:val="000000" w:themeColor="text1"/>
          <w:sz w:val="22"/>
          <w:szCs w:val="22"/>
        </w:rPr>
        <w:t>Steenhuis</w:t>
      </w:r>
      <w:proofErr w:type="spellEnd"/>
      <w:r w:rsidRPr="004C7579">
        <w:rPr>
          <w:rStyle w:val="Heading2Char"/>
          <w:rFonts w:eastAsiaTheme="minorHAnsi" w:cs="Times New Roman"/>
          <w:b w:val="0"/>
          <w:color w:val="000000" w:themeColor="text1"/>
          <w:sz w:val="22"/>
          <w:szCs w:val="22"/>
        </w:rPr>
        <w:t xml:space="preserve">, T., </w:t>
      </w:r>
      <w:r w:rsidRPr="004C7579">
        <w:rPr>
          <w:rStyle w:val="Heading2Char"/>
          <w:rFonts w:eastAsiaTheme="minorHAnsi" w:cs="Times New Roman"/>
          <w:b w:val="0"/>
          <w:noProof/>
          <w:color w:val="000000" w:themeColor="text1"/>
          <w:sz w:val="22"/>
          <w:szCs w:val="22"/>
        </w:rPr>
        <w:t>Barrron,</w:t>
      </w:r>
      <w:r w:rsidRPr="004C7579">
        <w:rPr>
          <w:rStyle w:val="Heading2Char"/>
          <w:rFonts w:eastAsiaTheme="minorHAnsi" w:cs="Times New Roman"/>
          <w:b w:val="0"/>
          <w:color w:val="000000" w:themeColor="text1"/>
          <w:sz w:val="22"/>
          <w:szCs w:val="22"/>
        </w:rPr>
        <w:t xml:space="preserve"> J., Adie, </w:t>
      </w:r>
      <w:proofErr w:type="gramStart"/>
      <w:r w:rsidRPr="004C7579">
        <w:rPr>
          <w:rStyle w:val="Heading2Char"/>
          <w:rFonts w:eastAsiaTheme="minorHAnsi" w:cs="Times New Roman"/>
          <w:b w:val="0"/>
          <w:color w:val="000000" w:themeColor="text1"/>
          <w:sz w:val="22"/>
          <w:szCs w:val="22"/>
        </w:rPr>
        <w:t>A.,</w:t>
      </w:r>
      <w:proofErr w:type="spellStart"/>
      <w:r w:rsidRPr="004C7579">
        <w:rPr>
          <w:rStyle w:val="Heading2Char"/>
          <w:rFonts w:eastAsiaTheme="minorHAnsi" w:cs="Times New Roman"/>
          <w:b w:val="0"/>
          <w:color w:val="000000" w:themeColor="text1"/>
          <w:sz w:val="22"/>
          <w:szCs w:val="22"/>
        </w:rPr>
        <w:t>Blümmel</w:t>
      </w:r>
      <w:proofErr w:type="spellEnd"/>
      <w:proofErr w:type="gramEnd"/>
      <w:r w:rsidRPr="004C7579">
        <w:rPr>
          <w:rStyle w:val="Heading2Char"/>
          <w:rFonts w:eastAsiaTheme="minorHAnsi" w:cs="Times New Roman"/>
          <w:b w:val="0"/>
          <w:color w:val="000000" w:themeColor="text1"/>
          <w:sz w:val="22"/>
          <w:szCs w:val="22"/>
        </w:rPr>
        <w:t>, M. 2018. Biological and mechanical techniques to increase infiltration in rain-fed agriculture of the Ethiopian highlands.</w:t>
      </w:r>
      <w:r w:rsidRPr="00D63A54">
        <w:rPr>
          <w:rStyle w:val="Heading2Char"/>
          <w:rFonts w:eastAsiaTheme="minorHAnsi" w:cs="Times New Roman"/>
          <w:color w:val="000000" w:themeColor="text1"/>
          <w:sz w:val="22"/>
          <w:szCs w:val="22"/>
        </w:rPr>
        <w:t xml:space="preserve"> </w:t>
      </w:r>
      <w:hyperlink r:id="rId48" w:history="1">
        <w:r w:rsidRPr="00D63A54">
          <w:rPr>
            <w:rStyle w:val="Hyperlink"/>
            <w:rFonts w:ascii="Times New Roman" w:eastAsiaTheme="minorHAnsi" w:hAnsi="Times New Roman"/>
            <w:i/>
          </w:rPr>
          <w:t>Books of Abstracts</w:t>
        </w:r>
        <w:r w:rsidRPr="00D63A54">
          <w:rPr>
            <w:rStyle w:val="Hyperlink"/>
            <w:rFonts w:ascii="Times New Roman" w:eastAsiaTheme="minorHAnsi" w:hAnsi="Times New Roman"/>
          </w:rPr>
          <w:t xml:space="preserve"> p. 18</w:t>
        </w:r>
      </w:hyperlink>
    </w:p>
    <w:p w14:paraId="1CC9C72C" w14:textId="77777777" w:rsidR="001D7D18" w:rsidRPr="00D63A54" w:rsidRDefault="001D7D18" w:rsidP="007C0E0C">
      <w:pPr>
        <w:numPr>
          <w:ilvl w:val="0"/>
          <w:numId w:val="44"/>
        </w:numPr>
        <w:spacing w:line="240" w:lineRule="auto"/>
        <w:contextualSpacing/>
        <w:rPr>
          <w:rFonts w:ascii="Times New Roman" w:hAnsi="Times New Roman"/>
        </w:rPr>
      </w:pPr>
      <w:proofErr w:type="spellStart"/>
      <w:r w:rsidRPr="00D63A54">
        <w:rPr>
          <w:rFonts w:ascii="Times New Roman" w:eastAsia="Times New Roman" w:hAnsi="Times New Roman"/>
          <w:iCs/>
          <w:bdr w:val="none" w:sz="0" w:space="0" w:color="auto" w:frame="1"/>
        </w:rPr>
        <w:t>Kadyampakeni</w:t>
      </w:r>
      <w:proofErr w:type="spellEnd"/>
      <w:r w:rsidRPr="00D63A54">
        <w:rPr>
          <w:rFonts w:ascii="Times New Roman" w:eastAsia="Times New Roman" w:hAnsi="Times New Roman"/>
          <w:bdr w:val="none" w:sz="0" w:space="0" w:color="auto" w:frame="1"/>
        </w:rPr>
        <w:t>, D.</w:t>
      </w:r>
      <w:proofErr w:type="gramStart"/>
      <w:r w:rsidRPr="00D63A54">
        <w:rPr>
          <w:rFonts w:ascii="Times New Roman" w:eastAsia="Times New Roman" w:hAnsi="Times New Roman"/>
          <w:bdr w:val="none" w:sz="0" w:space="0" w:color="auto" w:frame="1"/>
        </w:rPr>
        <w:t>, </w:t>
      </w:r>
      <w:r w:rsidRPr="00D63A54" w:rsidDel="00B105E0">
        <w:rPr>
          <w:rFonts w:ascii="Times New Roman" w:eastAsia="Times New Roman" w:hAnsi="Times New Roman"/>
          <w:iCs/>
          <w:bdr w:val="none" w:sz="0" w:space="0" w:color="auto" w:frame="1"/>
        </w:rPr>
        <w:t xml:space="preserve"> </w:t>
      </w:r>
      <w:proofErr w:type="spellStart"/>
      <w:r w:rsidRPr="00D63A54">
        <w:rPr>
          <w:rFonts w:ascii="Times New Roman" w:eastAsia="Times New Roman" w:hAnsi="Times New Roman"/>
          <w:iCs/>
          <w:bdr w:val="none" w:sz="0" w:space="0" w:color="auto" w:frame="1"/>
        </w:rPr>
        <w:t>Appoh</w:t>
      </w:r>
      <w:proofErr w:type="spellEnd"/>
      <w:proofErr w:type="gramEnd"/>
      <w:r w:rsidRPr="00D63A54">
        <w:rPr>
          <w:rFonts w:ascii="Times New Roman" w:eastAsia="Times New Roman" w:hAnsi="Times New Roman"/>
          <w:bdr w:val="none" w:sz="0" w:space="0" w:color="auto" w:frame="1"/>
        </w:rPr>
        <w:t>, R.,</w:t>
      </w:r>
      <w:r w:rsidRPr="00D63A54">
        <w:rPr>
          <w:rFonts w:ascii="Times New Roman" w:eastAsia="Times New Roman" w:hAnsi="Times New Roman"/>
          <w:iCs/>
          <w:bdr w:val="none" w:sz="0" w:space="0" w:color="auto" w:frame="1"/>
        </w:rPr>
        <w:t> Barron</w:t>
      </w:r>
      <w:r w:rsidRPr="00D63A54">
        <w:rPr>
          <w:rFonts w:ascii="Times New Roman" w:eastAsia="Times New Roman" w:hAnsi="Times New Roman"/>
          <w:bdr w:val="none" w:sz="0" w:space="0" w:color="auto" w:frame="1"/>
        </w:rPr>
        <w:t xml:space="preserve">, J., </w:t>
      </w:r>
      <w:r w:rsidRPr="00D63A54">
        <w:rPr>
          <w:rFonts w:ascii="Times New Roman" w:eastAsia="Times New Roman" w:hAnsi="Times New Roman"/>
          <w:iCs/>
          <w:bdr w:val="none" w:sz="0" w:space="0" w:color="auto" w:frame="1"/>
        </w:rPr>
        <w:t>Boakye-Acheampong, E. 2017.</w:t>
      </w:r>
      <w:r w:rsidRPr="00D63A54">
        <w:rPr>
          <w:rFonts w:ascii="Times New Roman" w:eastAsia="Times New Roman" w:hAnsi="Times New Roman"/>
          <w:i/>
          <w:iCs/>
          <w:bdr w:val="none" w:sz="0" w:space="0" w:color="auto" w:frame="1"/>
        </w:rPr>
        <w:t xml:space="preserve"> </w:t>
      </w:r>
      <w:r w:rsidRPr="00D63A54">
        <w:rPr>
          <w:rFonts w:ascii="Times New Roman" w:eastAsia="Times New Roman" w:hAnsi="Times New Roman"/>
          <w:spacing w:val="-7"/>
          <w:kern w:val="36"/>
        </w:rPr>
        <w:t xml:space="preserve">Analysis of water quality of selected irrigation water sources in Northern Ghana. </w:t>
      </w:r>
      <w:r w:rsidRPr="00D63A54">
        <w:rPr>
          <w:rFonts w:ascii="Times New Roman" w:eastAsia="Times New Roman" w:hAnsi="Times New Roman"/>
          <w:i/>
        </w:rPr>
        <w:t>Water Science and Technology: Water Supply</w:t>
      </w:r>
      <w:r w:rsidRPr="00D63A54">
        <w:rPr>
          <w:rFonts w:ascii="Times New Roman" w:eastAsia="Times New Roman" w:hAnsi="Times New Roman"/>
        </w:rPr>
        <w:t>.</w:t>
      </w:r>
      <w:r w:rsidRPr="00D63A54">
        <w:rPr>
          <w:rFonts w:ascii="Times New Roman" w:eastAsia="Times New Roman" w:hAnsi="Times New Roman"/>
          <w:bdr w:val="none" w:sz="0" w:space="0" w:color="auto" w:frame="1"/>
        </w:rPr>
        <w:t>s2017195; </w:t>
      </w:r>
      <w:hyperlink r:id="rId49" w:history="1">
        <w:r w:rsidRPr="00D63A54">
          <w:rPr>
            <w:rStyle w:val="Hyperlink"/>
            <w:rFonts w:ascii="Times New Roman" w:eastAsia="Times New Roman" w:hAnsi="Times New Roman"/>
            <w:bCs/>
            <w:bdr w:val="none" w:sz="0" w:space="0" w:color="auto" w:frame="1"/>
          </w:rPr>
          <w:t>DOI:</w:t>
        </w:r>
        <w:r w:rsidRPr="00D63A54">
          <w:rPr>
            <w:rStyle w:val="Hyperlink"/>
            <w:rFonts w:ascii="Times New Roman" w:eastAsia="Times New Roman" w:hAnsi="Times New Roman"/>
            <w:bdr w:val="none" w:sz="0" w:space="0" w:color="auto" w:frame="1"/>
          </w:rPr>
          <w:t> </w:t>
        </w:r>
        <w:r w:rsidRPr="00D63A54">
          <w:rPr>
            <w:rStyle w:val="Hyperlink"/>
            <w:rFonts w:ascii="Times New Roman" w:eastAsia="Times New Roman" w:hAnsi="Times New Roman"/>
            <w:bCs/>
            <w:bdr w:val="none" w:sz="0" w:space="0" w:color="auto" w:frame="1"/>
          </w:rPr>
          <w:t>10.2166/ws.2017.195</w:t>
        </w:r>
      </w:hyperlink>
      <w:r w:rsidRPr="00D63A54">
        <w:rPr>
          <w:rFonts w:ascii="Times New Roman" w:eastAsia="Times New Roman" w:hAnsi="Times New Roman"/>
          <w:bCs/>
          <w:bdr w:val="none" w:sz="0" w:space="0" w:color="auto" w:frame="1"/>
        </w:rPr>
        <w:t xml:space="preserve"> </w:t>
      </w:r>
      <w:hyperlink r:id="rId50" w:history="1">
        <w:r w:rsidRPr="00D63A54">
          <w:rPr>
            <w:rStyle w:val="Hyperlink"/>
            <w:rFonts w:ascii="Times New Roman" w:eastAsia="Times New Roman" w:hAnsi="Times New Roman"/>
            <w:bCs/>
            <w:bdr w:val="none" w:sz="0" w:space="0" w:color="auto" w:frame="1"/>
          </w:rPr>
          <w:t>http://ws.iwaponline.com/content/early/2018/01/11/ws.2017.195</w:t>
        </w:r>
      </w:hyperlink>
    </w:p>
    <w:p w14:paraId="1625FC08" w14:textId="77777777" w:rsidR="001D7D18" w:rsidRPr="00D63A54" w:rsidRDefault="001D7D18" w:rsidP="00D63A54">
      <w:pPr>
        <w:numPr>
          <w:ilvl w:val="0"/>
          <w:numId w:val="44"/>
        </w:numPr>
        <w:spacing w:line="240" w:lineRule="auto"/>
        <w:contextualSpacing/>
        <w:rPr>
          <w:rFonts w:ascii="Times New Roman" w:hAnsi="Times New Roman"/>
          <w:caps/>
          <w:u w:val="single"/>
        </w:rPr>
      </w:pPr>
      <w:r w:rsidRPr="00D63A54">
        <w:rPr>
          <w:rFonts w:ascii="Times New Roman" w:hAnsi="Times New Roman"/>
          <w:color w:val="000000" w:themeColor="text1"/>
          <w:shd w:val="clear" w:color="auto" w:fill="FCFCFC"/>
          <w:lang w:val="nl-BE"/>
        </w:rPr>
        <w:t xml:space="preserve">Moges, M.A., Schmitter, P., Tilahun, S.A. et al. 2018. </w:t>
      </w:r>
      <w:r w:rsidRPr="00D63A54">
        <w:rPr>
          <w:rFonts w:ascii="Times New Roman" w:hAnsi="Times New Roman"/>
          <w:color w:val="000000" w:themeColor="text1"/>
          <w:spacing w:val="2"/>
          <w:lang w:val="en"/>
        </w:rPr>
        <w:t xml:space="preserve">Watershed modeling for reducing future non-point source sediment and phosphorus load in the Lake Tana Basin, Ethiopia. </w:t>
      </w:r>
      <w:r w:rsidRPr="00D63A54">
        <w:rPr>
          <w:rFonts w:ascii="Times New Roman" w:hAnsi="Times New Roman"/>
          <w:i/>
          <w:color w:val="000000" w:themeColor="text1"/>
          <w:shd w:val="clear" w:color="auto" w:fill="FCFCFC"/>
        </w:rPr>
        <w:t>J Soils Sediments</w:t>
      </w:r>
      <w:r w:rsidRPr="00D63A54">
        <w:rPr>
          <w:rFonts w:ascii="Times New Roman" w:hAnsi="Times New Roman"/>
          <w:color w:val="000000" w:themeColor="text1"/>
          <w:shd w:val="clear" w:color="auto" w:fill="FCFCFC"/>
        </w:rPr>
        <w:t xml:space="preserve"> 18: 309. </w:t>
      </w:r>
      <w:hyperlink r:id="rId51" w:history="1">
        <w:r w:rsidRPr="00D63A54">
          <w:rPr>
            <w:rStyle w:val="Hyperlink"/>
            <w:rFonts w:ascii="Times New Roman" w:hAnsi="Times New Roman"/>
            <w:shd w:val="clear" w:color="auto" w:fill="FCFCFC"/>
          </w:rPr>
          <w:t>https://doi.org/10.1007/s11368-017-1824-z</w:t>
        </w:r>
      </w:hyperlink>
      <w:r w:rsidRPr="00D63A54">
        <w:rPr>
          <w:rFonts w:ascii="Times New Roman" w:hAnsi="Times New Roman"/>
          <w:color w:val="333333"/>
          <w:shd w:val="clear" w:color="auto" w:fill="FCFCFC"/>
        </w:rPr>
        <w:t xml:space="preserve"> </w:t>
      </w:r>
    </w:p>
    <w:p w14:paraId="3E25B947" w14:textId="60791F98" w:rsidR="001D7D18" w:rsidRDefault="001D7D18" w:rsidP="00D63A54">
      <w:pPr>
        <w:numPr>
          <w:ilvl w:val="0"/>
          <w:numId w:val="44"/>
        </w:numPr>
        <w:spacing w:line="240" w:lineRule="auto"/>
        <w:contextualSpacing/>
        <w:rPr>
          <w:rStyle w:val="Hyperlink"/>
          <w:rFonts w:ascii="Times New Roman" w:hAnsi="Times New Roman"/>
        </w:rPr>
      </w:pPr>
      <w:proofErr w:type="spellStart"/>
      <w:r w:rsidRPr="00D63A54">
        <w:rPr>
          <w:rFonts w:ascii="Times New Roman" w:hAnsi="Times New Roman"/>
        </w:rPr>
        <w:t>Nakawuka</w:t>
      </w:r>
      <w:proofErr w:type="spellEnd"/>
      <w:r w:rsidRPr="00D63A54">
        <w:rPr>
          <w:rFonts w:ascii="Times New Roman" w:hAnsi="Times New Roman"/>
        </w:rPr>
        <w:t xml:space="preserve">, P., </w:t>
      </w:r>
      <w:proofErr w:type="spellStart"/>
      <w:r w:rsidRPr="00D63A54">
        <w:rPr>
          <w:rFonts w:ascii="Times New Roman" w:hAnsi="Times New Roman"/>
        </w:rPr>
        <w:t>Langan</w:t>
      </w:r>
      <w:proofErr w:type="spellEnd"/>
      <w:r w:rsidRPr="00D63A54">
        <w:rPr>
          <w:rFonts w:ascii="Times New Roman" w:hAnsi="Times New Roman"/>
        </w:rPr>
        <w:t xml:space="preserve">, S., </w:t>
      </w:r>
      <w:proofErr w:type="spellStart"/>
      <w:r w:rsidRPr="00D63A54">
        <w:rPr>
          <w:rFonts w:ascii="Times New Roman" w:hAnsi="Times New Roman"/>
        </w:rPr>
        <w:t>Schmitter</w:t>
      </w:r>
      <w:proofErr w:type="spellEnd"/>
      <w:r w:rsidRPr="00D63A54">
        <w:rPr>
          <w:rFonts w:ascii="Times New Roman" w:hAnsi="Times New Roman"/>
        </w:rPr>
        <w:t xml:space="preserve">, P., Barron, J. 2017. A review of trends, constraints and opportunities of smallholder irrigation in East Africa </w:t>
      </w:r>
      <w:r w:rsidRPr="00D63A54">
        <w:rPr>
          <w:rStyle w:val="Emphasis"/>
          <w:rFonts w:ascii="Times New Roman" w:hAnsi="Times New Roman"/>
          <w:color w:val="000000"/>
        </w:rPr>
        <w:t xml:space="preserve">Global Food Security. </w:t>
      </w:r>
      <w:hyperlink r:id="rId52" w:history="1">
        <w:r w:rsidRPr="00D63A54">
          <w:rPr>
            <w:rStyle w:val="Hyperlink"/>
            <w:rFonts w:ascii="Times New Roman" w:hAnsi="Times New Roman"/>
          </w:rPr>
          <w:t>https://doi.org/10.1016/j.gfs.2017.10.003</w:t>
        </w:r>
      </w:hyperlink>
    </w:p>
    <w:p w14:paraId="0F192BA6" w14:textId="77777777" w:rsidR="00D63A54" w:rsidRPr="00D63A54" w:rsidRDefault="00D63A54" w:rsidP="00D63A54">
      <w:pPr>
        <w:numPr>
          <w:ilvl w:val="0"/>
          <w:numId w:val="44"/>
        </w:numPr>
        <w:spacing w:line="240" w:lineRule="auto"/>
        <w:contextualSpacing/>
        <w:rPr>
          <w:rFonts w:ascii="Times New Roman" w:hAnsi="Times New Roman"/>
          <w:bCs/>
          <w:color w:val="333333"/>
          <w:spacing w:val="2"/>
          <w:lang w:val="en"/>
        </w:rPr>
      </w:pPr>
      <w:proofErr w:type="spellStart"/>
      <w:r w:rsidRPr="00D63A54">
        <w:rPr>
          <w:rFonts w:ascii="Times New Roman" w:hAnsi="Times New Roman"/>
        </w:rPr>
        <w:t>Otoo</w:t>
      </w:r>
      <w:proofErr w:type="spellEnd"/>
      <w:r w:rsidRPr="00D63A54">
        <w:rPr>
          <w:rFonts w:ascii="Times New Roman" w:hAnsi="Times New Roman"/>
        </w:rPr>
        <w:t xml:space="preserve">, M., N. Lefore, P. </w:t>
      </w:r>
      <w:proofErr w:type="spellStart"/>
      <w:r w:rsidRPr="00D63A54">
        <w:rPr>
          <w:rFonts w:ascii="Times New Roman" w:hAnsi="Times New Roman"/>
        </w:rPr>
        <w:t>Schmitter</w:t>
      </w:r>
      <w:proofErr w:type="spellEnd"/>
      <w:r w:rsidRPr="00D63A54">
        <w:rPr>
          <w:rFonts w:ascii="Times New Roman" w:hAnsi="Times New Roman"/>
        </w:rPr>
        <w:t xml:space="preserve">, J. Barron, G. Gebregziabher.2018. Business model scenarios and suitability: smallholder solar pump-based irrigation in Ethiopia. Agricultural Water Management – Making a Business Case for Smallholders. IWMI Research Report 172. Colombo, Sri Lanka: International Water Management Institute (IWMI). </w:t>
      </w:r>
      <w:hyperlink r:id="rId53" w:history="1">
        <w:r w:rsidRPr="00D63A54">
          <w:rPr>
            <w:rStyle w:val="Hyperlink"/>
            <w:rFonts w:ascii="Times New Roman" w:hAnsi="Times New Roman"/>
          </w:rPr>
          <w:t>http://www.iwmi.cgiar.org/Publications/IWMI_Research_Reports/PDF/pub172/rr172.pdf</w:t>
        </w:r>
      </w:hyperlink>
      <w:r w:rsidRPr="00D63A54">
        <w:rPr>
          <w:rFonts w:ascii="Times New Roman" w:hAnsi="Times New Roman"/>
        </w:rPr>
        <w:t xml:space="preserve"> </w:t>
      </w:r>
    </w:p>
    <w:p w14:paraId="4841B2A2" w14:textId="77777777" w:rsidR="001D7D18" w:rsidRPr="00D63A54" w:rsidRDefault="001D7D18" w:rsidP="00D63A54">
      <w:pPr>
        <w:numPr>
          <w:ilvl w:val="0"/>
          <w:numId w:val="44"/>
        </w:numPr>
        <w:spacing w:line="240" w:lineRule="auto"/>
        <w:contextualSpacing/>
        <w:rPr>
          <w:rFonts w:ascii="Times New Roman" w:hAnsi="Times New Roman"/>
        </w:rPr>
      </w:pPr>
      <w:proofErr w:type="spellStart"/>
      <w:r w:rsidRPr="00D63A54">
        <w:rPr>
          <w:rFonts w:ascii="Times New Roman" w:hAnsi="Times New Roman"/>
        </w:rPr>
        <w:t>Schmitter</w:t>
      </w:r>
      <w:proofErr w:type="spellEnd"/>
      <w:r w:rsidRPr="00D63A54">
        <w:rPr>
          <w:rFonts w:ascii="Times New Roman" w:hAnsi="Times New Roman"/>
        </w:rPr>
        <w:t xml:space="preserve">, P., et al. 2018. "Suitability mapping framework for solar photovoltaic pumps for smallholder farmers in sub-Saharan Africa." </w:t>
      </w:r>
      <w:hyperlink r:id="rId54" w:history="1">
        <w:r w:rsidRPr="00D63A54">
          <w:rPr>
            <w:rStyle w:val="Hyperlink"/>
            <w:rFonts w:ascii="Times New Roman" w:hAnsi="Times New Roman"/>
          </w:rPr>
          <w:t>Applied Geography 94: 41-57</w:t>
        </w:r>
      </w:hyperlink>
      <w:r w:rsidRPr="00D63A54">
        <w:rPr>
          <w:rFonts w:ascii="Times New Roman" w:hAnsi="Times New Roman"/>
        </w:rPr>
        <w:t>.</w:t>
      </w:r>
    </w:p>
    <w:p w14:paraId="1B6EC287" w14:textId="77777777" w:rsidR="001D7D18" w:rsidRPr="00D63A54" w:rsidRDefault="001D7D18" w:rsidP="00D63A54">
      <w:pPr>
        <w:numPr>
          <w:ilvl w:val="0"/>
          <w:numId w:val="44"/>
        </w:numPr>
        <w:spacing w:line="240" w:lineRule="auto"/>
        <w:contextualSpacing/>
        <w:rPr>
          <w:rStyle w:val="Heading2Char"/>
          <w:rFonts w:eastAsiaTheme="minorEastAsia" w:cs="Times New Roman"/>
          <w:b w:val="0"/>
          <w:bCs w:val="0"/>
          <w:i/>
          <w:sz w:val="22"/>
          <w:szCs w:val="22"/>
        </w:rPr>
      </w:pPr>
      <w:proofErr w:type="spellStart"/>
      <w:r w:rsidRPr="00D63A54">
        <w:rPr>
          <w:rFonts w:ascii="Times New Roman" w:hAnsi="Times New Roman"/>
        </w:rPr>
        <w:t>Schmitter</w:t>
      </w:r>
      <w:proofErr w:type="spellEnd"/>
      <w:r w:rsidRPr="00D63A54">
        <w:rPr>
          <w:rFonts w:ascii="Times New Roman" w:hAnsi="Times New Roman"/>
        </w:rPr>
        <w:t xml:space="preserve">, P., N. Lefore, J. Barron and M. Giordano. 2018. “Improving on-farm water management through irrigation information for climate-smart agriculture in sub-Saharan Africa”, In “Case Studies”, Ed. C. </w:t>
      </w:r>
      <w:proofErr w:type="spellStart"/>
      <w:r w:rsidRPr="00D63A54">
        <w:rPr>
          <w:rFonts w:ascii="Times New Roman" w:hAnsi="Times New Roman"/>
        </w:rPr>
        <w:t>Batchelor</w:t>
      </w:r>
      <w:proofErr w:type="spellEnd"/>
      <w:r w:rsidRPr="00D63A54">
        <w:rPr>
          <w:rFonts w:ascii="Times New Roman" w:hAnsi="Times New Roman"/>
        </w:rPr>
        <w:t xml:space="preserve"> and J. </w:t>
      </w:r>
      <w:proofErr w:type="spellStart"/>
      <w:r w:rsidRPr="00D63A54">
        <w:rPr>
          <w:rFonts w:ascii="Times New Roman" w:hAnsi="Times New Roman"/>
        </w:rPr>
        <w:t>Schnetzer</w:t>
      </w:r>
      <w:proofErr w:type="spellEnd"/>
      <w:r w:rsidRPr="00D63A54">
        <w:rPr>
          <w:rFonts w:ascii="Times New Roman" w:hAnsi="Times New Roman"/>
        </w:rPr>
        <w:t xml:space="preserve">, </w:t>
      </w:r>
      <w:r w:rsidRPr="00D63A54">
        <w:rPr>
          <w:rFonts w:ascii="Times New Roman" w:hAnsi="Times New Roman"/>
          <w:i/>
        </w:rPr>
        <w:t xml:space="preserve">Compendium on Climate-Smart Irrigation Concepts, evidence and options for a </w:t>
      </w:r>
      <w:proofErr w:type="spellStart"/>
      <w:r w:rsidRPr="00D63A54">
        <w:rPr>
          <w:rFonts w:ascii="Times New Roman" w:hAnsi="Times New Roman"/>
          <w:i/>
        </w:rPr>
        <w:t>climatesmart</w:t>
      </w:r>
      <w:proofErr w:type="spellEnd"/>
      <w:r w:rsidRPr="00D63A54">
        <w:rPr>
          <w:rFonts w:ascii="Times New Roman" w:hAnsi="Times New Roman"/>
          <w:i/>
        </w:rPr>
        <w:t xml:space="preserve"> approach to improving the performance of irrigated cropping systems</w:t>
      </w:r>
      <w:r w:rsidRPr="00D63A54">
        <w:rPr>
          <w:rFonts w:ascii="Times New Roman" w:hAnsi="Times New Roman"/>
        </w:rPr>
        <w:t xml:space="preserve">. Rome: Global Alliance for Climate-Smart Agriculture. Pp. 121-124. </w:t>
      </w:r>
      <w:hyperlink r:id="rId55" w:history="1">
        <w:r w:rsidRPr="00D63A54">
          <w:rPr>
            <w:rStyle w:val="Hyperlink"/>
            <w:rFonts w:ascii="Times New Roman" w:hAnsi="Times New Roman"/>
          </w:rPr>
          <w:t>http://www.fao.org/3/CA1726EN/ca1726en.pdf</w:t>
        </w:r>
      </w:hyperlink>
      <w:r w:rsidRPr="00D63A54">
        <w:rPr>
          <w:rFonts w:ascii="Times New Roman" w:hAnsi="Times New Roman"/>
        </w:rPr>
        <w:t xml:space="preserve"> </w:t>
      </w:r>
    </w:p>
    <w:p w14:paraId="03296813" w14:textId="77777777" w:rsidR="001D7D18" w:rsidRPr="00D63A54" w:rsidRDefault="001D7D18" w:rsidP="00D63A54">
      <w:pPr>
        <w:numPr>
          <w:ilvl w:val="0"/>
          <w:numId w:val="44"/>
        </w:numPr>
        <w:spacing w:line="240" w:lineRule="auto"/>
        <w:contextualSpacing/>
        <w:rPr>
          <w:rFonts w:ascii="Times New Roman" w:hAnsi="Times New Roman"/>
        </w:rPr>
      </w:pPr>
      <w:proofErr w:type="spellStart"/>
      <w:r w:rsidRPr="00D63A54">
        <w:rPr>
          <w:rFonts w:ascii="Times New Roman" w:hAnsi="Times New Roman"/>
        </w:rPr>
        <w:t>Teklay</w:t>
      </w:r>
      <w:proofErr w:type="spellEnd"/>
      <w:r w:rsidRPr="00D63A54">
        <w:rPr>
          <w:rFonts w:ascii="Times New Roman" w:hAnsi="Times New Roman"/>
        </w:rPr>
        <w:t xml:space="preserve">, A., </w:t>
      </w:r>
      <w:proofErr w:type="spellStart"/>
      <w:r w:rsidRPr="00D63A54">
        <w:rPr>
          <w:rFonts w:ascii="Times New Roman" w:hAnsi="Times New Roman"/>
        </w:rPr>
        <w:t>Dile</w:t>
      </w:r>
      <w:proofErr w:type="spellEnd"/>
      <w:r w:rsidRPr="00D63A54">
        <w:rPr>
          <w:rFonts w:ascii="Times New Roman" w:hAnsi="Times New Roman"/>
        </w:rPr>
        <w:t xml:space="preserve">, Y.T., </w:t>
      </w:r>
      <w:proofErr w:type="spellStart"/>
      <w:r w:rsidRPr="00D63A54">
        <w:rPr>
          <w:rFonts w:ascii="Times New Roman" w:hAnsi="Times New Roman"/>
        </w:rPr>
        <w:t>Setegn</w:t>
      </w:r>
      <w:proofErr w:type="spellEnd"/>
      <w:r w:rsidRPr="00D63A54">
        <w:rPr>
          <w:rFonts w:ascii="Times New Roman" w:hAnsi="Times New Roman"/>
        </w:rPr>
        <w:t xml:space="preserve">, S.G., </w:t>
      </w:r>
      <w:proofErr w:type="spellStart"/>
      <w:r w:rsidRPr="00D63A54">
        <w:rPr>
          <w:rFonts w:ascii="Times New Roman" w:hAnsi="Times New Roman"/>
        </w:rPr>
        <w:t>Demissie</w:t>
      </w:r>
      <w:proofErr w:type="spellEnd"/>
      <w:r w:rsidRPr="00D63A54">
        <w:rPr>
          <w:rFonts w:ascii="Times New Roman" w:hAnsi="Times New Roman"/>
        </w:rPr>
        <w:t xml:space="preserve">, S.S., Asfaw, D.H., 2019. Evaluation of static and dynamic land use data for watershed hydrologic process simulation: A case study in </w:t>
      </w:r>
      <w:proofErr w:type="spellStart"/>
      <w:r w:rsidRPr="00D63A54">
        <w:rPr>
          <w:rFonts w:ascii="Times New Roman" w:hAnsi="Times New Roman"/>
        </w:rPr>
        <w:t>Gummara</w:t>
      </w:r>
      <w:proofErr w:type="spellEnd"/>
      <w:r w:rsidRPr="00D63A54">
        <w:rPr>
          <w:rFonts w:ascii="Times New Roman" w:hAnsi="Times New Roman"/>
        </w:rPr>
        <w:t xml:space="preserve"> watershed, Ethiopia. </w:t>
      </w:r>
      <w:r w:rsidRPr="00D63A54">
        <w:rPr>
          <w:rFonts w:ascii="Times New Roman" w:hAnsi="Times New Roman"/>
          <w:i/>
        </w:rPr>
        <w:t>Catena</w:t>
      </w:r>
      <w:r w:rsidRPr="00D63A54">
        <w:rPr>
          <w:rFonts w:ascii="Times New Roman" w:hAnsi="Times New Roman"/>
        </w:rPr>
        <w:t xml:space="preserve"> 172: 65–75. </w:t>
      </w:r>
      <w:hyperlink r:id="rId56" w:history="1">
        <w:r w:rsidRPr="00D63A54">
          <w:rPr>
            <w:rStyle w:val="Hyperlink"/>
            <w:rFonts w:ascii="Times New Roman" w:hAnsi="Times New Roman"/>
            <w:noProof/>
          </w:rPr>
          <w:t>doi</w:t>
        </w:r>
        <w:r w:rsidRPr="00D63A54">
          <w:rPr>
            <w:rStyle w:val="Hyperlink"/>
            <w:rFonts w:ascii="Times New Roman" w:hAnsi="Times New Roman"/>
          </w:rPr>
          <w:t>:10.1016/j.catena.2018.08.013</w:t>
        </w:r>
      </w:hyperlink>
    </w:p>
    <w:p w14:paraId="668A48C3" w14:textId="77777777" w:rsidR="001D7D18" w:rsidRPr="00D63A54" w:rsidRDefault="001D7D18" w:rsidP="00D63A54">
      <w:pPr>
        <w:numPr>
          <w:ilvl w:val="0"/>
          <w:numId w:val="44"/>
        </w:numPr>
        <w:spacing w:line="240" w:lineRule="auto"/>
        <w:contextualSpacing/>
        <w:rPr>
          <w:rFonts w:ascii="Times New Roman" w:hAnsi="Times New Roman"/>
          <w:bCs/>
          <w:color w:val="333333"/>
          <w:spacing w:val="2"/>
          <w:lang w:val="en"/>
        </w:rPr>
      </w:pPr>
      <w:proofErr w:type="spellStart"/>
      <w:r w:rsidRPr="00D63A54">
        <w:rPr>
          <w:rFonts w:ascii="Times New Roman" w:hAnsi="Times New Roman"/>
        </w:rPr>
        <w:t>Theis</w:t>
      </w:r>
      <w:proofErr w:type="spellEnd"/>
      <w:r w:rsidRPr="00D63A54">
        <w:rPr>
          <w:rFonts w:ascii="Times New Roman" w:hAnsi="Times New Roman"/>
        </w:rPr>
        <w:t xml:space="preserve">, S., N. Lefore, R. </w:t>
      </w:r>
      <w:proofErr w:type="spellStart"/>
      <w:r w:rsidRPr="00D63A54">
        <w:rPr>
          <w:rFonts w:ascii="Times New Roman" w:hAnsi="Times New Roman"/>
        </w:rPr>
        <w:t>Meinzen</w:t>
      </w:r>
      <w:proofErr w:type="spellEnd"/>
      <w:r w:rsidRPr="00D63A54">
        <w:rPr>
          <w:rFonts w:ascii="Times New Roman" w:hAnsi="Times New Roman"/>
        </w:rPr>
        <w:t xml:space="preserve">-Dick, E. Bryan. (2018). What happens after technology adoption? Gendered aspects of small-scale irrigation technologies in Ethiopia, Ghana and Tanzania. </w:t>
      </w:r>
      <w:r w:rsidRPr="00D63A54">
        <w:rPr>
          <w:rFonts w:ascii="Times New Roman" w:hAnsi="Times New Roman"/>
          <w:i/>
        </w:rPr>
        <w:t xml:space="preserve">Agriculture and Human Values. </w:t>
      </w:r>
      <w:hyperlink r:id="rId57" w:history="1">
        <w:r w:rsidRPr="00D63A54">
          <w:rPr>
            <w:rStyle w:val="Hyperlink"/>
            <w:rFonts w:ascii="Times New Roman" w:hAnsi="Times New Roman"/>
          </w:rPr>
          <w:t>https://link.springer.com/article/10.1007/s10460-018-9862-8</w:t>
        </w:r>
      </w:hyperlink>
    </w:p>
    <w:p w14:paraId="621652F5" w14:textId="77777777" w:rsidR="001D7D18" w:rsidRPr="00D63A54" w:rsidRDefault="001D7D18" w:rsidP="00D63A54">
      <w:pPr>
        <w:numPr>
          <w:ilvl w:val="0"/>
          <w:numId w:val="44"/>
        </w:numPr>
        <w:spacing w:line="240" w:lineRule="auto"/>
        <w:contextualSpacing/>
        <w:rPr>
          <w:rFonts w:ascii="Times New Roman" w:hAnsi="Times New Roman"/>
        </w:rPr>
      </w:pPr>
      <w:r w:rsidRPr="00D63A54">
        <w:rPr>
          <w:rFonts w:ascii="Times New Roman" w:hAnsi="Times New Roman"/>
        </w:rPr>
        <w:lastRenderedPageBreak/>
        <w:t xml:space="preserve">Walker, D., Parkin, G., </w:t>
      </w:r>
      <w:proofErr w:type="spellStart"/>
      <w:r w:rsidRPr="00D63A54">
        <w:rPr>
          <w:rFonts w:ascii="Times New Roman" w:hAnsi="Times New Roman"/>
        </w:rPr>
        <w:t>Schmitter</w:t>
      </w:r>
      <w:proofErr w:type="spellEnd"/>
      <w:r w:rsidRPr="00D63A54">
        <w:rPr>
          <w:rFonts w:ascii="Times New Roman" w:hAnsi="Times New Roman"/>
        </w:rPr>
        <w:t xml:space="preserve">, P., </w:t>
      </w:r>
      <w:proofErr w:type="spellStart"/>
      <w:r w:rsidRPr="00D63A54">
        <w:rPr>
          <w:rFonts w:ascii="Times New Roman" w:hAnsi="Times New Roman"/>
        </w:rPr>
        <w:t>Gowing</w:t>
      </w:r>
      <w:proofErr w:type="spellEnd"/>
      <w:r w:rsidRPr="00D63A54">
        <w:rPr>
          <w:rFonts w:ascii="Times New Roman" w:hAnsi="Times New Roman"/>
        </w:rPr>
        <w:t xml:space="preserve">, J., </w:t>
      </w:r>
      <w:proofErr w:type="spellStart"/>
      <w:r w:rsidRPr="00D63A54">
        <w:rPr>
          <w:rFonts w:ascii="Times New Roman" w:hAnsi="Times New Roman"/>
        </w:rPr>
        <w:t>Tilahun</w:t>
      </w:r>
      <w:proofErr w:type="spellEnd"/>
      <w:r w:rsidRPr="00D63A54">
        <w:rPr>
          <w:rFonts w:ascii="Times New Roman" w:hAnsi="Times New Roman"/>
        </w:rPr>
        <w:t xml:space="preserve">, S.A., Haile, A.T. and </w:t>
      </w:r>
      <w:proofErr w:type="spellStart"/>
      <w:r w:rsidRPr="00D63A54">
        <w:rPr>
          <w:rFonts w:ascii="Times New Roman" w:hAnsi="Times New Roman"/>
        </w:rPr>
        <w:t>Yimam</w:t>
      </w:r>
      <w:proofErr w:type="spellEnd"/>
      <w:r w:rsidRPr="00D63A54">
        <w:rPr>
          <w:rFonts w:ascii="Times New Roman" w:hAnsi="Times New Roman"/>
        </w:rPr>
        <w:t>, A.Y., 2018. Insights from a multi</w:t>
      </w:r>
      <w:r w:rsidRPr="00D63A54">
        <w:rPr>
          <w:rFonts w:ascii="Cambria Math" w:hAnsi="Cambria Math" w:cs="Cambria Math"/>
        </w:rPr>
        <w:t>‐</w:t>
      </w:r>
      <w:r w:rsidRPr="00D63A54">
        <w:rPr>
          <w:rFonts w:ascii="Times New Roman" w:hAnsi="Times New Roman"/>
        </w:rPr>
        <w:t>method recharge estimation comparison study.</w:t>
      </w:r>
      <w:r w:rsidRPr="00D63A54">
        <w:rPr>
          <w:rFonts w:ascii="Times New Roman" w:hAnsi="Times New Roman"/>
          <w:i/>
        </w:rPr>
        <w:t> Groundwater</w:t>
      </w:r>
      <w:r w:rsidRPr="00D63A54">
        <w:rPr>
          <w:rFonts w:ascii="Times New Roman" w:hAnsi="Times New Roman"/>
        </w:rPr>
        <w:t xml:space="preserve">. </w:t>
      </w:r>
      <w:hyperlink r:id="rId58" w:history="1">
        <w:r w:rsidRPr="00D63A54">
          <w:rPr>
            <w:rStyle w:val="Hyperlink"/>
            <w:rFonts w:ascii="Times New Roman" w:hAnsi="Times New Roman"/>
          </w:rPr>
          <w:t>https://onlinelibrary.wiley.com/doi/10.1111/gwat.12801</w:t>
        </w:r>
      </w:hyperlink>
    </w:p>
    <w:p w14:paraId="1E88C89F" w14:textId="77777777" w:rsidR="00D63A54" w:rsidRPr="00D63A54" w:rsidRDefault="00D63A54" w:rsidP="00D63A54">
      <w:pPr>
        <w:numPr>
          <w:ilvl w:val="0"/>
          <w:numId w:val="44"/>
        </w:numPr>
        <w:spacing w:line="240" w:lineRule="auto"/>
        <w:contextualSpacing/>
        <w:rPr>
          <w:rStyle w:val="Heading2Char"/>
          <w:rFonts w:eastAsiaTheme="minorEastAsia" w:cs="Times New Roman"/>
          <w:b w:val="0"/>
          <w:bCs w:val="0"/>
          <w:sz w:val="22"/>
          <w:szCs w:val="22"/>
        </w:rPr>
      </w:pPr>
      <w:proofErr w:type="spellStart"/>
      <w:r w:rsidRPr="00D63A54">
        <w:rPr>
          <w:rFonts w:ascii="Times New Roman" w:hAnsi="Times New Roman"/>
        </w:rPr>
        <w:t>Worku</w:t>
      </w:r>
      <w:proofErr w:type="spellEnd"/>
      <w:r w:rsidRPr="00D63A54">
        <w:rPr>
          <w:rFonts w:ascii="Times New Roman" w:hAnsi="Times New Roman"/>
        </w:rPr>
        <w:t xml:space="preserve">, G., </w:t>
      </w:r>
      <w:proofErr w:type="spellStart"/>
      <w:r w:rsidRPr="00D63A54">
        <w:rPr>
          <w:rFonts w:ascii="Times New Roman" w:hAnsi="Times New Roman"/>
        </w:rPr>
        <w:t>Teferi</w:t>
      </w:r>
      <w:proofErr w:type="spellEnd"/>
      <w:r w:rsidRPr="00D63A54">
        <w:rPr>
          <w:rFonts w:ascii="Times New Roman" w:hAnsi="Times New Roman"/>
        </w:rPr>
        <w:t xml:space="preserve">, E., </w:t>
      </w:r>
      <w:r w:rsidRPr="00D63A54">
        <w:rPr>
          <w:rFonts w:ascii="Times New Roman" w:hAnsi="Times New Roman"/>
          <w:noProof/>
        </w:rPr>
        <w:t>Bantider</w:t>
      </w:r>
      <w:r w:rsidRPr="00D63A54">
        <w:rPr>
          <w:rFonts w:ascii="Times New Roman" w:hAnsi="Times New Roman"/>
        </w:rPr>
        <w:t xml:space="preserve">, A., </w:t>
      </w:r>
      <w:proofErr w:type="spellStart"/>
      <w:r w:rsidRPr="00D63A54">
        <w:rPr>
          <w:rFonts w:ascii="Times New Roman" w:hAnsi="Times New Roman"/>
        </w:rPr>
        <w:t>Dile</w:t>
      </w:r>
      <w:proofErr w:type="spellEnd"/>
      <w:r w:rsidRPr="00D63A54">
        <w:rPr>
          <w:rFonts w:ascii="Times New Roman" w:hAnsi="Times New Roman"/>
        </w:rPr>
        <w:t xml:space="preserve">, Y. T. 2018.  </w:t>
      </w:r>
      <w:r w:rsidRPr="00D63A54">
        <w:rPr>
          <w:rFonts w:ascii="Times New Roman" w:hAnsi="Times New Roman"/>
          <w:noProof/>
        </w:rPr>
        <w:t>Observed changes</w:t>
      </w:r>
      <w:r w:rsidRPr="00D63A54">
        <w:rPr>
          <w:rFonts w:ascii="Times New Roman" w:hAnsi="Times New Roman"/>
        </w:rPr>
        <w:t xml:space="preserve"> in extremes of daily rainfall and temperature in Jemma Sub-Basin, Upper Blue Nile Basin, Ethiopia. </w:t>
      </w:r>
      <w:r w:rsidRPr="00D63A54">
        <w:rPr>
          <w:rFonts w:ascii="Times New Roman" w:hAnsi="Times New Roman"/>
          <w:i/>
        </w:rPr>
        <w:t>Theoretical and Applied Climatology</w:t>
      </w:r>
      <w:r w:rsidRPr="00D63A54">
        <w:rPr>
          <w:rFonts w:ascii="Times New Roman" w:hAnsi="Times New Roman"/>
        </w:rPr>
        <w:t xml:space="preserve"> </w:t>
      </w:r>
      <w:hyperlink r:id="rId59" w:history="1">
        <w:r w:rsidRPr="00D63A54">
          <w:rPr>
            <w:rStyle w:val="Hyperlink"/>
            <w:rFonts w:ascii="Times New Roman" w:hAnsi="Times New Roman"/>
          </w:rPr>
          <w:t>https://doi.org/10.1007/s00704-018-2412-x</w:t>
        </w:r>
      </w:hyperlink>
    </w:p>
    <w:p w14:paraId="0D7963FD" w14:textId="7F39C1E9" w:rsidR="001D7D18" w:rsidRPr="00D63A54" w:rsidRDefault="001D7D18" w:rsidP="00D63A54">
      <w:pPr>
        <w:numPr>
          <w:ilvl w:val="0"/>
          <w:numId w:val="44"/>
        </w:numPr>
        <w:spacing w:line="240" w:lineRule="auto"/>
        <w:contextualSpacing/>
        <w:rPr>
          <w:rFonts w:ascii="Times New Roman" w:hAnsi="Times New Roman"/>
        </w:rPr>
      </w:pPr>
      <w:proofErr w:type="spellStart"/>
      <w:r w:rsidRPr="00D63A54">
        <w:rPr>
          <w:rFonts w:ascii="Times New Roman" w:hAnsi="Times New Roman"/>
        </w:rPr>
        <w:t>Worku</w:t>
      </w:r>
      <w:proofErr w:type="spellEnd"/>
      <w:r w:rsidRPr="00D63A54">
        <w:rPr>
          <w:rFonts w:ascii="Times New Roman" w:hAnsi="Times New Roman"/>
        </w:rPr>
        <w:t xml:space="preserve">, G., </w:t>
      </w:r>
      <w:proofErr w:type="spellStart"/>
      <w:r w:rsidRPr="00D63A54">
        <w:rPr>
          <w:rFonts w:ascii="Times New Roman" w:hAnsi="Times New Roman"/>
        </w:rPr>
        <w:t>Teferi</w:t>
      </w:r>
      <w:proofErr w:type="spellEnd"/>
      <w:r w:rsidRPr="00D63A54">
        <w:rPr>
          <w:rFonts w:ascii="Times New Roman" w:hAnsi="Times New Roman"/>
        </w:rPr>
        <w:t xml:space="preserve">, E., </w:t>
      </w:r>
      <w:r w:rsidRPr="00D63A54">
        <w:rPr>
          <w:rFonts w:ascii="Times New Roman" w:hAnsi="Times New Roman"/>
          <w:noProof/>
        </w:rPr>
        <w:t>Bantider</w:t>
      </w:r>
      <w:r w:rsidRPr="00D63A54">
        <w:rPr>
          <w:rFonts w:ascii="Times New Roman" w:hAnsi="Times New Roman"/>
        </w:rPr>
        <w:t xml:space="preserve">, A., </w:t>
      </w:r>
      <w:proofErr w:type="spellStart"/>
      <w:r w:rsidRPr="00D63A54">
        <w:rPr>
          <w:rFonts w:ascii="Times New Roman" w:hAnsi="Times New Roman"/>
        </w:rPr>
        <w:t>Dile</w:t>
      </w:r>
      <w:proofErr w:type="spellEnd"/>
      <w:r w:rsidRPr="00D63A54">
        <w:rPr>
          <w:rFonts w:ascii="Times New Roman" w:hAnsi="Times New Roman"/>
        </w:rPr>
        <w:t xml:space="preserve">, Y.T., Taye, M.T., 2018. Evaluation of regional climate models performance in simulating rainfall climatology of Jemma </w:t>
      </w:r>
      <w:r w:rsidRPr="00D63A54">
        <w:rPr>
          <w:rFonts w:ascii="Times New Roman" w:hAnsi="Times New Roman"/>
          <w:noProof/>
        </w:rPr>
        <w:t>sub-basin ,</w:t>
      </w:r>
      <w:r w:rsidRPr="00D63A54">
        <w:rPr>
          <w:rFonts w:ascii="Times New Roman" w:hAnsi="Times New Roman"/>
        </w:rPr>
        <w:t xml:space="preserve"> Upper Blue Nile Basin, Ethiopia. </w:t>
      </w:r>
      <w:proofErr w:type="spellStart"/>
      <w:r w:rsidRPr="00D63A54">
        <w:rPr>
          <w:rFonts w:ascii="Times New Roman" w:hAnsi="Times New Roman"/>
        </w:rPr>
        <w:t>Dyn</w:t>
      </w:r>
      <w:proofErr w:type="spellEnd"/>
      <w:r w:rsidRPr="00D63A54">
        <w:rPr>
          <w:rFonts w:ascii="Times New Roman" w:hAnsi="Times New Roman"/>
        </w:rPr>
        <w:t xml:space="preserve">. Atmos. </w:t>
      </w:r>
      <w:r w:rsidRPr="00D63A54">
        <w:rPr>
          <w:rFonts w:ascii="Times New Roman" w:hAnsi="Times New Roman"/>
          <w:i/>
        </w:rPr>
        <w:t>Ocean</w:t>
      </w:r>
      <w:r w:rsidRPr="00D63A54">
        <w:rPr>
          <w:rFonts w:ascii="Times New Roman" w:hAnsi="Times New Roman"/>
        </w:rPr>
        <w:t xml:space="preserve"> 83: 53–63. </w:t>
      </w:r>
      <w:hyperlink r:id="rId60" w:history="1">
        <w:r w:rsidRPr="00D63A54">
          <w:rPr>
            <w:rStyle w:val="Hyperlink"/>
            <w:rFonts w:ascii="Times New Roman" w:hAnsi="Times New Roman"/>
            <w:noProof/>
          </w:rPr>
          <w:t>doi</w:t>
        </w:r>
        <w:r w:rsidRPr="00D63A54">
          <w:rPr>
            <w:rStyle w:val="Hyperlink"/>
            <w:rFonts w:ascii="Times New Roman" w:hAnsi="Times New Roman"/>
          </w:rPr>
          <w:t>:10.1016/j.dynatmoce.2018.06.002</w:t>
        </w:r>
      </w:hyperlink>
    </w:p>
    <w:p w14:paraId="3247A594" w14:textId="0B1F7018" w:rsidR="00D63A54" w:rsidRPr="00D63A54" w:rsidRDefault="001D7D18" w:rsidP="00D63A54">
      <w:pPr>
        <w:numPr>
          <w:ilvl w:val="0"/>
          <w:numId w:val="44"/>
        </w:numPr>
        <w:spacing w:line="240" w:lineRule="auto"/>
        <w:contextualSpacing/>
        <w:rPr>
          <w:rFonts w:ascii="Times New Roman" w:hAnsi="Times New Roman"/>
        </w:rPr>
      </w:pPr>
      <w:proofErr w:type="spellStart"/>
      <w:r w:rsidRPr="00D63A54">
        <w:rPr>
          <w:rFonts w:ascii="Times New Roman" w:hAnsi="Times New Roman"/>
        </w:rPr>
        <w:t>Worqlul</w:t>
      </w:r>
      <w:proofErr w:type="spellEnd"/>
      <w:r w:rsidRPr="00D63A54">
        <w:rPr>
          <w:rFonts w:ascii="Times New Roman" w:hAnsi="Times New Roman"/>
        </w:rPr>
        <w:t xml:space="preserve">, A.W., </w:t>
      </w:r>
      <w:proofErr w:type="spellStart"/>
      <w:r w:rsidRPr="00D63A54">
        <w:rPr>
          <w:rFonts w:ascii="Times New Roman" w:hAnsi="Times New Roman"/>
        </w:rPr>
        <w:t>Dile</w:t>
      </w:r>
      <w:proofErr w:type="spellEnd"/>
      <w:r w:rsidRPr="00D63A54">
        <w:rPr>
          <w:rFonts w:ascii="Times New Roman" w:hAnsi="Times New Roman"/>
        </w:rPr>
        <w:t xml:space="preserve">, Y.T., </w:t>
      </w:r>
      <w:proofErr w:type="spellStart"/>
      <w:r w:rsidRPr="00D63A54">
        <w:rPr>
          <w:rFonts w:ascii="Times New Roman" w:hAnsi="Times New Roman"/>
        </w:rPr>
        <w:t>Bizimana</w:t>
      </w:r>
      <w:proofErr w:type="spellEnd"/>
      <w:r w:rsidRPr="00D63A54">
        <w:rPr>
          <w:rFonts w:ascii="Times New Roman" w:hAnsi="Times New Roman"/>
        </w:rPr>
        <w:t xml:space="preserve">, J., </w:t>
      </w:r>
      <w:proofErr w:type="spellStart"/>
      <w:r w:rsidRPr="00D63A54">
        <w:rPr>
          <w:rFonts w:ascii="Times New Roman" w:hAnsi="Times New Roman"/>
        </w:rPr>
        <w:t>Jeong</w:t>
      </w:r>
      <w:proofErr w:type="spellEnd"/>
      <w:r w:rsidRPr="00D63A54">
        <w:rPr>
          <w:rFonts w:ascii="Times New Roman" w:hAnsi="Times New Roman"/>
        </w:rPr>
        <w:t xml:space="preserve">, J., </w:t>
      </w:r>
      <w:proofErr w:type="spellStart"/>
      <w:r w:rsidRPr="00D63A54">
        <w:rPr>
          <w:rFonts w:ascii="Times New Roman" w:hAnsi="Times New Roman"/>
        </w:rPr>
        <w:t>Gerik</w:t>
      </w:r>
      <w:proofErr w:type="spellEnd"/>
      <w:r w:rsidRPr="00D63A54">
        <w:rPr>
          <w:rFonts w:ascii="Times New Roman" w:hAnsi="Times New Roman"/>
        </w:rPr>
        <w:t xml:space="preserve">, T.J., Srinivasan, R., Richardson, J.W., Clarke, N., 1957. Multi-Dimensional Evaluation of Simulated Small-Scale Irrigation Intervention : A Case Study in </w:t>
      </w:r>
      <w:proofErr w:type="spellStart"/>
      <w:r w:rsidRPr="00D63A54">
        <w:rPr>
          <w:rFonts w:ascii="Times New Roman" w:hAnsi="Times New Roman"/>
        </w:rPr>
        <w:t>Dimbisinia</w:t>
      </w:r>
      <w:proofErr w:type="spellEnd"/>
      <w:r w:rsidRPr="00D63A54">
        <w:rPr>
          <w:rFonts w:ascii="Times New Roman" w:hAnsi="Times New Roman"/>
        </w:rPr>
        <w:t xml:space="preserve"> Watershed, Ghana. </w:t>
      </w:r>
      <w:r w:rsidRPr="004C7579">
        <w:rPr>
          <w:rFonts w:ascii="Times New Roman" w:hAnsi="Times New Roman"/>
          <w:i/>
          <w:bdr w:val="none" w:sz="0" w:space="0" w:color="auto" w:frame="1"/>
        </w:rPr>
        <w:t>Sustainability</w:t>
      </w:r>
      <w:r w:rsidRPr="004C7579">
        <w:rPr>
          <w:rFonts w:ascii="Times New Roman" w:hAnsi="Times New Roman"/>
          <w:i/>
        </w:rPr>
        <w:t xml:space="preserve"> </w:t>
      </w:r>
      <w:r w:rsidRPr="004C7579">
        <w:rPr>
          <w:rFonts w:ascii="Times New Roman" w:hAnsi="Times New Roman"/>
        </w:rPr>
        <w:t xml:space="preserve">10(5):1531 </w:t>
      </w:r>
      <w:r w:rsidRPr="004C7579">
        <w:rPr>
          <w:rFonts w:ascii="Times New Roman" w:hAnsi="Times New Roman"/>
          <w:noProof/>
        </w:rPr>
        <w:t>doi</w:t>
      </w:r>
      <w:r w:rsidRPr="004C7579">
        <w:rPr>
          <w:rFonts w:ascii="Times New Roman" w:hAnsi="Times New Roman"/>
        </w:rPr>
        <w:t>:10.3390/su10051531</w:t>
      </w:r>
      <w:r w:rsidR="00D63A54" w:rsidRPr="00D63A54">
        <w:rPr>
          <w:rFonts w:ascii="Times New Roman" w:hAnsi="Times New Roman"/>
        </w:rPr>
        <w:t xml:space="preserve"> </w:t>
      </w:r>
    </w:p>
    <w:p w14:paraId="2E2FD4F8" w14:textId="5C18A60B" w:rsidR="005A1D7A" w:rsidRPr="004C7579" w:rsidRDefault="00D63A54" w:rsidP="004C7579">
      <w:pPr>
        <w:numPr>
          <w:ilvl w:val="0"/>
          <w:numId w:val="44"/>
        </w:numPr>
        <w:spacing w:line="240" w:lineRule="auto"/>
        <w:contextualSpacing/>
        <w:rPr>
          <w:rFonts w:ascii="Times New Roman" w:hAnsi="Times New Roman"/>
          <w:b/>
          <w:u w:val="single"/>
        </w:rPr>
      </w:pPr>
      <w:proofErr w:type="spellStart"/>
      <w:r w:rsidRPr="004C7579">
        <w:rPr>
          <w:rFonts w:ascii="Times New Roman" w:hAnsi="Times New Roman"/>
        </w:rPr>
        <w:t>Worqlul</w:t>
      </w:r>
      <w:proofErr w:type="spellEnd"/>
      <w:r w:rsidRPr="004C7579">
        <w:rPr>
          <w:rFonts w:ascii="Times New Roman" w:hAnsi="Times New Roman"/>
        </w:rPr>
        <w:t xml:space="preserve">, A. W., Dile, Y. T., Ayana, E. K., Jeong, J., Adem, A. A., Gerik, T. 2018. Impact of Climate Change on Streamflow Hydrology in Headwater Catchments of the Upper Blue Nile Basin, Ethiopia. </w:t>
      </w:r>
      <w:hyperlink r:id="rId61" w:history="1">
        <w:r w:rsidRPr="004C7579">
          <w:rPr>
            <w:rFonts w:ascii="Times New Roman" w:hAnsi="Times New Roman"/>
          </w:rPr>
          <w:t>Water  10(2): 120</w:t>
        </w:r>
      </w:hyperlink>
      <w:r w:rsidRPr="004C7579">
        <w:rPr>
          <w:rFonts w:ascii="Times New Roman" w:hAnsi="Times New Roman"/>
        </w:rPr>
        <w:t xml:space="preserve">; </w:t>
      </w:r>
      <w:hyperlink r:id="rId62" w:history="1">
        <w:r w:rsidRPr="004C7579">
          <w:rPr>
            <w:rFonts w:ascii="Times New Roman" w:hAnsi="Times New Roman"/>
          </w:rPr>
          <w:t>doi:10.3390/w10020120</w:t>
        </w:r>
      </w:hyperlink>
      <w:r w:rsidRPr="004C7579">
        <w:rPr>
          <w:rFonts w:ascii="Times New Roman" w:hAnsi="Times New Roman"/>
        </w:rPr>
        <w:t xml:space="preserve"> </w:t>
      </w:r>
      <w:hyperlink r:id="rId63" w:history="1">
        <w:r w:rsidRPr="00B366E8">
          <w:rPr>
            <w:rStyle w:val="Hyperlink"/>
            <w:rFonts w:ascii="Times New Roman" w:hAnsi="Times New Roman"/>
          </w:rPr>
          <w:t>https://www.mdpi.com/2073-4441/10/2/120</w:t>
        </w:r>
      </w:hyperlink>
      <w:hyperlink r:id="rId64" w:history="1">
        <w:r w:rsidRPr="004C7579">
          <w:rPr>
            <w:rFonts w:ascii="Times New Roman" w:hAnsi="Times New Roman"/>
          </w:rPr>
          <w:t>.</w:t>
        </w:r>
      </w:hyperlink>
      <w:r w:rsidRPr="004C7579">
        <w:rPr>
          <w:rFonts w:ascii="Times New Roman" w:hAnsi="Times New Roman"/>
        </w:rPr>
        <w:t xml:space="preserve">Worqlul, A. W., </w:t>
      </w:r>
      <w:proofErr w:type="spellStart"/>
      <w:r w:rsidRPr="004C7579">
        <w:rPr>
          <w:rFonts w:ascii="Times New Roman" w:hAnsi="Times New Roman"/>
        </w:rPr>
        <w:t>Jeong</w:t>
      </w:r>
      <w:proofErr w:type="spellEnd"/>
      <w:r w:rsidRPr="004C7579">
        <w:rPr>
          <w:rFonts w:ascii="Times New Roman" w:hAnsi="Times New Roman"/>
        </w:rPr>
        <w:t xml:space="preserve">, J., </w:t>
      </w:r>
      <w:proofErr w:type="spellStart"/>
      <w:r w:rsidRPr="004C7579">
        <w:rPr>
          <w:rFonts w:ascii="Times New Roman" w:hAnsi="Times New Roman"/>
        </w:rPr>
        <w:t>Dile</w:t>
      </w:r>
      <w:proofErr w:type="spellEnd"/>
      <w:r w:rsidRPr="004C7579">
        <w:rPr>
          <w:rFonts w:ascii="Times New Roman" w:hAnsi="Times New Roman"/>
        </w:rPr>
        <w:t>, Y. T., Osorio, J.,</w:t>
      </w:r>
      <w:proofErr w:type="spellStart"/>
      <w:r w:rsidRPr="004C7579">
        <w:rPr>
          <w:rFonts w:ascii="Times New Roman" w:hAnsi="Times New Roman"/>
        </w:rPr>
        <w:t>Schmitter</w:t>
      </w:r>
      <w:proofErr w:type="spellEnd"/>
      <w:r w:rsidRPr="004C7579">
        <w:rPr>
          <w:rFonts w:ascii="Times New Roman" w:hAnsi="Times New Roman"/>
        </w:rPr>
        <w:t xml:space="preserve">, P., </w:t>
      </w:r>
      <w:proofErr w:type="spellStart"/>
      <w:r w:rsidRPr="004C7579">
        <w:rPr>
          <w:rFonts w:ascii="Times New Roman" w:hAnsi="Times New Roman"/>
        </w:rPr>
        <w:t>Gerik</w:t>
      </w:r>
      <w:proofErr w:type="spellEnd"/>
      <w:r w:rsidRPr="004C7579">
        <w:rPr>
          <w:rFonts w:ascii="Times New Roman" w:hAnsi="Times New Roman"/>
        </w:rPr>
        <w:t>, T., Srinivasan, R., Clarke, N. Assessing potential land suitable for surface irrigation using groundwater in Ethiopia</w:t>
      </w:r>
      <w:hyperlink r:id="rId65" w:history="1">
        <w:r w:rsidRPr="004C7579">
          <w:rPr>
            <w:rStyle w:val="Hyperlink"/>
            <w:rFonts w:ascii="Times New Roman" w:hAnsi="Times New Roman"/>
            <w:color w:val="auto"/>
          </w:rPr>
          <w:t>. Applied Geography</w:t>
        </w:r>
      </w:hyperlink>
      <w:r w:rsidRPr="004C7579">
        <w:rPr>
          <w:rFonts w:ascii="Times New Roman" w:hAnsi="Times New Roman"/>
        </w:rPr>
        <w:t xml:space="preserve"> 85 (2017) 1-13. </w:t>
      </w:r>
    </w:p>
    <w:p w14:paraId="27A0BA52" w14:textId="77777777" w:rsidR="004C7579" w:rsidRDefault="004C7579" w:rsidP="004C7579">
      <w:pPr>
        <w:spacing w:line="240" w:lineRule="auto"/>
        <w:contextualSpacing/>
        <w:rPr>
          <w:rFonts w:ascii="Times New Roman" w:hAnsi="Times New Roman"/>
          <w:b/>
          <w:color w:val="000000" w:themeColor="text1"/>
          <w:u w:val="single"/>
        </w:rPr>
      </w:pPr>
    </w:p>
    <w:p w14:paraId="23E237F8" w14:textId="4632D84C" w:rsidR="009D794B" w:rsidRPr="005A1D7A" w:rsidRDefault="009D794B" w:rsidP="004C7579">
      <w:pPr>
        <w:spacing w:line="240" w:lineRule="auto"/>
        <w:contextualSpacing/>
        <w:rPr>
          <w:rFonts w:ascii="Times New Roman" w:hAnsi="Times New Roman"/>
          <w:b/>
          <w:color w:val="000000" w:themeColor="text1"/>
          <w:u w:val="single"/>
        </w:rPr>
      </w:pPr>
      <w:r w:rsidRPr="005A1D7A">
        <w:rPr>
          <w:rFonts w:ascii="Times New Roman" w:hAnsi="Times New Roman"/>
          <w:b/>
          <w:color w:val="000000" w:themeColor="text1"/>
          <w:u w:val="single"/>
        </w:rPr>
        <w:t xml:space="preserve">Publications under review </w:t>
      </w:r>
    </w:p>
    <w:p w14:paraId="3889E3BC" w14:textId="283C9AC7" w:rsidR="009D794B" w:rsidRPr="005A1D7A" w:rsidRDefault="009D794B" w:rsidP="00B244FE">
      <w:pPr>
        <w:pStyle w:val="ListParagraph"/>
        <w:numPr>
          <w:ilvl w:val="0"/>
          <w:numId w:val="28"/>
        </w:numPr>
        <w:spacing w:after="160" w:line="252" w:lineRule="auto"/>
        <w:ind w:left="720"/>
        <w:jc w:val="both"/>
        <w:rPr>
          <w:rFonts w:ascii="Times New Roman" w:hAnsi="Times New Roman"/>
          <w:color w:val="000000"/>
        </w:rPr>
      </w:pPr>
      <w:r w:rsidRPr="005A1D7A">
        <w:rPr>
          <w:rFonts w:ascii="Times New Roman" w:hAnsi="Times New Roman"/>
        </w:rPr>
        <w:t>Lefore, N., Giordano, M., Ringler, C.</w:t>
      </w:r>
      <w:proofErr w:type="gramStart"/>
      <w:r w:rsidRPr="005A1D7A">
        <w:rPr>
          <w:rFonts w:ascii="Times New Roman" w:hAnsi="Times New Roman"/>
        </w:rPr>
        <w:t>,  Barron</w:t>
      </w:r>
      <w:proofErr w:type="gramEnd"/>
      <w:r w:rsidRPr="005A1D7A">
        <w:rPr>
          <w:rFonts w:ascii="Times New Roman" w:hAnsi="Times New Roman"/>
        </w:rPr>
        <w:t xml:space="preserve">, J. 2018. </w:t>
      </w:r>
      <w:r w:rsidRPr="005A1D7A">
        <w:rPr>
          <w:rFonts w:ascii="Times New Roman" w:eastAsia="Times New Roman" w:hAnsi="Times New Roman"/>
          <w:shd w:val="clear" w:color="auto" w:fill="FFFFFF"/>
        </w:rPr>
        <w:t xml:space="preserve">Sustainable and equitable growth in farmer-led irrigation in sub-Saharan Africa: What will it take? </w:t>
      </w:r>
      <w:r w:rsidR="0013091D">
        <w:rPr>
          <w:rFonts w:ascii="Times New Roman" w:eastAsia="Times New Roman" w:hAnsi="Times New Roman"/>
          <w:shd w:val="clear" w:color="auto" w:fill="FFFFFF"/>
        </w:rPr>
        <w:t>Accepted with revisions in</w:t>
      </w:r>
      <w:r w:rsidR="00822E22" w:rsidRPr="00822E22">
        <w:rPr>
          <w:rFonts w:ascii="Times New Roman" w:hAnsi="Times New Roman"/>
          <w:color w:val="000000"/>
        </w:rPr>
        <w:t xml:space="preserve"> </w:t>
      </w:r>
      <w:r w:rsidR="00822E22" w:rsidRPr="005A1D7A">
        <w:rPr>
          <w:rFonts w:ascii="Times New Roman" w:hAnsi="Times New Roman"/>
          <w:color w:val="000000"/>
        </w:rPr>
        <w:t xml:space="preserve">Special Issue on Farmer-led </w:t>
      </w:r>
      <w:r w:rsidR="00822E22">
        <w:rPr>
          <w:rFonts w:ascii="Times New Roman" w:hAnsi="Times New Roman"/>
          <w:color w:val="000000"/>
        </w:rPr>
        <w:t>I</w:t>
      </w:r>
      <w:r w:rsidR="00822E22" w:rsidRPr="005A1D7A">
        <w:rPr>
          <w:rFonts w:ascii="Times New Roman" w:hAnsi="Times New Roman"/>
          <w:color w:val="000000"/>
        </w:rPr>
        <w:t xml:space="preserve">rrigation </w:t>
      </w:r>
      <w:r w:rsidR="00822E22">
        <w:rPr>
          <w:rFonts w:ascii="Times New Roman" w:hAnsi="Times New Roman"/>
          <w:color w:val="000000"/>
        </w:rPr>
        <w:t>D</w:t>
      </w:r>
      <w:r w:rsidR="00822E22" w:rsidRPr="005A1D7A">
        <w:rPr>
          <w:rFonts w:ascii="Times New Roman" w:hAnsi="Times New Roman"/>
          <w:color w:val="000000"/>
        </w:rPr>
        <w:t>evelopment in Sub-Saharan Africa</w:t>
      </w:r>
      <w:r w:rsidR="00822E22">
        <w:rPr>
          <w:rFonts w:ascii="Times New Roman" w:hAnsi="Times New Roman"/>
          <w:color w:val="000000"/>
        </w:rPr>
        <w:t>,</w:t>
      </w:r>
      <w:r w:rsidR="0013091D">
        <w:rPr>
          <w:rFonts w:ascii="Times New Roman" w:eastAsia="Times New Roman" w:hAnsi="Times New Roman"/>
          <w:shd w:val="clear" w:color="auto" w:fill="FFFFFF"/>
        </w:rPr>
        <w:t xml:space="preserve"> </w:t>
      </w:r>
      <w:r w:rsidRPr="005A1D7A">
        <w:rPr>
          <w:rFonts w:ascii="Times New Roman" w:eastAsia="Times New Roman" w:hAnsi="Times New Roman"/>
          <w:i/>
          <w:shd w:val="clear" w:color="auto" w:fill="FFFFFF"/>
        </w:rPr>
        <w:t>Water Alternatives</w:t>
      </w:r>
      <w:r w:rsidR="00822E22">
        <w:rPr>
          <w:rFonts w:ascii="Times New Roman" w:eastAsia="Times New Roman" w:hAnsi="Times New Roman"/>
          <w:i/>
          <w:shd w:val="clear" w:color="auto" w:fill="FFFFFF"/>
        </w:rPr>
        <w:t>.</w:t>
      </w:r>
      <w:r w:rsidRPr="005A1D7A">
        <w:rPr>
          <w:rFonts w:ascii="Times New Roman" w:eastAsia="Times New Roman" w:hAnsi="Times New Roman"/>
          <w:shd w:val="clear" w:color="auto" w:fill="FFFFFF"/>
        </w:rPr>
        <w:t xml:space="preserve"> </w:t>
      </w:r>
    </w:p>
    <w:p w14:paraId="33C9C1D8" w14:textId="77777777" w:rsidR="0013091D" w:rsidRPr="0013091D" w:rsidRDefault="009D794B" w:rsidP="005C047F">
      <w:pPr>
        <w:pStyle w:val="ListParagraph"/>
        <w:numPr>
          <w:ilvl w:val="0"/>
          <w:numId w:val="28"/>
        </w:numPr>
        <w:spacing w:after="160" w:line="252" w:lineRule="auto"/>
        <w:ind w:left="720"/>
        <w:rPr>
          <w:rFonts w:ascii="Times New Roman" w:hAnsi="Times New Roman"/>
          <w:b/>
          <w:color w:val="000000" w:themeColor="text1"/>
          <w:u w:val="single"/>
        </w:rPr>
      </w:pPr>
      <w:proofErr w:type="spellStart"/>
      <w:r w:rsidRPr="0013091D">
        <w:rPr>
          <w:rFonts w:ascii="Times New Roman" w:hAnsi="Times New Roman"/>
        </w:rPr>
        <w:t>Bedru</w:t>
      </w:r>
      <w:proofErr w:type="spellEnd"/>
      <w:r w:rsidRPr="0013091D">
        <w:rPr>
          <w:rFonts w:ascii="Times New Roman" w:hAnsi="Times New Roman"/>
        </w:rPr>
        <w:t xml:space="preserve"> </w:t>
      </w:r>
      <w:proofErr w:type="spellStart"/>
      <w:r w:rsidRPr="0013091D">
        <w:rPr>
          <w:rFonts w:ascii="Times New Roman" w:hAnsi="Times New Roman"/>
        </w:rPr>
        <w:t>Balana</w:t>
      </w:r>
      <w:proofErr w:type="spellEnd"/>
      <w:r w:rsidRPr="0013091D">
        <w:rPr>
          <w:rFonts w:ascii="Times New Roman" w:hAnsi="Times New Roman"/>
        </w:rPr>
        <w:t xml:space="preserve">, Jean-Claude </w:t>
      </w:r>
      <w:proofErr w:type="spellStart"/>
      <w:r w:rsidRPr="0013091D">
        <w:rPr>
          <w:rFonts w:ascii="Times New Roman" w:hAnsi="Times New Roman"/>
        </w:rPr>
        <w:t>Bizimana</w:t>
      </w:r>
      <w:proofErr w:type="spellEnd"/>
      <w:r w:rsidRPr="0013091D">
        <w:rPr>
          <w:rFonts w:ascii="Times New Roman" w:hAnsi="Times New Roman"/>
        </w:rPr>
        <w:t xml:space="preserve">, James W. Richardson, Nicole Lefore, </w:t>
      </w:r>
      <w:proofErr w:type="spellStart"/>
      <w:r w:rsidRPr="0013091D">
        <w:rPr>
          <w:rFonts w:ascii="Times New Roman" w:hAnsi="Times New Roman"/>
        </w:rPr>
        <w:t>Zenebe</w:t>
      </w:r>
      <w:proofErr w:type="spellEnd"/>
      <w:r w:rsidRPr="0013091D">
        <w:rPr>
          <w:rFonts w:ascii="Times New Roman" w:hAnsi="Times New Roman"/>
        </w:rPr>
        <w:t xml:space="preserve"> </w:t>
      </w:r>
      <w:proofErr w:type="spellStart"/>
      <w:r w:rsidRPr="0013091D">
        <w:rPr>
          <w:rFonts w:ascii="Times New Roman" w:hAnsi="Times New Roman"/>
        </w:rPr>
        <w:t>Adimassu</w:t>
      </w:r>
      <w:proofErr w:type="spellEnd"/>
      <w:r w:rsidRPr="0013091D">
        <w:rPr>
          <w:rFonts w:ascii="Times New Roman" w:hAnsi="Times New Roman"/>
        </w:rPr>
        <w:t xml:space="preserve"> and Brian K. Herbst (2018). Economic Analysis of Small Scale Irrigation Technologies in northern Ghana. </w:t>
      </w:r>
      <w:r w:rsidR="0013091D" w:rsidRPr="0013091D">
        <w:rPr>
          <w:rFonts w:ascii="Times New Roman" w:hAnsi="Times New Roman"/>
        </w:rPr>
        <w:t>Accepted with revisions</w:t>
      </w:r>
      <w:r w:rsidRPr="0013091D">
        <w:rPr>
          <w:rFonts w:ascii="Times New Roman" w:hAnsi="Times New Roman"/>
        </w:rPr>
        <w:t xml:space="preserve"> </w:t>
      </w:r>
      <w:r w:rsidR="0013091D" w:rsidRPr="0013091D">
        <w:rPr>
          <w:rFonts w:ascii="Times New Roman" w:hAnsi="Times New Roman"/>
        </w:rPr>
        <w:t>in</w:t>
      </w:r>
      <w:r w:rsidRPr="0013091D">
        <w:rPr>
          <w:rFonts w:ascii="Times New Roman" w:hAnsi="Times New Roman"/>
        </w:rPr>
        <w:t xml:space="preserve"> </w:t>
      </w:r>
      <w:r w:rsidRPr="0013091D">
        <w:rPr>
          <w:rFonts w:ascii="Times New Roman" w:hAnsi="Times New Roman"/>
          <w:i/>
        </w:rPr>
        <w:t xml:space="preserve">Water Resources and Economics. </w:t>
      </w:r>
    </w:p>
    <w:p w14:paraId="1CDD0338" w14:textId="74A33233" w:rsidR="009D794B" w:rsidRPr="0013091D" w:rsidRDefault="009D794B" w:rsidP="0013091D">
      <w:pPr>
        <w:spacing w:after="160" w:line="252" w:lineRule="auto"/>
        <w:rPr>
          <w:rFonts w:ascii="Times New Roman" w:hAnsi="Times New Roman"/>
          <w:b/>
          <w:color w:val="000000" w:themeColor="text1"/>
          <w:u w:val="single"/>
        </w:rPr>
      </w:pPr>
      <w:r w:rsidRPr="0013091D">
        <w:rPr>
          <w:rFonts w:ascii="Times New Roman" w:hAnsi="Times New Roman"/>
          <w:b/>
          <w:color w:val="000000" w:themeColor="text1"/>
          <w:u w:val="single"/>
        </w:rPr>
        <w:t>In preparation</w:t>
      </w:r>
    </w:p>
    <w:p w14:paraId="65D134A9" w14:textId="77777777" w:rsidR="009D794B" w:rsidRPr="005A1D7A" w:rsidRDefault="009D794B" w:rsidP="00B244FE">
      <w:pPr>
        <w:pStyle w:val="ListParagraph"/>
        <w:numPr>
          <w:ilvl w:val="0"/>
          <w:numId w:val="29"/>
        </w:numPr>
        <w:spacing w:after="0" w:line="259" w:lineRule="auto"/>
        <w:ind w:left="720"/>
        <w:jc w:val="both"/>
        <w:rPr>
          <w:rFonts w:ascii="Times New Roman" w:eastAsia="Times New Roman" w:hAnsi="Times New Roman"/>
        </w:rPr>
      </w:pPr>
      <w:r w:rsidRPr="005A1D7A">
        <w:rPr>
          <w:rFonts w:ascii="Times New Roman" w:eastAsia="Times New Roman" w:hAnsi="Times New Roman"/>
        </w:rPr>
        <w:t xml:space="preserve">IFPRI. Mapping development potential of dry-season small-scale irrigation in Sub-Saharan African countries - an integrated modeling approach with a case study on </w:t>
      </w:r>
      <w:r w:rsidRPr="005A1D7A">
        <w:rPr>
          <w:rFonts w:ascii="Times New Roman" w:eastAsia="Times New Roman" w:hAnsi="Times New Roman"/>
          <w:noProof/>
        </w:rPr>
        <w:t>Ethiopia</w:t>
      </w:r>
      <w:r w:rsidRPr="005A1D7A">
        <w:rPr>
          <w:rFonts w:ascii="Times New Roman" w:eastAsia="Times New Roman" w:hAnsi="Times New Roman"/>
        </w:rPr>
        <w:t>.</w:t>
      </w:r>
    </w:p>
    <w:p w14:paraId="25DE35E0" w14:textId="77777777" w:rsidR="009D794B" w:rsidRPr="005A1D7A" w:rsidRDefault="009D794B" w:rsidP="00B244FE">
      <w:pPr>
        <w:pStyle w:val="ListParagraph"/>
        <w:numPr>
          <w:ilvl w:val="0"/>
          <w:numId w:val="29"/>
        </w:numPr>
        <w:spacing w:after="160" w:line="252" w:lineRule="auto"/>
        <w:ind w:left="720"/>
        <w:jc w:val="both"/>
        <w:rPr>
          <w:rFonts w:ascii="Times New Roman" w:hAnsi="Times New Roman"/>
          <w:color w:val="000000"/>
        </w:rPr>
      </w:pPr>
      <w:proofErr w:type="spellStart"/>
      <w:r w:rsidRPr="005A1D7A">
        <w:rPr>
          <w:rFonts w:ascii="Times New Roman" w:hAnsi="Times New Roman"/>
          <w:color w:val="000000"/>
        </w:rPr>
        <w:t>Gebregziabher</w:t>
      </w:r>
      <w:proofErr w:type="spellEnd"/>
      <w:r w:rsidRPr="005A1D7A">
        <w:rPr>
          <w:rFonts w:ascii="Times New Roman" w:hAnsi="Times New Roman"/>
          <w:color w:val="000000"/>
        </w:rPr>
        <w:t xml:space="preserve">, G., Hagos, F., Lefore, N., </w:t>
      </w:r>
      <w:proofErr w:type="spellStart"/>
      <w:r w:rsidRPr="005A1D7A">
        <w:rPr>
          <w:rFonts w:ascii="Times New Roman" w:hAnsi="Times New Roman"/>
          <w:color w:val="000000"/>
        </w:rPr>
        <w:t>Haileslassie</w:t>
      </w:r>
      <w:proofErr w:type="spellEnd"/>
      <w:r w:rsidRPr="005A1D7A">
        <w:rPr>
          <w:rFonts w:ascii="Times New Roman" w:hAnsi="Times New Roman"/>
          <w:color w:val="000000"/>
        </w:rPr>
        <w:t xml:space="preserve">, A., Barron, J. Analysis of impacts of household level water lifting irrigation technologies on poverty: An example from Ethiopia. IWMI Working Paper. </w:t>
      </w:r>
    </w:p>
    <w:p w14:paraId="58C59D3A" w14:textId="77777777" w:rsidR="009D794B" w:rsidRPr="005A1D7A" w:rsidRDefault="009D794B" w:rsidP="00B244FE">
      <w:pPr>
        <w:pStyle w:val="ListParagraph"/>
        <w:numPr>
          <w:ilvl w:val="0"/>
          <w:numId w:val="29"/>
        </w:numPr>
        <w:spacing w:after="160" w:line="240" w:lineRule="auto"/>
        <w:ind w:left="720"/>
        <w:jc w:val="both"/>
        <w:rPr>
          <w:rFonts w:ascii="Times New Roman" w:hAnsi="Times New Roman"/>
          <w:i/>
        </w:rPr>
      </w:pPr>
      <w:proofErr w:type="spellStart"/>
      <w:r w:rsidRPr="005A1D7A">
        <w:rPr>
          <w:rFonts w:ascii="Times New Roman" w:hAnsi="Times New Roman"/>
          <w:color w:val="000000"/>
          <w:shd w:val="clear" w:color="auto" w:fill="FFFFFF"/>
        </w:rPr>
        <w:t>Tilahun</w:t>
      </w:r>
      <w:proofErr w:type="spellEnd"/>
      <w:r w:rsidRPr="005A1D7A">
        <w:rPr>
          <w:rFonts w:ascii="Times New Roman" w:hAnsi="Times New Roman"/>
          <w:color w:val="000000"/>
          <w:shd w:val="clear" w:color="auto" w:fill="FFFFFF"/>
        </w:rPr>
        <w:t xml:space="preserve">, S. A., </w:t>
      </w:r>
      <w:proofErr w:type="spellStart"/>
      <w:r w:rsidRPr="005A1D7A">
        <w:rPr>
          <w:rFonts w:ascii="Times New Roman" w:hAnsi="Times New Roman"/>
          <w:color w:val="000000"/>
          <w:shd w:val="clear" w:color="auto" w:fill="FFFFFF"/>
        </w:rPr>
        <w:t>Yilak</w:t>
      </w:r>
      <w:proofErr w:type="spellEnd"/>
      <w:r w:rsidRPr="005A1D7A">
        <w:rPr>
          <w:rFonts w:ascii="Times New Roman" w:hAnsi="Times New Roman"/>
          <w:color w:val="000000"/>
          <w:shd w:val="clear" w:color="auto" w:fill="FFFFFF"/>
        </w:rPr>
        <w:t xml:space="preserve">, D. L., </w:t>
      </w:r>
      <w:proofErr w:type="spellStart"/>
      <w:r w:rsidRPr="005A1D7A">
        <w:rPr>
          <w:rFonts w:ascii="Times New Roman" w:hAnsi="Times New Roman"/>
          <w:color w:val="000000"/>
          <w:shd w:val="clear" w:color="auto" w:fill="FFFFFF"/>
        </w:rPr>
        <w:t>Schmitter</w:t>
      </w:r>
      <w:proofErr w:type="spellEnd"/>
      <w:r w:rsidRPr="005A1D7A">
        <w:rPr>
          <w:rFonts w:ascii="Times New Roman" w:hAnsi="Times New Roman"/>
          <w:color w:val="000000"/>
          <w:shd w:val="clear" w:color="auto" w:fill="FFFFFF"/>
        </w:rPr>
        <w:t xml:space="preserve">, P., </w:t>
      </w:r>
      <w:proofErr w:type="spellStart"/>
      <w:r w:rsidRPr="005A1D7A">
        <w:rPr>
          <w:rFonts w:ascii="Times New Roman" w:hAnsi="Times New Roman"/>
          <w:color w:val="000000"/>
          <w:shd w:val="clear" w:color="auto" w:fill="FFFFFF"/>
        </w:rPr>
        <w:t>Langan</w:t>
      </w:r>
      <w:proofErr w:type="spellEnd"/>
      <w:r w:rsidRPr="005A1D7A">
        <w:rPr>
          <w:rFonts w:ascii="Times New Roman" w:hAnsi="Times New Roman"/>
          <w:color w:val="000000"/>
          <w:shd w:val="clear" w:color="auto" w:fill="FFFFFF"/>
        </w:rPr>
        <w:t xml:space="preserve">, S., Barron, J., and </w:t>
      </w:r>
      <w:proofErr w:type="spellStart"/>
      <w:r w:rsidRPr="005A1D7A">
        <w:rPr>
          <w:rFonts w:ascii="Times New Roman" w:hAnsi="Times New Roman"/>
          <w:color w:val="000000"/>
          <w:shd w:val="clear" w:color="auto" w:fill="FFFFFF"/>
        </w:rPr>
        <w:t>Steenhuis</w:t>
      </w:r>
      <w:proofErr w:type="spellEnd"/>
      <w:r w:rsidRPr="005A1D7A">
        <w:rPr>
          <w:rFonts w:ascii="Times New Roman" w:hAnsi="Times New Roman"/>
          <w:color w:val="000000"/>
          <w:shd w:val="clear" w:color="auto" w:fill="FFFFFF"/>
        </w:rPr>
        <w:t xml:space="preserve">, T. S. </w:t>
      </w:r>
      <w:r w:rsidRPr="005A1D7A">
        <w:rPr>
          <w:rFonts w:ascii="Times New Roman" w:hAnsi="Times New Roman"/>
        </w:rPr>
        <w:t xml:space="preserve">Determining irrigation potential of hillside aquifers in the highlands of sub-Saharan Africa. </w:t>
      </w:r>
      <w:r w:rsidRPr="005A1D7A">
        <w:rPr>
          <w:rFonts w:ascii="Times New Roman" w:hAnsi="Times New Roman"/>
          <w:i/>
        </w:rPr>
        <w:t>In preparation.</w:t>
      </w:r>
    </w:p>
    <w:p w14:paraId="302DA585" w14:textId="77777777" w:rsidR="009D794B" w:rsidRPr="005A1D7A" w:rsidRDefault="009D794B" w:rsidP="00B244FE">
      <w:pPr>
        <w:pStyle w:val="ListParagraph"/>
        <w:numPr>
          <w:ilvl w:val="0"/>
          <w:numId w:val="29"/>
        </w:numPr>
        <w:spacing w:after="160" w:line="240" w:lineRule="auto"/>
        <w:ind w:left="720"/>
        <w:jc w:val="both"/>
        <w:rPr>
          <w:rFonts w:ascii="Times New Roman" w:hAnsi="Times New Roman"/>
          <w:color w:val="000000"/>
          <w:shd w:val="clear" w:color="auto" w:fill="FFFFFF"/>
        </w:rPr>
      </w:pPr>
      <w:proofErr w:type="spellStart"/>
      <w:r w:rsidRPr="005A1D7A">
        <w:rPr>
          <w:rFonts w:ascii="Times New Roman" w:hAnsi="Times New Roman"/>
          <w:color w:val="000000"/>
          <w:shd w:val="clear" w:color="auto" w:fill="FFFFFF"/>
        </w:rPr>
        <w:t>Muche,H</w:t>
      </w:r>
      <w:proofErr w:type="spellEnd"/>
      <w:r w:rsidRPr="005A1D7A">
        <w:rPr>
          <w:rFonts w:ascii="Times New Roman" w:hAnsi="Times New Roman"/>
          <w:color w:val="000000"/>
          <w:shd w:val="clear" w:color="auto" w:fill="FFFFFF"/>
        </w:rPr>
        <w:t xml:space="preserve">., </w:t>
      </w:r>
      <w:proofErr w:type="spellStart"/>
      <w:r w:rsidRPr="005A1D7A">
        <w:rPr>
          <w:rFonts w:ascii="Times New Roman" w:hAnsi="Times New Roman"/>
          <w:color w:val="000000"/>
          <w:shd w:val="clear" w:color="auto" w:fill="FFFFFF"/>
        </w:rPr>
        <w:t>Abdela</w:t>
      </w:r>
      <w:proofErr w:type="spellEnd"/>
      <w:r w:rsidRPr="005A1D7A">
        <w:rPr>
          <w:rFonts w:ascii="Times New Roman" w:hAnsi="Times New Roman"/>
          <w:color w:val="000000"/>
          <w:shd w:val="clear" w:color="auto" w:fill="FFFFFF"/>
        </w:rPr>
        <w:t xml:space="preserve">, M., </w:t>
      </w:r>
      <w:proofErr w:type="spellStart"/>
      <w:r w:rsidRPr="005A1D7A">
        <w:rPr>
          <w:rFonts w:ascii="Times New Roman" w:hAnsi="Times New Roman"/>
          <w:color w:val="000000"/>
          <w:shd w:val="clear" w:color="auto" w:fill="FFFFFF"/>
        </w:rPr>
        <w:t>Schmitter</w:t>
      </w:r>
      <w:proofErr w:type="spellEnd"/>
      <w:r w:rsidRPr="005A1D7A">
        <w:rPr>
          <w:rFonts w:ascii="Times New Roman" w:hAnsi="Times New Roman"/>
          <w:color w:val="000000"/>
          <w:shd w:val="clear" w:color="auto" w:fill="FFFFFF"/>
        </w:rPr>
        <w:t xml:space="preserve">, P., </w:t>
      </w:r>
      <w:proofErr w:type="spellStart"/>
      <w:r w:rsidRPr="005A1D7A">
        <w:rPr>
          <w:rFonts w:ascii="Times New Roman" w:hAnsi="Times New Roman"/>
          <w:color w:val="000000"/>
          <w:shd w:val="clear" w:color="auto" w:fill="FFFFFF"/>
        </w:rPr>
        <w:t>Nakawuka</w:t>
      </w:r>
      <w:proofErr w:type="spellEnd"/>
      <w:r w:rsidRPr="005A1D7A">
        <w:rPr>
          <w:rFonts w:ascii="Times New Roman" w:hAnsi="Times New Roman"/>
          <w:color w:val="000000"/>
          <w:shd w:val="clear" w:color="auto" w:fill="FFFFFF"/>
        </w:rPr>
        <w:t xml:space="preserve">, P., </w:t>
      </w:r>
      <w:proofErr w:type="spellStart"/>
      <w:r w:rsidRPr="005A1D7A">
        <w:rPr>
          <w:rFonts w:ascii="Times New Roman" w:hAnsi="Times New Roman"/>
          <w:color w:val="000000"/>
          <w:shd w:val="clear" w:color="auto" w:fill="FFFFFF"/>
        </w:rPr>
        <w:t>Tilahun</w:t>
      </w:r>
      <w:proofErr w:type="spellEnd"/>
      <w:r w:rsidRPr="005A1D7A">
        <w:rPr>
          <w:rFonts w:ascii="Times New Roman" w:hAnsi="Times New Roman"/>
          <w:color w:val="000000"/>
          <w:shd w:val="clear" w:color="auto" w:fill="FFFFFF"/>
        </w:rPr>
        <w:t xml:space="preserve">, S. A.,  </w:t>
      </w:r>
      <w:proofErr w:type="spellStart"/>
      <w:r w:rsidRPr="005A1D7A">
        <w:rPr>
          <w:rFonts w:ascii="Times New Roman" w:hAnsi="Times New Roman"/>
          <w:color w:val="000000"/>
          <w:shd w:val="clear" w:color="auto" w:fill="FFFFFF"/>
        </w:rPr>
        <w:t>Steenhuis</w:t>
      </w:r>
      <w:proofErr w:type="spellEnd"/>
      <w:r w:rsidRPr="005A1D7A">
        <w:rPr>
          <w:rFonts w:ascii="Times New Roman" w:hAnsi="Times New Roman"/>
          <w:color w:val="000000"/>
          <w:shd w:val="clear" w:color="auto" w:fill="FFFFFF"/>
        </w:rPr>
        <w:t xml:space="preserve">, T.S., Barron, J., Adie, A., </w:t>
      </w:r>
      <w:proofErr w:type="spellStart"/>
      <w:r w:rsidRPr="005A1D7A">
        <w:rPr>
          <w:rFonts w:ascii="Times New Roman" w:hAnsi="Times New Roman"/>
          <w:color w:val="000000"/>
          <w:shd w:val="clear" w:color="auto" w:fill="FFFFFF"/>
        </w:rPr>
        <w:t>Blummel</w:t>
      </w:r>
      <w:proofErr w:type="spellEnd"/>
      <w:r w:rsidRPr="005A1D7A">
        <w:rPr>
          <w:rFonts w:ascii="Times New Roman" w:hAnsi="Times New Roman"/>
          <w:color w:val="000000"/>
          <w:shd w:val="clear" w:color="auto" w:fill="FFFFFF"/>
        </w:rPr>
        <w:t xml:space="preserve">, M. Modified plow and biological means to break hardpan in the Ethiopian degraded highlands: Case study with plots in </w:t>
      </w:r>
      <w:proofErr w:type="spellStart"/>
      <w:r w:rsidRPr="005A1D7A">
        <w:rPr>
          <w:rFonts w:ascii="Times New Roman" w:hAnsi="Times New Roman"/>
          <w:color w:val="000000"/>
          <w:shd w:val="clear" w:color="auto" w:fill="FFFFFF"/>
        </w:rPr>
        <w:t>Robit</w:t>
      </w:r>
      <w:proofErr w:type="spellEnd"/>
      <w:r w:rsidRPr="005A1D7A">
        <w:rPr>
          <w:rFonts w:ascii="Times New Roman" w:hAnsi="Times New Roman"/>
          <w:color w:val="000000"/>
          <w:shd w:val="clear" w:color="auto" w:fill="FFFFFF"/>
        </w:rPr>
        <w:t xml:space="preserve"> Watershed. </w:t>
      </w:r>
      <w:r w:rsidRPr="005A1D7A">
        <w:rPr>
          <w:rFonts w:ascii="Times New Roman" w:hAnsi="Times New Roman"/>
          <w:i/>
          <w:color w:val="000000"/>
          <w:shd w:val="clear" w:color="auto" w:fill="FFFFFF"/>
        </w:rPr>
        <w:t>In Preparation</w:t>
      </w:r>
      <w:r w:rsidRPr="005A1D7A">
        <w:rPr>
          <w:rFonts w:ascii="Times New Roman" w:hAnsi="Times New Roman"/>
          <w:color w:val="000000"/>
          <w:shd w:val="clear" w:color="auto" w:fill="FFFFFF"/>
        </w:rPr>
        <w:t>.</w:t>
      </w:r>
    </w:p>
    <w:p w14:paraId="6233A4EC" w14:textId="77777777" w:rsidR="009D794B" w:rsidRPr="005A1D7A" w:rsidRDefault="009D794B" w:rsidP="00B244FE">
      <w:pPr>
        <w:pStyle w:val="ListParagraph"/>
        <w:numPr>
          <w:ilvl w:val="0"/>
          <w:numId w:val="29"/>
        </w:numPr>
        <w:spacing w:after="160" w:line="252" w:lineRule="auto"/>
        <w:ind w:left="720"/>
        <w:jc w:val="both"/>
        <w:rPr>
          <w:rFonts w:ascii="Times New Roman" w:hAnsi="Times New Roman"/>
          <w:i/>
        </w:rPr>
      </w:pPr>
      <w:proofErr w:type="spellStart"/>
      <w:r w:rsidRPr="005A1D7A">
        <w:rPr>
          <w:rFonts w:ascii="Times New Roman" w:hAnsi="Times New Roman"/>
          <w:color w:val="222222"/>
          <w:shd w:val="clear" w:color="auto" w:fill="FFFFFF"/>
        </w:rPr>
        <w:t>Hussen</w:t>
      </w:r>
      <w:proofErr w:type="spellEnd"/>
      <w:r w:rsidRPr="005A1D7A">
        <w:rPr>
          <w:rFonts w:ascii="Times New Roman" w:hAnsi="Times New Roman"/>
          <w:color w:val="222222"/>
          <w:shd w:val="clear" w:color="auto" w:fill="FFFFFF"/>
        </w:rPr>
        <w:t xml:space="preserve">, M.A., </w:t>
      </w:r>
      <w:proofErr w:type="spellStart"/>
      <w:r w:rsidRPr="005A1D7A">
        <w:rPr>
          <w:rFonts w:ascii="Times New Roman" w:hAnsi="Times New Roman"/>
          <w:color w:val="222222"/>
          <w:shd w:val="clear" w:color="auto" w:fill="FFFFFF"/>
        </w:rPr>
        <w:t>Muche</w:t>
      </w:r>
      <w:proofErr w:type="spellEnd"/>
      <w:r w:rsidRPr="005A1D7A">
        <w:rPr>
          <w:rFonts w:ascii="Times New Roman" w:hAnsi="Times New Roman"/>
          <w:color w:val="222222"/>
          <w:shd w:val="clear" w:color="auto" w:fill="FFFFFF"/>
          <w:vertAlign w:val="superscript"/>
        </w:rPr>
        <w:t xml:space="preserve"> </w:t>
      </w:r>
      <w:r w:rsidRPr="005A1D7A">
        <w:rPr>
          <w:rFonts w:ascii="Times New Roman" w:hAnsi="Times New Roman"/>
          <w:color w:val="222222"/>
          <w:shd w:val="clear" w:color="auto" w:fill="FFFFFF"/>
        </w:rPr>
        <w:t xml:space="preserve">H., </w:t>
      </w:r>
      <w:proofErr w:type="spellStart"/>
      <w:r w:rsidRPr="005A1D7A">
        <w:rPr>
          <w:rFonts w:ascii="Times New Roman" w:hAnsi="Times New Roman"/>
          <w:color w:val="222222"/>
          <w:shd w:val="clear" w:color="auto" w:fill="FFFFFF"/>
        </w:rPr>
        <w:t>Schmitter</w:t>
      </w:r>
      <w:proofErr w:type="spellEnd"/>
      <w:r w:rsidRPr="005A1D7A">
        <w:rPr>
          <w:rFonts w:ascii="Times New Roman" w:hAnsi="Times New Roman"/>
          <w:color w:val="222222"/>
          <w:shd w:val="clear" w:color="auto" w:fill="FFFFFF"/>
        </w:rPr>
        <w:t xml:space="preserve">, P., </w:t>
      </w:r>
      <w:proofErr w:type="spellStart"/>
      <w:r w:rsidRPr="005A1D7A">
        <w:rPr>
          <w:rFonts w:ascii="Times New Roman" w:hAnsi="Times New Roman"/>
          <w:color w:val="222222"/>
          <w:shd w:val="clear" w:color="auto" w:fill="FFFFFF"/>
        </w:rPr>
        <w:t>Nakawuka</w:t>
      </w:r>
      <w:proofErr w:type="spellEnd"/>
      <w:r w:rsidRPr="005A1D7A">
        <w:rPr>
          <w:rFonts w:ascii="Times New Roman" w:hAnsi="Times New Roman"/>
          <w:color w:val="222222"/>
          <w:shd w:val="clear" w:color="auto" w:fill="FFFFFF"/>
        </w:rPr>
        <w:t xml:space="preserve">, P., </w:t>
      </w:r>
      <w:proofErr w:type="spellStart"/>
      <w:proofErr w:type="gramStart"/>
      <w:r w:rsidRPr="005A1D7A">
        <w:rPr>
          <w:rFonts w:ascii="Times New Roman" w:hAnsi="Times New Roman"/>
          <w:color w:val="222222"/>
          <w:shd w:val="clear" w:color="auto" w:fill="FFFFFF"/>
        </w:rPr>
        <w:t>Tilahun</w:t>
      </w:r>
      <w:proofErr w:type="spellEnd"/>
      <w:r w:rsidRPr="005A1D7A">
        <w:rPr>
          <w:rFonts w:ascii="Times New Roman" w:hAnsi="Times New Roman"/>
          <w:color w:val="222222"/>
          <w:shd w:val="clear" w:color="auto" w:fill="FFFFFF"/>
          <w:vertAlign w:val="superscript"/>
        </w:rPr>
        <w:t xml:space="preserve">  </w:t>
      </w:r>
      <w:r w:rsidRPr="005A1D7A">
        <w:rPr>
          <w:rStyle w:val="apple-converted-space"/>
          <w:rFonts w:ascii="Times New Roman" w:hAnsi="Times New Roman"/>
          <w:color w:val="222222"/>
          <w:shd w:val="clear" w:color="auto" w:fill="FFFFFF"/>
        </w:rPr>
        <w:t>S.A.</w:t>
      </w:r>
      <w:proofErr w:type="gramEnd"/>
      <w:r w:rsidRPr="005A1D7A">
        <w:rPr>
          <w:rStyle w:val="apple-converted-space"/>
          <w:rFonts w:ascii="Times New Roman" w:hAnsi="Times New Roman"/>
          <w:color w:val="222222"/>
          <w:shd w:val="clear" w:color="auto" w:fill="FFFFFF"/>
        </w:rPr>
        <w:t>, </w:t>
      </w:r>
      <w:r w:rsidRPr="005A1D7A">
        <w:rPr>
          <w:rFonts w:ascii="Times New Roman" w:hAnsi="Times New Roman"/>
          <w:color w:val="222222"/>
          <w:shd w:val="clear" w:color="auto" w:fill="FFFFFF"/>
        </w:rPr>
        <w:t xml:space="preserve"> </w:t>
      </w:r>
      <w:proofErr w:type="spellStart"/>
      <w:r w:rsidRPr="005A1D7A">
        <w:rPr>
          <w:rFonts w:ascii="Times New Roman" w:hAnsi="Times New Roman"/>
          <w:color w:val="222222"/>
          <w:shd w:val="clear" w:color="auto" w:fill="FFFFFF"/>
        </w:rPr>
        <w:t>Steenhuis</w:t>
      </w:r>
      <w:proofErr w:type="spellEnd"/>
      <w:r w:rsidRPr="005A1D7A">
        <w:rPr>
          <w:rFonts w:ascii="Times New Roman" w:hAnsi="Times New Roman"/>
          <w:color w:val="222222"/>
          <w:shd w:val="clear" w:color="auto" w:fill="FFFFFF"/>
        </w:rPr>
        <w:t>,</w:t>
      </w:r>
      <w:r w:rsidRPr="005A1D7A">
        <w:rPr>
          <w:rFonts w:ascii="Times New Roman" w:hAnsi="Times New Roman"/>
          <w:color w:val="222222"/>
          <w:shd w:val="clear" w:color="auto" w:fill="FFFFFF"/>
          <w:vertAlign w:val="superscript"/>
        </w:rPr>
        <w:t xml:space="preserve"> </w:t>
      </w:r>
      <w:r w:rsidRPr="005A1D7A">
        <w:rPr>
          <w:rStyle w:val="apple-converted-space"/>
          <w:rFonts w:ascii="Times New Roman" w:hAnsi="Times New Roman"/>
          <w:color w:val="222222"/>
          <w:shd w:val="clear" w:color="auto" w:fill="FFFFFF"/>
        </w:rPr>
        <w:t>T.S., </w:t>
      </w:r>
      <w:r w:rsidRPr="005A1D7A">
        <w:rPr>
          <w:rFonts w:ascii="Times New Roman" w:hAnsi="Times New Roman"/>
          <w:color w:val="222222"/>
          <w:shd w:val="clear" w:color="auto" w:fill="FFFFFF"/>
          <w:lang w:val="en-GB"/>
        </w:rPr>
        <w:t xml:space="preserve"> </w:t>
      </w:r>
      <w:proofErr w:type="spellStart"/>
      <w:r w:rsidRPr="005A1D7A">
        <w:rPr>
          <w:rFonts w:ascii="Times New Roman" w:hAnsi="Times New Roman"/>
          <w:color w:val="222222"/>
          <w:shd w:val="clear" w:color="auto" w:fill="FFFFFF"/>
          <w:lang w:val="en-GB"/>
        </w:rPr>
        <w:t>Langan</w:t>
      </w:r>
      <w:proofErr w:type="spellEnd"/>
      <w:r w:rsidRPr="005A1D7A">
        <w:rPr>
          <w:rFonts w:ascii="Times New Roman" w:hAnsi="Times New Roman"/>
          <w:color w:val="222222"/>
          <w:shd w:val="clear" w:color="auto" w:fill="FFFFFF"/>
          <w:lang w:val="en-GB"/>
        </w:rPr>
        <w:t>,</w:t>
      </w:r>
      <w:r w:rsidRPr="005A1D7A">
        <w:rPr>
          <w:rFonts w:ascii="Times New Roman" w:hAnsi="Times New Roman"/>
          <w:color w:val="222222"/>
          <w:shd w:val="clear" w:color="auto" w:fill="FFFFFF"/>
          <w:vertAlign w:val="superscript"/>
          <w:lang w:val="en-GB"/>
        </w:rPr>
        <w:t xml:space="preserve"> </w:t>
      </w:r>
      <w:r w:rsidRPr="005A1D7A">
        <w:rPr>
          <w:rFonts w:ascii="Times New Roman" w:hAnsi="Times New Roman"/>
          <w:color w:val="222222"/>
          <w:shd w:val="clear" w:color="auto" w:fill="FFFFFF"/>
          <w:lang w:val="en-GB"/>
        </w:rPr>
        <w:t xml:space="preserve">S., Barron, </w:t>
      </w:r>
      <w:r w:rsidRPr="005A1D7A">
        <w:rPr>
          <w:rFonts w:ascii="Times New Roman" w:hAnsi="Times New Roman"/>
        </w:rPr>
        <w:t xml:space="preserve">J. Effects of tillage on runoff and recharge of degraded soils in the Ethiopian Highlands. </w:t>
      </w:r>
      <w:r w:rsidRPr="005A1D7A">
        <w:rPr>
          <w:rFonts w:ascii="Times New Roman" w:hAnsi="Times New Roman"/>
          <w:i/>
        </w:rPr>
        <w:t xml:space="preserve">In preparation. </w:t>
      </w:r>
    </w:p>
    <w:p w14:paraId="724AE81E" w14:textId="77777777" w:rsidR="009D794B" w:rsidRPr="005A1D7A" w:rsidRDefault="009D794B" w:rsidP="00B244FE">
      <w:pPr>
        <w:pStyle w:val="ListParagraph"/>
        <w:numPr>
          <w:ilvl w:val="0"/>
          <w:numId w:val="29"/>
        </w:numPr>
        <w:spacing w:after="160" w:line="252" w:lineRule="auto"/>
        <w:ind w:left="720"/>
        <w:jc w:val="both"/>
        <w:rPr>
          <w:rFonts w:ascii="Times New Roman" w:hAnsi="Times New Roman"/>
          <w:color w:val="000000"/>
          <w:shd w:val="clear" w:color="auto" w:fill="FFFFFF"/>
        </w:rPr>
      </w:pPr>
      <w:proofErr w:type="spellStart"/>
      <w:r w:rsidRPr="005A1D7A">
        <w:rPr>
          <w:rFonts w:ascii="Times New Roman" w:hAnsi="Times New Roman"/>
          <w:color w:val="000000"/>
          <w:shd w:val="clear" w:color="auto" w:fill="FFFFFF"/>
        </w:rPr>
        <w:t>Abdela</w:t>
      </w:r>
      <w:proofErr w:type="spellEnd"/>
      <w:r w:rsidRPr="005A1D7A">
        <w:rPr>
          <w:rFonts w:ascii="Times New Roman" w:hAnsi="Times New Roman"/>
          <w:color w:val="000000"/>
          <w:shd w:val="clear" w:color="auto" w:fill="FFFFFF"/>
        </w:rPr>
        <w:t xml:space="preserve">, M., </w:t>
      </w:r>
      <w:proofErr w:type="spellStart"/>
      <w:r w:rsidRPr="005A1D7A">
        <w:rPr>
          <w:rFonts w:ascii="Times New Roman" w:hAnsi="Times New Roman"/>
          <w:color w:val="000000"/>
          <w:shd w:val="clear" w:color="auto" w:fill="FFFFFF"/>
        </w:rPr>
        <w:t>Muche</w:t>
      </w:r>
      <w:proofErr w:type="spellEnd"/>
      <w:r w:rsidRPr="005A1D7A">
        <w:rPr>
          <w:rFonts w:ascii="Times New Roman" w:hAnsi="Times New Roman"/>
          <w:color w:val="000000"/>
          <w:shd w:val="clear" w:color="auto" w:fill="FFFFFF"/>
        </w:rPr>
        <w:t>, H.,</w:t>
      </w:r>
      <w:proofErr w:type="spellStart"/>
      <w:r w:rsidRPr="005A1D7A">
        <w:rPr>
          <w:rFonts w:ascii="Times New Roman" w:hAnsi="Times New Roman"/>
          <w:color w:val="000000"/>
          <w:shd w:val="clear" w:color="auto" w:fill="FFFFFF"/>
        </w:rPr>
        <w:t>Schmitter</w:t>
      </w:r>
      <w:proofErr w:type="spellEnd"/>
      <w:r w:rsidRPr="005A1D7A">
        <w:rPr>
          <w:rFonts w:ascii="Times New Roman" w:hAnsi="Times New Roman"/>
          <w:color w:val="000000"/>
          <w:shd w:val="clear" w:color="auto" w:fill="FFFFFF"/>
        </w:rPr>
        <w:t xml:space="preserve">, P., </w:t>
      </w:r>
      <w:proofErr w:type="spellStart"/>
      <w:r w:rsidRPr="005A1D7A">
        <w:rPr>
          <w:rFonts w:ascii="Times New Roman" w:hAnsi="Times New Roman"/>
          <w:color w:val="000000"/>
          <w:shd w:val="clear" w:color="auto" w:fill="FFFFFF"/>
        </w:rPr>
        <w:t>Nakawuka</w:t>
      </w:r>
      <w:proofErr w:type="spellEnd"/>
      <w:r w:rsidRPr="005A1D7A">
        <w:rPr>
          <w:rFonts w:ascii="Times New Roman" w:hAnsi="Times New Roman"/>
          <w:color w:val="000000"/>
          <w:shd w:val="clear" w:color="auto" w:fill="FFFFFF"/>
        </w:rPr>
        <w:t xml:space="preserve">, P., </w:t>
      </w:r>
      <w:proofErr w:type="spellStart"/>
      <w:r w:rsidRPr="005A1D7A">
        <w:rPr>
          <w:rFonts w:ascii="Times New Roman" w:hAnsi="Times New Roman"/>
          <w:color w:val="000000"/>
          <w:shd w:val="clear" w:color="auto" w:fill="FFFFFF"/>
        </w:rPr>
        <w:t>Tilahun</w:t>
      </w:r>
      <w:proofErr w:type="spellEnd"/>
      <w:r w:rsidRPr="005A1D7A">
        <w:rPr>
          <w:rFonts w:ascii="Times New Roman" w:hAnsi="Times New Roman"/>
          <w:color w:val="000000"/>
          <w:shd w:val="clear" w:color="auto" w:fill="FFFFFF"/>
        </w:rPr>
        <w:t xml:space="preserve">, S. A.,  </w:t>
      </w:r>
      <w:proofErr w:type="spellStart"/>
      <w:r w:rsidRPr="005A1D7A">
        <w:rPr>
          <w:rFonts w:ascii="Times New Roman" w:hAnsi="Times New Roman"/>
          <w:color w:val="000000"/>
          <w:shd w:val="clear" w:color="auto" w:fill="FFFFFF"/>
        </w:rPr>
        <w:t>Steenhuis</w:t>
      </w:r>
      <w:proofErr w:type="spellEnd"/>
      <w:r w:rsidRPr="005A1D7A">
        <w:rPr>
          <w:rFonts w:ascii="Times New Roman" w:hAnsi="Times New Roman"/>
          <w:color w:val="000000"/>
          <w:shd w:val="clear" w:color="auto" w:fill="FFFFFF"/>
        </w:rPr>
        <w:t xml:space="preserve">, T.S., Barron, J., Adie, A., </w:t>
      </w:r>
      <w:proofErr w:type="spellStart"/>
      <w:r w:rsidRPr="005A1D7A">
        <w:rPr>
          <w:rFonts w:ascii="Times New Roman" w:hAnsi="Times New Roman"/>
          <w:color w:val="000000"/>
          <w:shd w:val="clear" w:color="auto" w:fill="FFFFFF"/>
        </w:rPr>
        <w:t>Blummel</w:t>
      </w:r>
      <w:proofErr w:type="spellEnd"/>
      <w:r w:rsidRPr="005A1D7A">
        <w:rPr>
          <w:rFonts w:ascii="Times New Roman" w:hAnsi="Times New Roman"/>
          <w:color w:val="000000"/>
          <w:shd w:val="clear" w:color="auto" w:fill="FFFFFF"/>
        </w:rPr>
        <w:t>, M. Management Options for Reducing Runoff and Enhancing Recharge of Degraded Soils in the Ethiopian Highlands.</w:t>
      </w:r>
      <w:r w:rsidRPr="005A1D7A">
        <w:rPr>
          <w:rFonts w:ascii="Times New Roman" w:hAnsi="Times New Roman"/>
          <w:i/>
        </w:rPr>
        <w:t xml:space="preserve"> In preparation.</w:t>
      </w:r>
    </w:p>
    <w:p w14:paraId="3EB7C6CD" w14:textId="77777777" w:rsidR="009D794B" w:rsidRPr="005A1D7A" w:rsidRDefault="009D794B" w:rsidP="00B244FE">
      <w:pPr>
        <w:pStyle w:val="ListParagraph"/>
        <w:numPr>
          <w:ilvl w:val="0"/>
          <w:numId w:val="29"/>
        </w:numPr>
        <w:spacing w:after="160" w:line="252" w:lineRule="auto"/>
        <w:ind w:left="720"/>
        <w:jc w:val="both"/>
        <w:rPr>
          <w:rFonts w:ascii="Times New Roman" w:hAnsi="Times New Roman"/>
          <w:color w:val="000000"/>
          <w:shd w:val="clear" w:color="auto" w:fill="FFFFFF"/>
        </w:rPr>
      </w:pPr>
      <w:proofErr w:type="spellStart"/>
      <w:r w:rsidRPr="005A1D7A">
        <w:rPr>
          <w:rFonts w:ascii="Times New Roman" w:hAnsi="Times New Roman"/>
        </w:rPr>
        <w:t>Adimassu</w:t>
      </w:r>
      <w:proofErr w:type="spellEnd"/>
      <w:r w:rsidRPr="005A1D7A">
        <w:rPr>
          <w:rFonts w:ascii="Times New Roman" w:hAnsi="Times New Roman"/>
        </w:rPr>
        <w:t xml:space="preserve">, Z., </w:t>
      </w:r>
      <w:proofErr w:type="spellStart"/>
      <w:r w:rsidRPr="005A1D7A">
        <w:rPr>
          <w:rFonts w:ascii="Times New Roman" w:hAnsi="Times New Roman"/>
        </w:rPr>
        <w:t>Ghansah</w:t>
      </w:r>
      <w:proofErr w:type="spellEnd"/>
      <w:r w:rsidRPr="005A1D7A">
        <w:rPr>
          <w:rFonts w:ascii="Times New Roman" w:hAnsi="Times New Roman"/>
        </w:rPr>
        <w:t xml:space="preserve">, B., </w:t>
      </w:r>
      <w:proofErr w:type="spellStart"/>
      <w:r w:rsidRPr="005A1D7A">
        <w:rPr>
          <w:rFonts w:ascii="Times New Roman" w:hAnsi="Times New Roman"/>
        </w:rPr>
        <w:t>Appoh</w:t>
      </w:r>
      <w:proofErr w:type="spellEnd"/>
      <w:r w:rsidRPr="005A1D7A">
        <w:rPr>
          <w:rFonts w:ascii="Times New Roman" w:hAnsi="Times New Roman"/>
        </w:rPr>
        <w:t xml:space="preserve">, R., </w:t>
      </w:r>
      <w:proofErr w:type="spellStart"/>
      <w:r w:rsidRPr="005A1D7A">
        <w:rPr>
          <w:rFonts w:ascii="Times New Roman" w:hAnsi="Times New Roman"/>
        </w:rPr>
        <w:t>Mul</w:t>
      </w:r>
      <w:proofErr w:type="spellEnd"/>
      <w:r w:rsidRPr="005A1D7A">
        <w:rPr>
          <w:rFonts w:ascii="Times New Roman" w:hAnsi="Times New Roman"/>
        </w:rPr>
        <w:t xml:space="preserve">, M. Understanding soil variability for agricultural water management in northern Ghana. </w:t>
      </w:r>
      <w:r w:rsidRPr="005A1D7A">
        <w:rPr>
          <w:rFonts w:ascii="Times New Roman" w:hAnsi="Times New Roman"/>
          <w:i/>
        </w:rPr>
        <w:t>In preparation.</w:t>
      </w:r>
    </w:p>
    <w:p w14:paraId="176D4A99" w14:textId="77777777" w:rsidR="009D794B" w:rsidRPr="005A1D7A" w:rsidRDefault="009D794B" w:rsidP="009D794B">
      <w:pPr>
        <w:pStyle w:val="Heading5"/>
        <w:rPr>
          <w:rFonts w:ascii="Times New Roman" w:hAnsi="Times New Roman" w:cs="Times New Roman"/>
          <w:b/>
          <w:color w:val="000000" w:themeColor="text1"/>
          <w:u w:val="single"/>
        </w:rPr>
      </w:pPr>
      <w:r w:rsidRPr="005A1D7A">
        <w:rPr>
          <w:rFonts w:ascii="Times New Roman" w:hAnsi="Times New Roman" w:cs="Times New Roman"/>
          <w:b/>
          <w:color w:val="000000" w:themeColor="text1"/>
          <w:u w:val="single"/>
        </w:rPr>
        <w:lastRenderedPageBreak/>
        <w:t>IWMI Working Papers</w:t>
      </w:r>
    </w:p>
    <w:p w14:paraId="56D39830" w14:textId="71696B69" w:rsidR="009D794B" w:rsidRPr="00B244FE" w:rsidRDefault="009D794B" w:rsidP="00B244FE">
      <w:pPr>
        <w:pStyle w:val="ListParagraph"/>
        <w:numPr>
          <w:ilvl w:val="0"/>
          <w:numId w:val="30"/>
        </w:numPr>
        <w:spacing w:before="120" w:after="240" w:line="252" w:lineRule="auto"/>
        <w:ind w:left="720"/>
        <w:jc w:val="both"/>
        <w:rPr>
          <w:rFonts w:ascii="Times New Roman" w:hAnsi="Times New Roman"/>
        </w:rPr>
      </w:pPr>
      <w:proofErr w:type="spellStart"/>
      <w:r w:rsidRPr="00B244FE">
        <w:rPr>
          <w:rFonts w:ascii="Times New Roman" w:hAnsi="Times New Roman"/>
        </w:rPr>
        <w:t>Merrey</w:t>
      </w:r>
      <w:proofErr w:type="spellEnd"/>
      <w:r w:rsidRPr="00B244FE">
        <w:rPr>
          <w:rFonts w:ascii="Times New Roman" w:hAnsi="Times New Roman"/>
        </w:rPr>
        <w:t xml:space="preserve">, D.; N. Lefore. Improving the Availability and Effectiveness of Rural and “Micro” Finance for Small Scale Irrigation in </w:t>
      </w:r>
      <w:r w:rsidR="0013091D">
        <w:rPr>
          <w:rFonts w:ascii="Times New Roman" w:hAnsi="Times New Roman"/>
        </w:rPr>
        <w:t>S</w:t>
      </w:r>
      <w:r w:rsidRPr="00B244FE">
        <w:rPr>
          <w:rFonts w:ascii="Times New Roman" w:hAnsi="Times New Roman"/>
        </w:rPr>
        <w:t xml:space="preserve">ub-Saharan Africa: A Review of Lessons Learned. </w:t>
      </w:r>
      <w:hyperlink r:id="rId66" w:history="1">
        <w:r w:rsidRPr="00822E22">
          <w:rPr>
            <w:rStyle w:val="Hyperlink"/>
            <w:rFonts w:ascii="Times New Roman" w:hAnsi="Times New Roman"/>
          </w:rPr>
          <w:t>IWMI Working Paper 185</w:t>
        </w:r>
      </w:hyperlink>
      <w:r w:rsidRPr="00B244FE">
        <w:rPr>
          <w:rFonts w:ascii="Times New Roman" w:hAnsi="Times New Roman"/>
        </w:rPr>
        <w:t>.</w:t>
      </w:r>
      <w:r w:rsidR="00822E22">
        <w:rPr>
          <w:rFonts w:ascii="Times New Roman" w:hAnsi="Times New Roman"/>
        </w:rPr>
        <w:t xml:space="preserve"> Colombo, Sri Lanka: International Water Management Institute (IWMI). </w:t>
      </w:r>
      <w:r w:rsidRPr="00B244FE">
        <w:rPr>
          <w:rFonts w:ascii="Times New Roman" w:hAnsi="Times New Roman"/>
        </w:rPr>
        <w:t xml:space="preserve"> </w:t>
      </w:r>
    </w:p>
    <w:p w14:paraId="0E8243A8" w14:textId="61E7C5C9" w:rsidR="009D794B" w:rsidRPr="00B244FE" w:rsidRDefault="009D794B" w:rsidP="009D794B">
      <w:pPr>
        <w:pStyle w:val="Heading5"/>
        <w:rPr>
          <w:rFonts w:ascii="Times New Roman" w:hAnsi="Times New Roman" w:cs="Times New Roman"/>
          <w:b/>
          <w:color w:val="000000" w:themeColor="text1"/>
          <w:u w:val="single"/>
        </w:rPr>
      </w:pPr>
      <w:r w:rsidRPr="00B244FE">
        <w:rPr>
          <w:rFonts w:ascii="Times New Roman" w:hAnsi="Times New Roman" w:cs="Times New Roman"/>
          <w:b/>
          <w:color w:val="000000" w:themeColor="text1"/>
          <w:u w:val="single"/>
        </w:rPr>
        <w:t xml:space="preserve">Project reports </w:t>
      </w:r>
    </w:p>
    <w:p w14:paraId="366A2BD2" w14:textId="77777777" w:rsidR="009D794B" w:rsidRPr="005A1D7A" w:rsidRDefault="009D794B" w:rsidP="00B244FE">
      <w:pPr>
        <w:pStyle w:val="ListParagraph"/>
        <w:numPr>
          <w:ilvl w:val="0"/>
          <w:numId w:val="31"/>
        </w:numPr>
        <w:spacing w:after="160" w:line="252" w:lineRule="auto"/>
        <w:ind w:left="720"/>
        <w:jc w:val="both"/>
        <w:rPr>
          <w:rFonts w:ascii="Times New Roman" w:hAnsi="Times New Roman"/>
          <w:color w:val="000000"/>
        </w:rPr>
      </w:pPr>
      <w:proofErr w:type="spellStart"/>
      <w:r w:rsidRPr="005A1D7A">
        <w:rPr>
          <w:rFonts w:ascii="Times New Roman" w:hAnsi="Times New Roman"/>
          <w:color w:val="000000"/>
        </w:rPr>
        <w:t>Gebrehaweria</w:t>
      </w:r>
      <w:proofErr w:type="spellEnd"/>
      <w:r w:rsidRPr="005A1D7A">
        <w:rPr>
          <w:rFonts w:ascii="Times New Roman" w:hAnsi="Times New Roman"/>
          <w:color w:val="000000"/>
        </w:rPr>
        <w:t xml:space="preserve"> </w:t>
      </w:r>
      <w:proofErr w:type="spellStart"/>
      <w:r w:rsidRPr="005A1D7A">
        <w:rPr>
          <w:rFonts w:ascii="Times New Roman" w:hAnsi="Times New Roman"/>
          <w:color w:val="000000"/>
        </w:rPr>
        <w:t>Gebregziabher</w:t>
      </w:r>
      <w:proofErr w:type="spellEnd"/>
      <w:r w:rsidRPr="005A1D7A">
        <w:rPr>
          <w:rFonts w:ascii="Times New Roman" w:hAnsi="Times New Roman"/>
          <w:color w:val="000000"/>
        </w:rPr>
        <w:t xml:space="preserve">, </w:t>
      </w:r>
      <w:proofErr w:type="spellStart"/>
      <w:r w:rsidRPr="005A1D7A">
        <w:rPr>
          <w:rFonts w:ascii="Times New Roman" w:hAnsi="Times New Roman"/>
          <w:color w:val="000000"/>
        </w:rPr>
        <w:t>Fitsum</w:t>
      </w:r>
      <w:proofErr w:type="spellEnd"/>
      <w:r w:rsidRPr="005A1D7A">
        <w:rPr>
          <w:rFonts w:ascii="Times New Roman" w:hAnsi="Times New Roman"/>
          <w:color w:val="000000"/>
        </w:rPr>
        <w:t xml:space="preserve"> Hagos, Nicole Lefore, Amare </w:t>
      </w:r>
      <w:proofErr w:type="spellStart"/>
      <w:r w:rsidRPr="005A1D7A">
        <w:rPr>
          <w:rFonts w:ascii="Times New Roman" w:hAnsi="Times New Roman"/>
          <w:color w:val="000000"/>
        </w:rPr>
        <w:t>Haileslassie</w:t>
      </w:r>
      <w:proofErr w:type="spellEnd"/>
      <w:r w:rsidRPr="005A1D7A">
        <w:rPr>
          <w:rFonts w:ascii="Times New Roman" w:hAnsi="Times New Roman"/>
          <w:color w:val="000000"/>
        </w:rPr>
        <w:t>. 2018. A Multivariate analysis of factors influencing adoption of smallholder irrigation technologies.</w:t>
      </w:r>
    </w:p>
    <w:p w14:paraId="221FDC13" w14:textId="77777777" w:rsidR="009D794B" w:rsidRPr="005A1D7A" w:rsidRDefault="009D794B" w:rsidP="00B244FE">
      <w:pPr>
        <w:pStyle w:val="ListParagraph"/>
        <w:numPr>
          <w:ilvl w:val="0"/>
          <w:numId w:val="31"/>
        </w:numPr>
        <w:spacing w:after="160" w:line="252" w:lineRule="auto"/>
        <w:ind w:left="720"/>
        <w:jc w:val="both"/>
        <w:rPr>
          <w:rFonts w:ascii="Times New Roman" w:hAnsi="Times New Roman"/>
        </w:rPr>
      </w:pPr>
      <w:r w:rsidRPr="005A1D7A">
        <w:rPr>
          <w:rFonts w:ascii="Times New Roman" w:hAnsi="Times New Roman"/>
        </w:rPr>
        <w:t xml:space="preserve">Hagos, F., Lefore, N., </w:t>
      </w:r>
      <w:proofErr w:type="spellStart"/>
      <w:r w:rsidRPr="005A1D7A">
        <w:rPr>
          <w:rFonts w:ascii="Times New Roman" w:hAnsi="Times New Roman"/>
        </w:rPr>
        <w:t>Gelgo</w:t>
      </w:r>
      <w:proofErr w:type="spellEnd"/>
      <w:r w:rsidRPr="005A1D7A">
        <w:rPr>
          <w:rFonts w:ascii="Times New Roman" w:hAnsi="Times New Roman"/>
        </w:rPr>
        <w:t xml:space="preserve">, B., </w:t>
      </w:r>
      <w:proofErr w:type="spellStart"/>
      <w:r w:rsidRPr="005A1D7A">
        <w:rPr>
          <w:rFonts w:ascii="Times New Roman" w:hAnsi="Times New Roman"/>
        </w:rPr>
        <w:t>Haileslassie</w:t>
      </w:r>
      <w:proofErr w:type="spellEnd"/>
      <w:r w:rsidRPr="005A1D7A">
        <w:rPr>
          <w:rFonts w:ascii="Times New Roman" w:hAnsi="Times New Roman"/>
        </w:rPr>
        <w:t xml:space="preserve">, A. </w:t>
      </w:r>
      <w:bookmarkStart w:id="81" w:name="_Toc526847826"/>
      <w:bookmarkStart w:id="82" w:name="_Toc526858345"/>
      <w:bookmarkStart w:id="83" w:name="_Toc526929067"/>
      <w:r w:rsidRPr="005A1D7A">
        <w:rPr>
          <w:rFonts w:ascii="Times New Roman" w:hAnsi="Times New Roman"/>
        </w:rPr>
        <w:t>Rapid assessment of supply chain of agricultural water management technologies in Ethiopia</w:t>
      </w:r>
      <w:bookmarkEnd w:id="81"/>
      <w:bookmarkEnd w:id="82"/>
      <w:bookmarkEnd w:id="83"/>
      <w:r w:rsidRPr="005A1D7A">
        <w:rPr>
          <w:rFonts w:ascii="Times New Roman" w:hAnsi="Times New Roman"/>
        </w:rPr>
        <w:t xml:space="preserve">. </w:t>
      </w:r>
    </w:p>
    <w:p w14:paraId="3B4A9500" w14:textId="77777777" w:rsidR="009D794B" w:rsidRPr="005A1D7A" w:rsidRDefault="009D794B" w:rsidP="00B244FE">
      <w:pPr>
        <w:pStyle w:val="ListParagraph"/>
        <w:numPr>
          <w:ilvl w:val="0"/>
          <w:numId w:val="31"/>
        </w:numPr>
        <w:spacing w:after="160" w:line="252" w:lineRule="auto"/>
        <w:ind w:left="720"/>
        <w:jc w:val="both"/>
        <w:rPr>
          <w:rFonts w:ascii="Times New Roman" w:hAnsi="Times New Roman"/>
        </w:rPr>
      </w:pPr>
      <w:proofErr w:type="spellStart"/>
      <w:r w:rsidRPr="005A1D7A">
        <w:rPr>
          <w:rFonts w:ascii="Times New Roman" w:eastAsia="Times New Roman" w:hAnsi="Times New Roman"/>
        </w:rPr>
        <w:t>Abdulai</w:t>
      </w:r>
      <w:proofErr w:type="spellEnd"/>
      <w:r w:rsidRPr="005A1D7A">
        <w:rPr>
          <w:rFonts w:ascii="Times New Roman" w:eastAsia="Times New Roman" w:hAnsi="Times New Roman"/>
        </w:rPr>
        <w:t xml:space="preserve">, A., </w:t>
      </w:r>
      <w:proofErr w:type="spellStart"/>
      <w:r w:rsidRPr="005A1D7A">
        <w:rPr>
          <w:rFonts w:ascii="Times New Roman" w:eastAsia="Times New Roman" w:hAnsi="Times New Roman"/>
        </w:rPr>
        <w:t>Balana</w:t>
      </w:r>
      <w:proofErr w:type="spellEnd"/>
      <w:r w:rsidRPr="005A1D7A">
        <w:rPr>
          <w:rFonts w:ascii="Times New Roman" w:eastAsia="Times New Roman" w:hAnsi="Times New Roman"/>
        </w:rPr>
        <w:t xml:space="preserve">, B. 2018. Efficiency of Small Scale Irrigation Farmers in Northern Ghana: A Data Envelopment Analysis Approach. </w:t>
      </w:r>
    </w:p>
    <w:p w14:paraId="37430182" w14:textId="77777777" w:rsidR="009D794B" w:rsidRPr="005A1D7A" w:rsidRDefault="009D794B" w:rsidP="00B244FE">
      <w:pPr>
        <w:pStyle w:val="ListParagraph"/>
        <w:numPr>
          <w:ilvl w:val="0"/>
          <w:numId w:val="31"/>
        </w:numPr>
        <w:spacing w:after="160" w:line="252" w:lineRule="auto"/>
        <w:ind w:left="720"/>
        <w:jc w:val="both"/>
        <w:rPr>
          <w:rFonts w:ascii="Times New Roman" w:hAnsi="Times New Roman"/>
        </w:rPr>
      </w:pPr>
      <w:proofErr w:type="spellStart"/>
      <w:r w:rsidRPr="005A1D7A">
        <w:rPr>
          <w:rFonts w:ascii="Times New Roman" w:eastAsia="Times New Roman" w:hAnsi="Times New Roman"/>
        </w:rPr>
        <w:t>Balana</w:t>
      </w:r>
      <w:proofErr w:type="spellEnd"/>
      <w:r w:rsidRPr="005A1D7A">
        <w:rPr>
          <w:rFonts w:ascii="Times New Roman" w:eastAsia="Times New Roman" w:hAnsi="Times New Roman"/>
        </w:rPr>
        <w:t xml:space="preserve">, B., </w:t>
      </w:r>
      <w:proofErr w:type="spellStart"/>
      <w:r w:rsidRPr="005A1D7A">
        <w:rPr>
          <w:rFonts w:ascii="Times New Roman" w:eastAsia="Times New Roman" w:hAnsi="Times New Roman"/>
        </w:rPr>
        <w:t>Appoh</w:t>
      </w:r>
      <w:proofErr w:type="spellEnd"/>
      <w:r w:rsidRPr="005A1D7A">
        <w:rPr>
          <w:rFonts w:ascii="Times New Roman" w:eastAsia="Times New Roman" w:hAnsi="Times New Roman"/>
        </w:rPr>
        <w:t xml:space="preserve">, R. 2018. </w:t>
      </w:r>
      <w:r w:rsidRPr="005A1D7A">
        <w:rPr>
          <w:rFonts w:ascii="Times New Roman" w:hAnsi="Times New Roman"/>
        </w:rPr>
        <w:t>Assessment of private actors in irrigation supply chain in Ghana.</w:t>
      </w:r>
    </w:p>
    <w:p w14:paraId="209DB045" w14:textId="77777777" w:rsidR="009D794B" w:rsidRPr="005A1D7A" w:rsidRDefault="009D794B" w:rsidP="00B244FE">
      <w:pPr>
        <w:pStyle w:val="ListParagraph"/>
        <w:numPr>
          <w:ilvl w:val="0"/>
          <w:numId w:val="31"/>
        </w:numPr>
        <w:spacing w:after="160" w:line="252" w:lineRule="auto"/>
        <w:ind w:left="720"/>
        <w:jc w:val="both"/>
        <w:rPr>
          <w:rFonts w:ascii="Times New Roman" w:hAnsi="Times New Roman"/>
        </w:rPr>
      </w:pPr>
      <w:proofErr w:type="spellStart"/>
      <w:r w:rsidRPr="005A1D7A">
        <w:rPr>
          <w:rFonts w:ascii="Times New Roman" w:eastAsia="Times New Roman" w:hAnsi="Times New Roman"/>
        </w:rPr>
        <w:t>Balana</w:t>
      </w:r>
      <w:proofErr w:type="spellEnd"/>
      <w:r w:rsidRPr="005A1D7A">
        <w:rPr>
          <w:rFonts w:ascii="Times New Roman" w:eastAsia="Times New Roman" w:hAnsi="Times New Roman"/>
        </w:rPr>
        <w:t xml:space="preserve">, B., </w:t>
      </w:r>
      <w:proofErr w:type="spellStart"/>
      <w:r w:rsidRPr="005A1D7A">
        <w:rPr>
          <w:rFonts w:ascii="Times New Roman" w:eastAsia="Times New Roman" w:hAnsi="Times New Roman"/>
        </w:rPr>
        <w:t>Abdulai</w:t>
      </w:r>
      <w:proofErr w:type="spellEnd"/>
      <w:r w:rsidRPr="005A1D7A">
        <w:rPr>
          <w:rFonts w:ascii="Times New Roman" w:eastAsia="Times New Roman" w:hAnsi="Times New Roman"/>
        </w:rPr>
        <w:t xml:space="preserve">, A. 2018. </w:t>
      </w:r>
      <w:r w:rsidRPr="005A1D7A">
        <w:rPr>
          <w:rFonts w:ascii="Times New Roman" w:hAnsi="Times New Roman"/>
        </w:rPr>
        <w:t xml:space="preserve">Access to Credit and Adoption of </w:t>
      </w:r>
      <w:r w:rsidRPr="005A1D7A">
        <w:rPr>
          <w:rFonts w:ascii="Times New Roman" w:hAnsi="Times New Roman"/>
          <w:noProof/>
        </w:rPr>
        <w:t>Small-Scale</w:t>
      </w:r>
      <w:r w:rsidRPr="005A1D7A">
        <w:rPr>
          <w:rFonts w:ascii="Times New Roman" w:hAnsi="Times New Roman"/>
        </w:rPr>
        <w:t xml:space="preserve"> Irrigation Technologies: Evidence from Northern Ghana.</w:t>
      </w:r>
    </w:p>
    <w:p w14:paraId="5C800AF3" w14:textId="77777777" w:rsidR="009D794B" w:rsidRPr="005A1D7A" w:rsidRDefault="009D794B" w:rsidP="00B244FE">
      <w:pPr>
        <w:pStyle w:val="ListParagraph"/>
        <w:numPr>
          <w:ilvl w:val="0"/>
          <w:numId w:val="31"/>
        </w:numPr>
        <w:spacing w:after="160" w:line="252" w:lineRule="auto"/>
        <w:ind w:left="720"/>
        <w:jc w:val="both"/>
        <w:rPr>
          <w:rFonts w:ascii="Times New Roman" w:hAnsi="Times New Roman"/>
        </w:rPr>
      </w:pPr>
      <w:r w:rsidRPr="005A1D7A">
        <w:rPr>
          <w:rFonts w:ascii="Times New Roman" w:hAnsi="Times New Roman"/>
        </w:rPr>
        <w:t>SUA. 2018. Effect of deficit irrigation on tomato production under drip system</w:t>
      </w:r>
    </w:p>
    <w:p w14:paraId="3730FBD9" w14:textId="77777777" w:rsidR="009D794B" w:rsidRPr="005A1D7A" w:rsidRDefault="009D794B" w:rsidP="00B244FE">
      <w:pPr>
        <w:pStyle w:val="ListParagraph"/>
        <w:numPr>
          <w:ilvl w:val="0"/>
          <w:numId w:val="31"/>
        </w:numPr>
        <w:spacing w:after="160" w:line="252" w:lineRule="auto"/>
        <w:ind w:left="720"/>
        <w:jc w:val="both"/>
        <w:rPr>
          <w:rFonts w:ascii="Times New Roman" w:hAnsi="Times New Roman"/>
        </w:rPr>
      </w:pPr>
      <w:r w:rsidRPr="005A1D7A">
        <w:rPr>
          <w:rFonts w:ascii="Times New Roman" w:hAnsi="Times New Roman"/>
        </w:rPr>
        <w:t>SUA. 2018. Motorized pump sharing dynamics under small scale irrigated vegetable producers</w:t>
      </w:r>
    </w:p>
    <w:p w14:paraId="6D3A7910" w14:textId="77777777" w:rsidR="009D794B" w:rsidRPr="005A1D7A" w:rsidRDefault="009D794B" w:rsidP="00B244FE">
      <w:pPr>
        <w:pStyle w:val="ListParagraph"/>
        <w:numPr>
          <w:ilvl w:val="0"/>
          <w:numId w:val="31"/>
        </w:numPr>
        <w:spacing w:after="160" w:line="252" w:lineRule="auto"/>
        <w:ind w:left="720"/>
        <w:jc w:val="both"/>
        <w:rPr>
          <w:rFonts w:ascii="Times New Roman" w:hAnsi="Times New Roman"/>
        </w:rPr>
      </w:pPr>
      <w:r w:rsidRPr="005A1D7A">
        <w:rPr>
          <w:rFonts w:ascii="Times New Roman" w:hAnsi="Times New Roman"/>
        </w:rPr>
        <w:t>SUA. 2018. The efficacy of thermal imaging in managing irrigation water in African eggplant production</w:t>
      </w:r>
    </w:p>
    <w:p w14:paraId="774354B8" w14:textId="77777777" w:rsidR="009D794B" w:rsidRPr="005A1D7A" w:rsidRDefault="009D794B" w:rsidP="00B244FE">
      <w:pPr>
        <w:pStyle w:val="ListParagraph"/>
        <w:numPr>
          <w:ilvl w:val="0"/>
          <w:numId w:val="31"/>
        </w:numPr>
        <w:spacing w:after="160" w:line="252" w:lineRule="auto"/>
        <w:ind w:left="720"/>
        <w:jc w:val="both"/>
        <w:rPr>
          <w:rFonts w:ascii="Times New Roman" w:hAnsi="Times New Roman"/>
        </w:rPr>
      </w:pPr>
      <w:r w:rsidRPr="005A1D7A">
        <w:rPr>
          <w:rFonts w:ascii="Times New Roman" w:hAnsi="Times New Roman"/>
        </w:rPr>
        <w:t xml:space="preserve">SUA. 2018. </w:t>
      </w:r>
      <w:r w:rsidRPr="005A1D7A">
        <w:rPr>
          <w:rFonts w:ascii="Times New Roman" w:hAnsi="Times New Roman"/>
          <w:bCs/>
        </w:rPr>
        <w:t xml:space="preserve">The Potential of Agronomic Practices on Rice Production to Food Security and Household Income: A Case of </w:t>
      </w:r>
      <w:proofErr w:type="spellStart"/>
      <w:r w:rsidRPr="005A1D7A">
        <w:rPr>
          <w:rFonts w:ascii="Times New Roman" w:hAnsi="Times New Roman"/>
          <w:bCs/>
        </w:rPr>
        <w:t>Wami</w:t>
      </w:r>
      <w:proofErr w:type="spellEnd"/>
      <w:r w:rsidRPr="005A1D7A">
        <w:rPr>
          <w:rFonts w:ascii="Times New Roman" w:hAnsi="Times New Roman"/>
          <w:bCs/>
        </w:rPr>
        <w:t xml:space="preserve"> </w:t>
      </w:r>
      <w:proofErr w:type="spellStart"/>
      <w:r w:rsidRPr="005A1D7A">
        <w:rPr>
          <w:rFonts w:ascii="Times New Roman" w:hAnsi="Times New Roman"/>
          <w:bCs/>
        </w:rPr>
        <w:t>Ruvu</w:t>
      </w:r>
      <w:proofErr w:type="spellEnd"/>
      <w:r w:rsidRPr="005A1D7A">
        <w:rPr>
          <w:rFonts w:ascii="Times New Roman" w:hAnsi="Times New Roman"/>
          <w:bCs/>
        </w:rPr>
        <w:t xml:space="preserve"> Basin, Tanzania</w:t>
      </w:r>
    </w:p>
    <w:p w14:paraId="6D160510" w14:textId="139BAA15" w:rsidR="009D794B" w:rsidRPr="00B244FE" w:rsidRDefault="009D794B" w:rsidP="009D794B">
      <w:pPr>
        <w:pStyle w:val="Heading5"/>
        <w:rPr>
          <w:rFonts w:ascii="Times New Roman" w:hAnsi="Times New Roman" w:cs="Times New Roman"/>
          <w:b/>
          <w:color w:val="000000" w:themeColor="text1"/>
          <w:u w:val="single"/>
        </w:rPr>
      </w:pPr>
      <w:r w:rsidRPr="00B244FE">
        <w:rPr>
          <w:rFonts w:ascii="Times New Roman" w:hAnsi="Times New Roman" w:cs="Times New Roman"/>
          <w:b/>
          <w:color w:val="000000" w:themeColor="text1"/>
          <w:u w:val="single"/>
        </w:rPr>
        <w:t>Conference presentations</w:t>
      </w:r>
    </w:p>
    <w:p w14:paraId="23A1D7F6" w14:textId="77777777" w:rsidR="00B105E0" w:rsidRPr="005A1D7A" w:rsidRDefault="00B105E0" w:rsidP="00B105E0">
      <w:pPr>
        <w:pStyle w:val="ListParagraph"/>
        <w:numPr>
          <w:ilvl w:val="0"/>
          <w:numId w:val="32"/>
        </w:numPr>
        <w:spacing w:after="0" w:line="240" w:lineRule="auto"/>
        <w:jc w:val="both"/>
        <w:rPr>
          <w:rFonts w:ascii="Times New Roman" w:hAnsi="Times New Roman"/>
        </w:rPr>
      </w:pPr>
      <w:proofErr w:type="spellStart"/>
      <w:r w:rsidRPr="005A1D7A">
        <w:rPr>
          <w:rFonts w:ascii="Times New Roman" w:hAnsi="Times New Roman"/>
        </w:rPr>
        <w:t>Bizimana</w:t>
      </w:r>
      <w:proofErr w:type="spellEnd"/>
      <w:r w:rsidRPr="005A1D7A">
        <w:rPr>
          <w:rFonts w:ascii="Times New Roman" w:hAnsi="Times New Roman"/>
        </w:rPr>
        <w:t>, J.C. and J.W. Richardson. Agricultural technology assessment for smallholder farms in developing countries: An Analysis using a farm simulation model (FARMSIM). Paper presented at the Southern Agricultural Economics Association (SAEA) conference held in Jacksonville, Florida from Feb. 2-6, 2018.</w:t>
      </w:r>
    </w:p>
    <w:p w14:paraId="00CD1826" w14:textId="2ED23F3B" w:rsidR="009D794B" w:rsidRPr="005A1D7A" w:rsidRDefault="009D794B" w:rsidP="00B244FE">
      <w:pPr>
        <w:pStyle w:val="ListParagraph"/>
        <w:numPr>
          <w:ilvl w:val="0"/>
          <w:numId w:val="32"/>
        </w:numPr>
        <w:spacing w:after="0" w:line="259" w:lineRule="auto"/>
        <w:jc w:val="both"/>
        <w:rPr>
          <w:rFonts w:ascii="Times New Roman" w:hAnsi="Times New Roman"/>
        </w:rPr>
      </w:pPr>
      <w:proofErr w:type="spellStart"/>
      <w:r w:rsidRPr="005A1D7A">
        <w:rPr>
          <w:rFonts w:ascii="Times New Roman" w:hAnsi="Times New Roman"/>
        </w:rPr>
        <w:t>Bedru</w:t>
      </w:r>
      <w:proofErr w:type="spellEnd"/>
      <w:r w:rsidRPr="005A1D7A">
        <w:rPr>
          <w:rFonts w:ascii="Times New Roman" w:hAnsi="Times New Roman"/>
        </w:rPr>
        <w:t xml:space="preserve"> </w:t>
      </w:r>
      <w:proofErr w:type="spellStart"/>
      <w:r w:rsidRPr="005A1D7A">
        <w:rPr>
          <w:rFonts w:ascii="Times New Roman" w:hAnsi="Times New Roman"/>
        </w:rPr>
        <w:t>Balana</w:t>
      </w:r>
      <w:proofErr w:type="spellEnd"/>
      <w:r w:rsidRPr="005A1D7A">
        <w:rPr>
          <w:rFonts w:ascii="Times New Roman" w:hAnsi="Times New Roman"/>
        </w:rPr>
        <w:t xml:space="preserve">, Jean-Claude </w:t>
      </w:r>
      <w:proofErr w:type="spellStart"/>
      <w:r w:rsidRPr="005A1D7A">
        <w:rPr>
          <w:rFonts w:ascii="Times New Roman" w:hAnsi="Times New Roman"/>
        </w:rPr>
        <w:t>Bizimana</w:t>
      </w:r>
      <w:proofErr w:type="spellEnd"/>
      <w:r w:rsidRPr="005A1D7A">
        <w:rPr>
          <w:rFonts w:ascii="Times New Roman" w:hAnsi="Times New Roman"/>
        </w:rPr>
        <w:t xml:space="preserve">, James W. Richardson, Nicole Lefore, </w:t>
      </w:r>
      <w:proofErr w:type="spellStart"/>
      <w:r w:rsidRPr="005A1D7A">
        <w:rPr>
          <w:rFonts w:ascii="Times New Roman" w:hAnsi="Times New Roman"/>
        </w:rPr>
        <w:t>Zenebe</w:t>
      </w:r>
      <w:proofErr w:type="spellEnd"/>
      <w:r w:rsidRPr="005A1D7A">
        <w:rPr>
          <w:rFonts w:ascii="Times New Roman" w:hAnsi="Times New Roman"/>
        </w:rPr>
        <w:t xml:space="preserve"> Adimassu1 </w:t>
      </w:r>
      <w:r w:rsidRPr="005A1D7A">
        <w:rPr>
          <w:rFonts w:ascii="Times New Roman" w:hAnsi="Times New Roman"/>
          <w:noProof/>
        </w:rPr>
        <w:t>and</w:t>
      </w:r>
      <w:r w:rsidRPr="005A1D7A">
        <w:rPr>
          <w:rFonts w:ascii="Times New Roman" w:hAnsi="Times New Roman"/>
        </w:rPr>
        <w:t xml:space="preserve"> Brian K. Herbst. Profitability and economic feasibility analysis of </w:t>
      </w:r>
      <w:r w:rsidRPr="005A1D7A">
        <w:rPr>
          <w:rFonts w:ascii="Times New Roman" w:hAnsi="Times New Roman"/>
          <w:noProof/>
        </w:rPr>
        <w:t>small scale</w:t>
      </w:r>
      <w:r w:rsidRPr="005A1D7A">
        <w:rPr>
          <w:rFonts w:ascii="Times New Roman" w:hAnsi="Times New Roman"/>
        </w:rPr>
        <w:t xml:space="preserve"> irrigation technologies in Northern regions of Ghana.  Paper presented at the Southern Agricultural Economics Association (SAEA) conference held in Jacksonville, Florida from Feb. 2-6, 2018. </w:t>
      </w:r>
    </w:p>
    <w:p w14:paraId="57241B7B" w14:textId="77777777" w:rsidR="009D794B" w:rsidRPr="005A1D7A" w:rsidRDefault="009D794B" w:rsidP="00B244FE">
      <w:pPr>
        <w:pStyle w:val="ListParagraph"/>
        <w:numPr>
          <w:ilvl w:val="0"/>
          <w:numId w:val="32"/>
        </w:numPr>
        <w:spacing w:after="160" w:line="252" w:lineRule="auto"/>
        <w:jc w:val="both"/>
        <w:rPr>
          <w:rFonts w:ascii="Times New Roman" w:hAnsi="Times New Roman"/>
        </w:rPr>
      </w:pPr>
      <w:proofErr w:type="spellStart"/>
      <w:r w:rsidRPr="005A1D7A">
        <w:rPr>
          <w:rFonts w:ascii="Times New Roman" w:hAnsi="Times New Roman"/>
        </w:rPr>
        <w:t>Tilahun</w:t>
      </w:r>
      <w:proofErr w:type="spellEnd"/>
      <w:r w:rsidRPr="005A1D7A">
        <w:rPr>
          <w:rFonts w:ascii="Times New Roman" w:hAnsi="Times New Roman"/>
        </w:rPr>
        <w:t xml:space="preserve">, S. A., </w:t>
      </w:r>
      <w:proofErr w:type="spellStart"/>
      <w:r w:rsidRPr="005A1D7A">
        <w:rPr>
          <w:rFonts w:ascii="Times New Roman" w:hAnsi="Times New Roman"/>
        </w:rPr>
        <w:t>Sishu</w:t>
      </w:r>
      <w:proofErr w:type="spellEnd"/>
      <w:r w:rsidRPr="005A1D7A">
        <w:rPr>
          <w:rFonts w:ascii="Times New Roman" w:hAnsi="Times New Roman"/>
        </w:rPr>
        <w:t xml:space="preserve">, F. K., </w:t>
      </w:r>
      <w:proofErr w:type="spellStart"/>
      <w:r w:rsidRPr="005A1D7A">
        <w:rPr>
          <w:rFonts w:ascii="Times New Roman" w:hAnsi="Times New Roman"/>
        </w:rPr>
        <w:t>Schmitter</w:t>
      </w:r>
      <w:proofErr w:type="spellEnd"/>
      <w:r w:rsidRPr="005A1D7A">
        <w:rPr>
          <w:rFonts w:ascii="Times New Roman" w:hAnsi="Times New Roman"/>
        </w:rPr>
        <w:t xml:space="preserve">, P., </w:t>
      </w:r>
      <w:proofErr w:type="spellStart"/>
      <w:r w:rsidRPr="005A1D7A">
        <w:rPr>
          <w:rFonts w:ascii="Times New Roman" w:hAnsi="Times New Roman"/>
        </w:rPr>
        <w:t>Steenhuis</w:t>
      </w:r>
      <w:proofErr w:type="spellEnd"/>
      <w:r w:rsidRPr="005A1D7A">
        <w:rPr>
          <w:rFonts w:ascii="Times New Roman" w:hAnsi="Times New Roman"/>
        </w:rPr>
        <w:t xml:space="preserve">, T. SSI and risks of intensification: Case study on water quality in the Ethiopian Highlands. Event on Small Scale Irrigation: The answer to ecosystem health? At Stockholm World Water Week. Stockholm, Sweden, 26 August 2018. </w:t>
      </w:r>
      <w:hyperlink r:id="rId67" w:history="1">
        <w:r w:rsidRPr="005A1D7A">
          <w:rPr>
            <w:rStyle w:val="Hyperlink"/>
            <w:rFonts w:ascii="Times New Roman" w:hAnsi="Times New Roman"/>
          </w:rPr>
          <w:t>https://programme.worldwaterweek.org/Content/ProposalResources/PDF/2018/pdf-2018-7891-4-SWWW2018_Tilahun_SSI%20and%20ecosystem%20health_Final.pdf</w:t>
        </w:r>
      </w:hyperlink>
      <w:r w:rsidRPr="005A1D7A">
        <w:rPr>
          <w:rFonts w:ascii="Times New Roman" w:hAnsi="Times New Roman"/>
        </w:rPr>
        <w:t xml:space="preserve"> </w:t>
      </w:r>
    </w:p>
    <w:p w14:paraId="1F3F27EF" w14:textId="77777777" w:rsidR="009D794B" w:rsidRPr="005A1D7A" w:rsidRDefault="009D794B" w:rsidP="00B244FE">
      <w:pPr>
        <w:pStyle w:val="ListParagraph"/>
        <w:numPr>
          <w:ilvl w:val="0"/>
          <w:numId w:val="32"/>
        </w:numPr>
        <w:spacing w:after="160" w:line="252" w:lineRule="auto"/>
        <w:jc w:val="both"/>
        <w:rPr>
          <w:rFonts w:ascii="Times New Roman" w:hAnsi="Times New Roman"/>
          <w:i/>
        </w:rPr>
      </w:pPr>
      <w:proofErr w:type="spellStart"/>
      <w:r w:rsidRPr="005A1D7A">
        <w:rPr>
          <w:rFonts w:ascii="Times New Roman" w:hAnsi="Times New Roman"/>
        </w:rPr>
        <w:t>Adimassu</w:t>
      </w:r>
      <w:proofErr w:type="spellEnd"/>
      <w:r w:rsidRPr="005A1D7A">
        <w:rPr>
          <w:rFonts w:ascii="Times New Roman" w:hAnsi="Times New Roman"/>
        </w:rPr>
        <w:t xml:space="preserve">, Z., </w:t>
      </w:r>
      <w:proofErr w:type="spellStart"/>
      <w:r w:rsidRPr="005A1D7A">
        <w:rPr>
          <w:rFonts w:ascii="Times New Roman" w:hAnsi="Times New Roman"/>
        </w:rPr>
        <w:t>Balana</w:t>
      </w:r>
      <w:proofErr w:type="spellEnd"/>
      <w:r w:rsidRPr="005A1D7A">
        <w:rPr>
          <w:rFonts w:ascii="Times New Roman" w:hAnsi="Times New Roman"/>
        </w:rPr>
        <w:t>, B.</w:t>
      </w:r>
      <w:proofErr w:type="gramStart"/>
      <w:r w:rsidRPr="005A1D7A">
        <w:rPr>
          <w:rFonts w:ascii="Times New Roman" w:hAnsi="Times New Roman"/>
        </w:rPr>
        <w:t xml:space="preserve">,  </w:t>
      </w:r>
      <w:proofErr w:type="spellStart"/>
      <w:r w:rsidRPr="005A1D7A">
        <w:rPr>
          <w:rFonts w:ascii="Times New Roman" w:hAnsi="Times New Roman"/>
        </w:rPr>
        <w:t>Gebrezgabher</w:t>
      </w:r>
      <w:proofErr w:type="spellEnd"/>
      <w:proofErr w:type="gramEnd"/>
      <w:r w:rsidRPr="005A1D7A">
        <w:rPr>
          <w:rFonts w:ascii="Times New Roman" w:hAnsi="Times New Roman"/>
        </w:rPr>
        <w:t xml:space="preserve">, S., </w:t>
      </w:r>
      <w:proofErr w:type="spellStart"/>
      <w:r w:rsidRPr="005A1D7A">
        <w:rPr>
          <w:rFonts w:ascii="Times New Roman" w:hAnsi="Times New Roman"/>
        </w:rPr>
        <w:t>Appoh</w:t>
      </w:r>
      <w:proofErr w:type="spellEnd"/>
      <w:r w:rsidRPr="005A1D7A">
        <w:rPr>
          <w:rFonts w:ascii="Times New Roman" w:hAnsi="Times New Roman"/>
        </w:rPr>
        <w:t xml:space="preserve">, R., </w:t>
      </w:r>
      <w:proofErr w:type="spellStart"/>
      <w:r w:rsidRPr="005A1D7A">
        <w:rPr>
          <w:rFonts w:ascii="Times New Roman" w:hAnsi="Times New Roman"/>
        </w:rPr>
        <w:t>Cofie</w:t>
      </w:r>
      <w:proofErr w:type="spellEnd"/>
      <w:r w:rsidRPr="005A1D7A">
        <w:rPr>
          <w:rFonts w:ascii="Times New Roman" w:hAnsi="Times New Roman"/>
        </w:rPr>
        <w:t xml:space="preserve">, O.O., </w:t>
      </w:r>
      <w:proofErr w:type="spellStart"/>
      <w:r w:rsidRPr="005A1D7A">
        <w:rPr>
          <w:rFonts w:ascii="Times New Roman" w:hAnsi="Times New Roman"/>
        </w:rPr>
        <w:t>Mul</w:t>
      </w:r>
      <w:proofErr w:type="spellEnd"/>
      <w:r w:rsidRPr="005A1D7A">
        <w:rPr>
          <w:rFonts w:ascii="Times New Roman" w:hAnsi="Times New Roman"/>
        </w:rPr>
        <w:t xml:space="preserve">, M., </w:t>
      </w:r>
      <w:proofErr w:type="spellStart"/>
      <w:r w:rsidRPr="005A1D7A">
        <w:rPr>
          <w:rFonts w:ascii="Times New Roman" w:hAnsi="Times New Roman"/>
        </w:rPr>
        <w:t>Abdulai</w:t>
      </w:r>
      <w:proofErr w:type="spellEnd"/>
      <w:r w:rsidRPr="005A1D7A">
        <w:rPr>
          <w:rFonts w:ascii="Times New Roman" w:hAnsi="Times New Roman"/>
        </w:rPr>
        <w:t xml:space="preserve">, A., Barron, J., </w:t>
      </w:r>
      <w:proofErr w:type="spellStart"/>
      <w:r w:rsidRPr="005A1D7A">
        <w:rPr>
          <w:rFonts w:ascii="Times New Roman" w:hAnsi="Times New Roman"/>
        </w:rPr>
        <w:t>Kadyampakeni</w:t>
      </w:r>
      <w:proofErr w:type="spellEnd"/>
      <w:r w:rsidRPr="005A1D7A">
        <w:rPr>
          <w:rFonts w:ascii="Times New Roman" w:hAnsi="Times New Roman"/>
        </w:rPr>
        <w:t xml:space="preserve">, D., </w:t>
      </w:r>
      <w:proofErr w:type="spellStart"/>
      <w:r w:rsidRPr="005A1D7A">
        <w:rPr>
          <w:rFonts w:ascii="Times New Roman" w:hAnsi="Times New Roman"/>
        </w:rPr>
        <w:t>Ayambila</w:t>
      </w:r>
      <w:proofErr w:type="spellEnd"/>
      <w:r w:rsidRPr="005A1D7A">
        <w:rPr>
          <w:rFonts w:ascii="Times New Roman" w:hAnsi="Times New Roman"/>
        </w:rPr>
        <w:t xml:space="preserve">, S., </w:t>
      </w:r>
      <w:proofErr w:type="spellStart"/>
      <w:r w:rsidRPr="005A1D7A">
        <w:rPr>
          <w:rFonts w:ascii="Times New Roman" w:hAnsi="Times New Roman"/>
        </w:rPr>
        <w:t>Gandaa</w:t>
      </w:r>
      <w:proofErr w:type="spellEnd"/>
      <w:r w:rsidRPr="005A1D7A">
        <w:rPr>
          <w:rFonts w:ascii="Times New Roman" w:hAnsi="Times New Roman"/>
        </w:rPr>
        <w:t>, B. Z., Boakye-Acheampong, E. and Lefore, N. 2017. Small scale irrigation: Improving livelihoods through enhanced land and water productivity in Northern Ghana</w:t>
      </w:r>
      <w:r w:rsidRPr="005A1D7A">
        <w:rPr>
          <w:rFonts w:ascii="Times New Roman" w:hAnsi="Times New Roman"/>
          <w:b/>
        </w:rPr>
        <w:t>.</w:t>
      </w:r>
      <w:r w:rsidRPr="005A1D7A">
        <w:rPr>
          <w:rFonts w:ascii="Times New Roman" w:hAnsi="Times New Roman"/>
        </w:rPr>
        <w:t xml:space="preserve"> International Conference on Irrigation and Agricultural Development (IRAD) at the University for Development Studies (UDS)</w:t>
      </w:r>
      <w:r w:rsidRPr="005A1D7A">
        <w:rPr>
          <w:rFonts w:ascii="Times New Roman" w:hAnsi="Times New Roman"/>
          <w:i/>
        </w:rPr>
        <w:t>.</w:t>
      </w:r>
      <w:r w:rsidRPr="005A1D7A">
        <w:rPr>
          <w:rFonts w:ascii="Times New Roman" w:hAnsi="Times New Roman"/>
        </w:rPr>
        <w:t xml:space="preserve"> Tamale, Ghana, 30-31 October 2017. </w:t>
      </w:r>
    </w:p>
    <w:p w14:paraId="54EBD07E" w14:textId="77777777" w:rsidR="009D794B" w:rsidRPr="005A1D7A" w:rsidRDefault="009D794B" w:rsidP="00B244FE">
      <w:pPr>
        <w:pStyle w:val="ListParagraph"/>
        <w:numPr>
          <w:ilvl w:val="0"/>
          <w:numId w:val="32"/>
        </w:numPr>
        <w:spacing w:after="160" w:line="252" w:lineRule="auto"/>
        <w:jc w:val="both"/>
        <w:rPr>
          <w:rFonts w:ascii="Times New Roman" w:hAnsi="Times New Roman"/>
          <w:i/>
        </w:rPr>
      </w:pPr>
      <w:proofErr w:type="spellStart"/>
      <w:r w:rsidRPr="005A1D7A">
        <w:rPr>
          <w:rFonts w:ascii="Times New Roman" w:hAnsi="Times New Roman"/>
        </w:rPr>
        <w:t>Kadyampakeni</w:t>
      </w:r>
      <w:proofErr w:type="spellEnd"/>
      <w:r w:rsidRPr="005A1D7A">
        <w:rPr>
          <w:rFonts w:ascii="Times New Roman" w:hAnsi="Times New Roman"/>
        </w:rPr>
        <w:t xml:space="preserve">, D., </w:t>
      </w:r>
      <w:proofErr w:type="spellStart"/>
      <w:r w:rsidRPr="005A1D7A">
        <w:rPr>
          <w:rFonts w:ascii="Times New Roman" w:hAnsi="Times New Roman"/>
        </w:rPr>
        <w:t>Appoh</w:t>
      </w:r>
      <w:proofErr w:type="spellEnd"/>
      <w:r w:rsidRPr="005A1D7A">
        <w:rPr>
          <w:rFonts w:ascii="Times New Roman" w:hAnsi="Times New Roman"/>
        </w:rPr>
        <w:t>, R., Barron, J., and Boakye-Acheampong, E. 2017. Analysis of Water Quality of Selected Irrigation Water Sources in Northern Ghana. International Conference on Irrigation and Agricultural Development (IRAD) at the University for Development Studies (UDS)</w:t>
      </w:r>
      <w:r w:rsidRPr="005A1D7A">
        <w:rPr>
          <w:rFonts w:ascii="Times New Roman" w:hAnsi="Times New Roman"/>
          <w:i/>
        </w:rPr>
        <w:t>.</w:t>
      </w:r>
      <w:r w:rsidRPr="005A1D7A">
        <w:rPr>
          <w:rFonts w:ascii="Times New Roman" w:hAnsi="Times New Roman"/>
        </w:rPr>
        <w:t xml:space="preserve"> Tamale, Ghana, 30-31 October 2017. </w:t>
      </w:r>
    </w:p>
    <w:p w14:paraId="75AA555A" w14:textId="77777777" w:rsidR="009D794B" w:rsidRPr="005A1D7A" w:rsidRDefault="009D794B" w:rsidP="00B244FE">
      <w:pPr>
        <w:pStyle w:val="ListParagraph"/>
        <w:numPr>
          <w:ilvl w:val="0"/>
          <w:numId w:val="32"/>
        </w:numPr>
        <w:spacing w:after="160" w:line="252" w:lineRule="auto"/>
        <w:jc w:val="both"/>
        <w:rPr>
          <w:rFonts w:ascii="Times New Roman" w:hAnsi="Times New Roman"/>
          <w:i/>
        </w:rPr>
      </w:pPr>
      <w:proofErr w:type="spellStart"/>
      <w:r w:rsidRPr="005A1D7A">
        <w:rPr>
          <w:rFonts w:ascii="Times New Roman" w:hAnsi="Times New Roman"/>
        </w:rPr>
        <w:t>Balana</w:t>
      </w:r>
      <w:proofErr w:type="spellEnd"/>
      <w:r w:rsidRPr="005A1D7A">
        <w:rPr>
          <w:rFonts w:ascii="Times New Roman" w:hAnsi="Times New Roman"/>
        </w:rPr>
        <w:t xml:space="preserve">, B., </w:t>
      </w:r>
      <w:proofErr w:type="spellStart"/>
      <w:r w:rsidRPr="005A1D7A">
        <w:rPr>
          <w:rFonts w:ascii="Times New Roman" w:hAnsi="Times New Roman"/>
        </w:rPr>
        <w:t>Appoh</w:t>
      </w:r>
      <w:proofErr w:type="spellEnd"/>
      <w:r w:rsidRPr="005A1D7A">
        <w:rPr>
          <w:rFonts w:ascii="Times New Roman" w:hAnsi="Times New Roman"/>
        </w:rPr>
        <w:t xml:space="preserve">, R., </w:t>
      </w:r>
      <w:proofErr w:type="spellStart"/>
      <w:r w:rsidRPr="005A1D7A">
        <w:rPr>
          <w:rFonts w:ascii="Times New Roman" w:hAnsi="Times New Roman"/>
        </w:rPr>
        <w:t>Adimassu</w:t>
      </w:r>
      <w:proofErr w:type="spellEnd"/>
      <w:r w:rsidRPr="005A1D7A">
        <w:rPr>
          <w:rFonts w:ascii="Times New Roman" w:hAnsi="Times New Roman"/>
        </w:rPr>
        <w:t xml:space="preserve">, Z. and Lefore, N. 2017. Economic Analysis of Small Scale Irrigation Technologies in northern Ghana. International Conference on Irrigation and </w:t>
      </w:r>
      <w:r w:rsidRPr="005A1D7A">
        <w:rPr>
          <w:rFonts w:ascii="Times New Roman" w:hAnsi="Times New Roman"/>
        </w:rPr>
        <w:lastRenderedPageBreak/>
        <w:t>Agricultural Development (IRAD) at the University for Development Studies (UDS)</w:t>
      </w:r>
      <w:r w:rsidRPr="005A1D7A">
        <w:rPr>
          <w:rFonts w:ascii="Times New Roman" w:hAnsi="Times New Roman"/>
          <w:i/>
        </w:rPr>
        <w:t>.</w:t>
      </w:r>
      <w:r w:rsidRPr="005A1D7A">
        <w:rPr>
          <w:rFonts w:ascii="Times New Roman" w:hAnsi="Times New Roman"/>
        </w:rPr>
        <w:t xml:space="preserve"> Tamale, Ghana, 30-31 October 2017. </w:t>
      </w:r>
    </w:p>
    <w:p w14:paraId="229946E6" w14:textId="77777777" w:rsidR="009D794B" w:rsidRPr="005A1D7A" w:rsidRDefault="009D794B" w:rsidP="00B244FE">
      <w:pPr>
        <w:pStyle w:val="ListParagraph"/>
        <w:numPr>
          <w:ilvl w:val="0"/>
          <w:numId w:val="32"/>
        </w:numPr>
        <w:spacing w:after="160" w:line="252" w:lineRule="auto"/>
        <w:jc w:val="both"/>
        <w:rPr>
          <w:rFonts w:ascii="Times New Roman" w:hAnsi="Times New Roman"/>
          <w:i/>
        </w:rPr>
      </w:pPr>
      <w:proofErr w:type="spellStart"/>
      <w:r w:rsidRPr="005A1D7A">
        <w:rPr>
          <w:rFonts w:ascii="Times New Roman" w:hAnsi="Times New Roman"/>
        </w:rPr>
        <w:t>Adimassu</w:t>
      </w:r>
      <w:proofErr w:type="spellEnd"/>
      <w:r w:rsidRPr="005A1D7A">
        <w:rPr>
          <w:rFonts w:ascii="Times New Roman" w:hAnsi="Times New Roman"/>
        </w:rPr>
        <w:t xml:space="preserve">, Z., </w:t>
      </w:r>
      <w:proofErr w:type="spellStart"/>
      <w:r w:rsidRPr="005A1D7A">
        <w:rPr>
          <w:rFonts w:ascii="Times New Roman" w:hAnsi="Times New Roman"/>
        </w:rPr>
        <w:t>Appoh</w:t>
      </w:r>
      <w:proofErr w:type="spellEnd"/>
      <w:r w:rsidRPr="005A1D7A">
        <w:rPr>
          <w:rFonts w:ascii="Times New Roman" w:hAnsi="Times New Roman"/>
        </w:rPr>
        <w:t xml:space="preserve">, R., </w:t>
      </w:r>
      <w:proofErr w:type="spellStart"/>
      <w:r w:rsidRPr="005A1D7A">
        <w:rPr>
          <w:rFonts w:ascii="Times New Roman" w:hAnsi="Times New Roman"/>
        </w:rPr>
        <w:t>Balana</w:t>
      </w:r>
      <w:proofErr w:type="spellEnd"/>
      <w:r w:rsidRPr="005A1D7A">
        <w:rPr>
          <w:rFonts w:ascii="Times New Roman" w:hAnsi="Times New Roman"/>
        </w:rPr>
        <w:t xml:space="preserve">, B., Lefore, N., </w:t>
      </w:r>
      <w:proofErr w:type="spellStart"/>
      <w:r w:rsidRPr="005A1D7A">
        <w:rPr>
          <w:rFonts w:ascii="Times New Roman" w:hAnsi="Times New Roman"/>
        </w:rPr>
        <w:t>Ayambila</w:t>
      </w:r>
      <w:proofErr w:type="spellEnd"/>
      <w:r w:rsidRPr="005A1D7A">
        <w:rPr>
          <w:rFonts w:ascii="Times New Roman" w:hAnsi="Times New Roman"/>
        </w:rPr>
        <w:t xml:space="preserve">, S. and </w:t>
      </w:r>
      <w:proofErr w:type="spellStart"/>
      <w:r w:rsidRPr="005A1D7A">
        <w:rPr>
          <w:rFonts w:ascii="Times New Roman" w:hAnsi="Times New Roman"/>
        </w:rPr>
        <w:t>Cofie</w:t>
      </w:r>
      <w:proofErr w:type="spellEnd"/>
      <w:r w:rsidRPr="005A1D7A">
        <w:rPr>
          <w:rFonts w:ascii="Times New Roman" w:hAnsi="Times New Roman"/>
        </w:rPr>
        <w:t>, O. O. 2017. Land and Water Productivity of Small-Scale Irrigation System in the Northern and Upper East Regions of Ghana. International Conference on Irrigation and Agricultural Development (IRAD) at the University for Development Studies (UDS)</w:t>
      </w:r>
      <w:r w:rsidRPr="005A1D7A">
        <w:rPr>
          <w:rFonts w:ascii="Times New Roman" w:hAnsi="Times New Roman"/>
          <w:i/>
        </w:rPr>
        <w:t>.</w:t>
      </w:r>
      <w:r w:rsidRPr="005A1D7A">
        <w:rPr>
          <w:rFonts w:ascii="Times New Roman" w:hAnsi="Times New Roman"/>
        </w:rPr>
        <w:t xml:space="preserve"> Tamale, Ghana, 30-31 October 2017. </w:t>
      </w:r>
    </w:p>
    <w:p w14:paraId="6D4199ED" w14:textId="77777777" w:rsidR="009D794B" w:rsidRPr="005A1D7A" w:rsidRDefault="009D794B" w:rsidP="00B244FE">
      <w:pPr>
        <w:pStyle w:val="ListParagraph"/>
        <w:numPr>
          <w:ilvl w:val="0"/>
          <w:numId w:val="32"/>
        </w:numPr>
        <w:spacing w:after="160" w:line="252" w:lineRule="auto"/>
        <w:jc w:val="both"/>
        <w:rPr>
          <w:rFonts w:ascii="Times New Roman" w:hAnsi="Times New Roman"/>
          <w:i/>
        </w:rPr>
      </w:pPr>
      <w:proofErr w:type="spellStart"/>
      <w:r w:rsidRPr="005A1D7A">
        <w:rPr>
          <w:rFonts w:ascii="Times New Roman" w:hAnsi="Times New Roman"/>
        </w:rPr>
        <w:t>Adimassu</w:t>
      </w:r>
      <w:proofErr w:type="spellEnd"/>
      <w:r w:rsidRPr="005A1D7A">
        <w:rPr>
          <w:rFonts w:ascii="Times New Roman" w:hAnsi="Times New Roman"/>
        </w:rPr>
        <w:t xml:space="preserve">, Z., </w:t>
      </w:r>
      <w:proofErr w:type="spellStart"/>
      <w:r w:rsidRPr="005A1D7A">
        <w:rPr>
          <w:rFonts w:ascii="Times New Roman" w:hAnsi="Times New Roman"/>
        </w:rPr>
        <w:t>Appoh</w:t>
      </w:r>
      <w:proofErr w:type="spellEnd"/>
      <w:r w:rsidRPr="005A1D7A">
        <w:rPr>
          <w:rFonts w:ascii="Times New Roman" w:hAnsi="Times New Roman"/>
        </w:rPr>
        <w:t xml:space="preserve">, R., </w:t>
      </w:r>
      <w:proofErr w:type="spellStart"/>
      <w:r w:rsidRPr="005A1D7A">
        <w:rPr>
          <w:rFonts w:ascii="Times New Roman" w:hAnsi="Times New Roman"/>
        </w:rPr>
        <w:t>Cofie</w:t>
      </w:r>
      <w:proofErr w:type="spellEnd"/>
      <w:r w:rsidRPr="005A1D7A">
        <w:rPr>
          <w:rFonts w:ascii="Times New Roman" w:hAnsi="Times New Roman"/>
        </w:rPr>
        <w:t xml:space="preserve">, O.O., </w:t>
      </w:r>
      <w:proofErr w:type="spellStart"/>
      <w:r w:rsidRPr="005A1D7A">
        <w:rPr>
          <w:rFonts w:ascii="Times New Roman" w:hAnsi="Times New Roman"/>
        </w:rPr>
        <w:t>Gandaa</w:t>
      </w:r>
      <w:proofErr w:type="spellEnd"/>
      <w:r w:rsidRPr="005A1D7A">
        <w:rPr>
          <w:rFonts w:ascii="Times New Roman" w:hAnsi="Times New Roman"/>
        </w:rPr>
        <w:t>, B. Z. and Lefore, N. 2017. Improving on-farm water management with wetting front detectors in Northern Ghana. International Conference on Irrigation and Agricultural Development (IRAD) at the University for Development Studies (UDS)</w:t>
      </w:r>
      <w:r w:rsidRPr="005A1D7A">
        <w:rPr>
          <w:rFonts w:ascii="Times New Roman" w:hAnsi="Times New Roman"/>
          <w:i/>
        </w:rPr>
        <w:t>.</w:t>
      </w:r>
      <w:r w:rsidRPr="005A1D7A">
        <w:rPr>
          <w:rFonts w:ascii="Times New Roman" w:hAnsi="Times New Roman"/>
        </w:rPr>
        <w:t xml:space="preserve"> Tamale, Ghana, 30-31 October 2017. </w:t>
      </w:r>
    </w:p>
    <w:p w14:paraId="08BB1808" w14:textId="77777777" w:rsidR="009D794B" w:rsidRPr="005A1D7A" w:rsidRDefault="009D794B" w:rsidP="00B244FE">
      <w:pPr>
        <w:pStyle w:val="ListParagraph"/>
        <w:numPr>
          <w:ilvl w:val="0"/>
          <w:numId w:val="32"/>
        </w:numPr>
        <w:spacing w:after="160" w:line="252" w:lineRule="auto"/>
        <w:jc w:val="both"/>
        <w:rPr>
          <w:rFonts w:ascii="Times New Roman" w:hAnsi="Times New Roman"/>
          <w:color w:val="000000"/>
        </w:rPr>
      </w:pPr>
      <w:proofErr w:type="spellStart"/>
      <w:r w:rsidRPr="005A1D7A">
        <w:rPr>
          <w:rFonts w:ascii="Times New Roman" w:hAnsi="Times New Roman"/>
        </w:rPr>
        <w:t>Balana</w:t>
      </w:r>
      <w:proofErr w:type="spellEnd"/>
      <w:r w:rsidRPr="005A1D7A">
        <w:rPr>
          <w:rFonts w:ascii="Times New Roman" w:hAnsi="Times New Roman"/>
        </w:rPr>
        <w:t xml:space="preserve">, B., </w:t>
      </w:r>
      <w:proofErr w:type="spellStart"/>
      <w:r w:rsidRPr="005A1D7A">
        <w:rPr>
          <w:rFonts w:ascii="Times New Roman" w:hAnsi="Times New Roman"/>
        </w:rPr>
        <w:t>Abdulai</w:t>
      </w:r>
      <w:proofErr w:type="spellEnd"/>
      <w:r w:rsidRPr="005A1D7A">
        <w:rPr>
          <w:rFonts w:ascii="Times New Roman" w:hAnsi="Times New Roman"/>
        </w:rPr>
        <w:t xml:space="preserve">, A. and Lefore, N. 2017. Micro and Rural Finance for </w:t>
      </w:r>
      <w:r w:rsidRPr="005A1D7A">
        <w:rPr>
          <w:rFonts w:ascii="Times New Roman" w:hAnsi="Times New Roman"/>
          <w:noProof/>
        </w:rPr>
        <w:t>Small Scale</w:t>
      </w:r>
      <w:r w:rsidRPr="005A1D7A">
        <w:rPr>
          <w:rFonts w:ascii="Times New Roman" w:hAnsi="Times New Roman"/>
        </w:rPr>
        <w:t xml:space="preserve"> Irrigation Technologies and Tools: Evidence from Northern Ghana. International Conference on Irrigation and Agricultural Development (IRAD) at the University for Development Studies (UDS)</w:t>
      </w:r>
      <w:r w:rsidRPr="005A1D7A">
        <w:rPr>
          <w:rFonts w:ascii="Times New Roman" w:hAnsi="Times New Roman"/>
          <w:i/>
        </w:rPr>
        <w:t>.</w:t>
      </w:r>
      <w:r w:rsidRPr="005A1D7A">
        <w:rPr>
          <w:rFonts w:ascii="Times New Roman" w:hAnsi="Times New Roman"/>
        </w:rPr>
        <w:t xml:space="preserve"> Tamale, Ghana, 30-31 October 2017. </w:t>
      </w:r>
    </w:p>
    <w:p w14:paraId="0C9592FF" w14:textId="77777777" w:rsidR="009D794B" w:rsidRPr="005A1D7A" w:rsidRDefault="009D794B" w:rsidP="00B244FE">
      <w:pPr>
        <w:pStyle w:val="ListParagraph"/>
        <w:numPr>
          <w:ilvl w:val="0"/>
          <w:numId w:val="32"/>
        </w:numPr>
        <w:spacing w:after="160" w:line="252" w:lineRule="auto"/>
        <w:jc w:val="both"/>
        <w:rPr>
          <w:rFonts w:ascii="Times New Roman" w:hAnsi="Times New Roman"/>
          <w:color w:val="000000"/>
        </w:rPr>
      </w:pPr>
      <w:r w:rsidRPr="005A1D7A">
        <w:rPr>
          <w:rFonts w:ascii="Times New Roman" w:hAnsi="Times New Roman"/>
          <w:lang w:val="en-GB"/>
        </w:rPr>
        <w:t xml:space="preserve">Tetteh, R. 2017. Smallholder Irrigation Under Limited Water Supply in selected Communities of Northern Ghana. </w:t>
      </w:r>
      <w:r w:rsidRPr="005A1D7A">
        <w:rPr>
          <w:rFonts w:ascii="Times New Roman" w:hAnsi="Times New Roman"/>
        </w:rPr>
        <w:t>International Conference on Irrigation and Agricultural Development (IRAD) at the University for Development Studies (UDS)</w:t>
      </w:r>
      <w:r w:rsidRPr="005A1D7A">
        <w:rPr>
          <w:rFonts w:ascii="Times New Roman" w:hAnsi="Times New Roman"/>
          <w:i/>
        </w:rPr>
        <w:t>.</w:t>
      </w:r>
      <w:r w:rsidRPr="005A1D7A">
        <w:rPr>
          <w:rFonts w:ascii="Times New Roman" w:hAnsi="Times New Roman"/>
        </w:rPr>
        <w:t xml:space="preserve"> Tamale, Ghana, 30-31 October 2017.</w:t>
      </w:r>
    </w:p>
    <w:p w14:paraId="6134FAEE" w14:textId="77777777" w:rsidR="009D794B" w:rsidRPr="005A1D7A" w:rsidRDefault="009D794B" w:rsidP="00B244FE">
      <w:pPr>
        <w:pStyle w:val="ListParagraph"/>
        <w:numPr>
          <w:ilvl w:val="0"/>
          <w:numId w:val="32"/>
        </w:numPr>
        <w:spacing w:after="160" w:line="252" w:lineRule="auto"/>
        <w:jc w:val="both"/>
        <w:rPr>
          <w:rFonts w:ascii="Times New Roman" w:hAnsi="Times New Roman"/>
        </w:rPr>
      </w:pPr>
      <w:proofErr w:type="spellStart"/>
      <w:r w:rsidRPr="005A1D7A">
        <w:rPr>
          <w:rFonts w:ascii="Times New Roman" w:hAnsi="Times New Roman"/>
        </w:rPr>
        <w:t>Balana</w:t>
      </w:r>
      <w:proofErr w:type="spellEnd"/>
      <w:r w:rsidRPr="005A1D7A">
        <w:rPr>
          <w:rFonts w:ascii="Times New Roman" w:hAnsi="Times New Roman"/>
        </w:rPr>
        <w:t xml:space="preserve"> B., </w:t>
      </w:r>
      <w:proofErr w:type="spellStart"/>
      <w:r w:rsidRPr="005A1D7A">
        <w:rPr>
          <w:rFonts w:ascii="Times New Roman" w:hAnsi="Times New Roman"/>
        </w:rPr>
        <w:t>Bizimana</w:t>
      </w:r>
      <w:proofErr w:type="spellEnd"/>
      <w:r w:rsidRPr="005A1D7A">
        <w:rPr>
          <w:rFonts w:ascii="Times New Roman" w:hAnsi="Times New Roman"/>
        </w:rPr>
        <w:t xml:space="preserve"> JC., Richardson JW., Lefore L., </w:t>
      </w:r>
      <w:proofErr w:type="spellStart"/>
      <w:r w:rsidRPr="005A1D7A">
        <w:rPr>
          <w:rFonts w:ascii="Times New Roman" w:hAnsi="Times New Roman"/>
        </w:rPr>
        <w:t>Adimassu</w:t>
      </w:r>
      <w:proofErr w:type="spellEnd"/>
      <w:r w:rsidRPr="005A1D7A">
        <w:rPr>
          <w:rFonts w:ascii="Times New Roman" w:hAnsi="Times New Roman"/>
        </w:rPr>
        <w:t xml:space="preserve"> Z., Herbst BK. (2018). Profitability and Economic Feasibility Analysis of Small Scale Irrigation Technologies in northern Ghana. Conference paper presented at the ‘Southern Agricultural Economics Association (SAEA)’ 2018 conference Jacksonville, Florida (USA), February 2-6, 2018.</w:t>
      </w:r>
    </w:p>
    <w:p w14:paraId="488B6270" w14:textId="77777777" w:rsidR="009D794B" w:rsidRPr="005A1D7A" w:rsidRDefault="009D794B" w:rsidP="00B244FE">
      <w:pPr>
        <w:pStyle w:val="ListParagraph"/>
        <w:numPr>
          <w:ilvl w:val="0"/>
          <w:numId w:val="32"/>
        </w:numPr>
        <w:spacing w:after="160" w:line="252" w:lineRule="auto"/>
        <w:jc w:val="both"/>
        <w:rPr>
          <w:rFonts w:ascii="Times New Roman" w:hAnsi="Times New Roman"/>
        </w:rPr>
      </w:pPr>
      <w:proofErr w:type="spellStart"/>
      <w:r w:rsidRPr="005A1D7A">
        <w:rPr>
          <w:rFonts w:ascii="Times New Roman" w:hAnsi="Times New Roman"/>
        </w:rPr>
        <w:t>Gebrehaweria</w:t>
      </w:r>
      <w:proofErr w:type="spellEnd"/>
      <w:r w:rsidRPr="005A1D7A">
        <w:rPr>
          <w:rFonts w:ascii="Times New Roman" w:hAnsi="Times New Roman"/>
        </w:rPr>
        <w:t xml:space="preserve"> </w:t>
      </w:r>
      <w:proofErr w:type="spellStart"/>
      <w:r w:rsidRPr="005A1D7A">
        <w:rPr>
          <w:rFonts w:ascii="Times New Roman" w:hAnsi="Times New Roman"/>
        </w:rPr>
        <w:t>Gebregziabher</w:t>
      </w:r>
      <w:proofErr w:type="spellEnd"/>
      <w:r w:rsidRPr="005A1D7A">
        <w:rPr>
          <w:rFonts w:ascii="Times New Roman" w:hAnsi="Times New Roman"/>
        </w:rPr>
        <w:t xml:space="preserve">, Amare </w:t>
      </w:r>
      <w:proofErr w:type="spellStart"/>
      <w:r w:rsidRPr="005A1D7A">
        <w:rPr>
          <w:rFonts w:ascii="Times New Roman" w:hAnsi="Times New Roman"/>
        </w:rPr>
        <w:t>Haileselassie</w:t>
      </w:r>
      <w:proofErr w:type="spellEnd"/>
      <w:r w:rsidRPr="005A1D7A">
        <w:rPr>
          <w:rFonts w:ascii="Times New Roman" w:hAnsi="Times New Roman"/>
        </w:rPr>
        <w:t>, and Nicole Lefore. 2018. Economic viability of solar irrigation in Ethiopia. The Second Amhara Agricultural Forum 2017, Hosted by Bahir Dar University and the Small Scale and Micro Irrigation for Ethiopian Smallholders Project in Collaboration with IWMI. Small Scale Irrigation and Agricultural Technologies for Sustainable Development in Amhara Region. Bahir Dar, Ethiopia, January 2018.</w:t>
      </w:r>
    </w:p>
    <w:p w14:paraId="264C44B2" w14:textId="77777777" w:rsidR="009D794B" w:rsidRPr="005A1D7A" w:rsidRDefault="009D794B" w:rsidP="00B244FE">
      <w:pPr>
        <w:pStyle w:val="ListParagraph"/>
        <w:numPr>
          <w:ilvl w:val="0"/>
          <w:numId w:val="32"/>
        </w:numPr>
        <w:spacing w:after="160" w:line="252" w:lineRule="auto"/>
        <w:jc w:val="both"/>
        <w:rPr>
          <w:rFonts w:ascii="Times New Roman" w:hAnsi="Times New Roman"/>
        </w:rPr>
      </w:pPr>
      <w:proofErr w:type="spellStart"/>
      <w:r w:rsidRPr="005A1D7A">
        <w:rPr>
          <w:rFonts w:ascii="Times New Roman" w:hAnsi="Times New Roman"/>
        </w:rPr>
        <w:t>Gebrehaweria</w:t>
      </w:r>
      <w:proofErr w:type="spellEnd"/>
      <w:r w:rsidRPr="005A1D7A">
        <w:rPr>
          <w:rFonts w:ascii="Times New Roman" w:hAnsi="Times New Roman"/>
        </w:rPr>
        <w:t xml:space="preserve"> </w:t>
      </w:r>
      <w:proofErr w:type="spellStart"/>
      <w:r w:rsidRPr="005A1D7A">
        <w:rPr>
          <w:rFonts w:ascii="Times New Roman" w:hAnsi="Times New Roman"/>
        </w:rPr>
        <w:t>Gebregziabher</w:t>
      </w:r>
      <w:proofErr w:type="spellEnd"/>
      <w:r w:rsidRPr="005A1D7A">
        <w:rPr>
          <w:rFonts w:ascii="Times New Roman" w:hAnsi="Times New Roman"/>
        </w:rPr>
        <w:t xml:space="preserve">, </w:t>
      </w:r>
      <w:proofErr w:type="spellStart"/>
      <w:r w:rsidRPr="005A1D7A">
        <w:rPr>
          <w:rFonts w:ascii="Times New Roman" w:hAnsi="Times New Roman"/>
        </w:rPr>
        <w:t>Fitsum</w:t>
      </w:r>
      <w:proofErr w:type="spellEnd"/>
      <w:r w:rsidRPr="005A1D7A">
        <w:rPr>
          <w:rFonts w:ascii="Times New Roman" w:hAnsi="Times New Roman"/>
        </w:rPr>
        <w:t xml:space="preserve"> Hagos, Nicole Lefore, and Amare </w:t>
      </w:r>
      <w:proofErr w:type="spellStart"/>
      <w:r w:rsidRPr="005A1D7A">
        <w:rPr>
          <w:rFonts w:ascii="Times New Roman" w:hAnsi="Times New Roman"/>
        </w:rPr>
        <w:t>Haileslassie</w:t>
      </w:r>
      <w:proofErr w:type="spellEnd"/>
      <w:r w:rsidRPr="005A1D7A">
        <w:rPr>
          <w:rFonts w:ascii="Times New Roman" w:hAnsi="Times New Roman"/>
        </w:rPr>
        <w:t>. 2018. Analysis of welfare impacts of adoption of household level irrigation technologies: an example from Ethiopia. Pre The Second Amhara Agricultural Forum 2017, Hosted by Bahir Dar University and the Small Scale and Micro Irrigation for Ethiopian Smallholders Project in Collaboration with IWMI. Small Scale Irrigation and Agricultural Technologies for Sustainable Development in Amhara Region. Bahir Dar, Ethiopia, January 2018.</w:t>
      </w:r>
    </w:p>
    <w:p w14:paraId="56F42A9E" w14:textId="77777777" w:rsidR="009D794B" w:rsidRPr="005A1D7A" w:rsidRDefault="009D794B" w:rsidP="00B244FE">
      <w:pPr>
        <w:pStyle w:val="ListParagraph"/>
        <w:numPr>
          <w:ilvl w:val="0"/>
          <w:numId w:val="32"/>
        </w:numPr>
        <w:spacing w:after="160" w:line="252" w:lineRule="auto"/>
        <w:jc w:val="both"/>
        <w:rPr>
          <w:rFonts w:ascii="Times New Roman" w:hAnsi="Times New Roman"/>
        </w:rPr>
      </w:pPr>
      <w:proofErr w:type="spellStart"/>
      <w:r w:rsidRPr="005A1D7A">
        <w:rPr>
          <w:rFonts w:ascii="Times New Roman" w:hAnsi="Times New Roman"/>
        </w:rPr>
        <w:t>Likimyelesh</w:t>
      </w:r>
      <w:proofErr w:type="spellEnd"/>
      <w:r w:rsidRPr="005A1D7A">
        <w:rPr>
          <w:rFonts w:ascii="Times New Roman" w:hAnsi="Times New Roman"/>
        </w:rPr>
        <w:t xml:space="preserve"> </w:t>
      </w:r>
      <w:proofErr w:type="spellStart"/>
      <w:r w:rsidRPr="005A1D7A">
        <w:rPr>
          <w:rFonts w:ascii="Times New Roman" w:hAnsi="Times New Roman"/>
        </w:rPr>
        <w:t>Nigussie</w:t>
      </w:r>
      <w:proofErr w:type="spellEnd"/>
      <w:r w:rsidRPr="005A1D7A">
        <w:rPr>
          <w:rFonts w:ascii="Times New Roman" w:hAnsi="Times New Roman"/>
        </w:rPr>
        <w:t xml:space="preserve">, Nicole Lefore, Petra </w:t>
      </w:r>
      <w:proofErr w:type="spellStart"/>
      <w:r w:rsidRPr="005A1D7A">
        <w:rPr>
          <w:rFonts w:ascii="Times New Roman" w:hAnsi="Times New Roman"/>
        </w:rPr>
        <w:t>Schmitter</w:t>
      </w:r>
      <w:proofErr w:type="spellEnd"/>
      <w:r w:rsidRPr="005A1D7A">
        <w:rPr>
          <w:rFonts w:ascii="Times New Roman" w:hAnsi="Times New Roman"/>
        </w:rPr>
        <w:t>. 2018. Gender and water technologies: Water lifting for household irrigation. The Second Amhara Agricultural Forum 2017, Hosted by Bahir Dar University and the Small Scale and Micro Irrigation for Ethiopian Smallholders Project in Collaboration with IWMI. Small Scale Irrigation and Agricultural Technologies for Sustainable Development in Amhara Region. Bahir Dar, Ethiopia, January 2018.</w:t>
      </w:r>
    </w:p>
    <w:p w14:paraId="7013D3F3" w14:textId="77777777" w:rsidR="009D794B" w:rsidRPr="005A1D7A" w:rsidRDefault="009D794B" w:rsidP="00B244FE">
      <w:pPr>
        <w:pStyle w:val="ListParagraph"/>
        <w:numPr>
          <w:ilvl w:val="0"/>
          <w:numId w:val="32"/>
        </w:numPr>
        <w:spacing w:after="160" w:line="252" w:lineRule="auto"/>
        <w:jc w:val="both"/>
        <w:rPr>
          <w:rFonts w:ascii="Times New Roman" w:hAnsi="Times New Roman"/>
        </w:rPr>
      </w:pPr>
      <w:proofErr w:type="spellStart"/>
      <w:r w:rsidRPr="005A1D7A">
        <w:rPr>
          <w:rFonts w:ascii="Times New Roman" w:hAnsi="Times New Roman"/>
        </w:rPr>
        <w:t>Fitsum</w:t>
      </w:r>
      <w:proofErr w:type="spellEnd"/>
      <w:r w:rsidRPr="005A1D7A">
        <w:rPr>
          <w:rFonts w:ascii="Times New Roman" w:hAnsi="Times New Roman"/>
        </w:rPr>
        <w:t xml:space="preserve"> Hagos, </w:t>
      </w:r>
      <w:proofErr w:type="spellStart"/>
      <w:r w:rsidRPr="005A1D7A">
        <w:rPr>
          <w:rFonts w:ascii="Times New Roman" w:hAnsi="Times New Roman"/>
        </w:rPr>
        <w:t>Gebrehaweria</w:t>
      </w:r>
      <w:proofErr w:type="spellEnd"/>
      <w:r w:rsidRPr="005A1D7A">
        <w:rPr>
          <w:rFonts w:ascii="Times New Roman" w:hAnsi="Times New Roman"/>
        </w:rPr>
        <w:t xml:space="preserve"> </w:t>
      </w:r>
      <w:proofErr w:type="spellStart"/>
      <w:r w:rsidRPr="005A1D7A">
        <w:rPr>
          <w:rFonts w:ascii="Times New Roman" w:hAnsi="Times New Roman"/>
        </w:rPr>
        <w:t>Gebrezigeaber</w:t>
      </w:r>
      <w:proofErr w:type="spellEnd"/>
      <w:r w:rsidRPr="005A1D7A">
        <w:rPr>
          <w:rFonts w:ascii="Times New Roman" w:hAnsi="Times New Roman"/>
        </w:rPr>
        <w:t xml:space="preserve">, Nicole Lefore and Amare </w:t>
      </w:r>
      <w:proofErr w:type="spellStart"/>
      <w:r w:rsidRPr="005A1D7A">
        <w:rPr>
          <w:rFonts w:ascii="Times New Roman" w:hAnsi="Times New Roman"/>
        </w:rPr>
        <w:t>Haileslassie</w:t>
      </w:r>
      <w:proofErr w:type="spellEnd"/>
      <w:r w:rsidRPr="005A1D7A">
        <w:rPr>
          <w:rFonts w:ascii="Times New Roman" w:hAnsi="Times New Roman"/>
        </w:rPr>
        <w:t>. 2018. Credit participation, level of demand and adoption of small scale irrigation technologies: case of ILSSI sites in Ethiopia. The Second Amhara Agricultural Forum 2017, Hosted by Bahir Dar University and the Small Scale and Micro Irrigation for Ethiopian Smallholders Project in Collaboration with IWMI. Small Scale Irrigation and Agricultural Technologies for Sustainable Development in Amhara Region. Bahir Dar, Ethiopia, January 2018.</w:t>
      </w:r>
    </w:p>
    <w:p w14:paraId="43B70857" w14:textId="77777777" w:rsidR="009D794B" w:rsidRPr="005A1D7A" w:rsidRDefault="009D794B" w:rsidP="00B244FE">
      <w:pPr>
        <w:pStyle w:val="ListParagraph"/>
        <w:numPr>
          <w:ilvl w:val="0"/>
          <w:numId w:val="32"/>
        </w:numPr>
        <w:spacing w:after="160" w:line="252" w:lineRule="auto"/>
        <w:jc w:val="both"/>
        <w:rPr>
          <w:rFonts w:ascii="Times New Roman" w:hAnsi="Times New Roman"/>
        </w:rPr>
      </w:pPr>
      <w:proofErr w:type="spellStart"/>
      <w:r w:rsidRPr="005A1D7A">
        <w:rPr>
          <w:rFonts w:ascii="Times New Roman" w:hAnsi="Times New Roman"/>
        </w:rPr>
        <w:t>Tesemaa</w:t>
      </w:r>
      <w:proofErr w:type="spellEnd"/>
      <w:r w:rsidRPr="005A1D7A">
        <w:rPr>
          <w:rFonts w:ascii="Times New Roman" w:hAnsi="Times New Roman"/>
        </w:rPr>
        <w:t xml:space="preserve">, K. B., Haile, A. T. Adaptive capacity of community to drought in Upper </w:t>
      </w:r>
      <w:proofErr w:type="spellStart"/>
      <w:r w:rsidRPr="005A1D7A">
        <w:rPr>
          <w:rFonts w:ascii="Times New Roman" w:hAnsi="Times New Roman"/>
        </w:rPr>
        <w:t>Gana</w:t>
      </w:r>
      <w:proofErr w:type="spellEnd"/>
      <w:r w:rsidRPr="005A1D7A">
        <w:rPr>
          <w:rFonts w:ascii="Times New Roman" w:hAnsi="Times New Roman"/>
        </w:rPr>
        <w:t xml:space="preserve"> watershed, southern Ethiopia. 18</w:t>
      </w:r>
      <w:r w:rsidRPr="005A1D7A">
        <w:rPr>
          <w:rFonts w:ascii="Times New Roman" w:hAnsi="Times New Roman"/>
          <w:vertAlign w:val="superscript"/>
        </w:rPr>
        <w:t>th </w:t>
      </w:r>
      <w:r w:rsidRPr="005A1D7A">
        <w:rPr>
          <w:rFonts w:ascii="Times New Roman" w:hAnsi="Times New Roman"/>
        </w:rPr>
        <w:t xml:space="preserve">International symposium on sustainable water resources development, </w:t>
      </w:r>
      <w:proofErr w:type="spellStart"/>
      <w:r w:rsidRPr="005A1D7A">
        <w:rPr>
          <w:rFonts w:ascii="Times New Roman" w:hAnsi="Times New Roman"/>
        </w:rPr>
        <w:t>Arba</w:t>
      </w:r>
      <w:proofErr w:type="spellEnd"/>
      <w:r w:rsidRPr="005A1D7A">
        <w:rPr>
          <w:rFonts w:ascii="Times New Roman" w:hAnsi="Times New Roman"/>
        </w:rPr>
        <w:t xml:space="preserve"> Minch University. June 8-9, 2018.</w:t>
      </w:r>
    </w:p>
    <w:p w14:paraId="5FC7BD35" w14:textId="77777777" w:rsidR="009D794B" w:rsidRPr="00B244FE" w:rsidRDefault="009D794B" w:rsidP="009D794B">
      <w:pPr>
        <w:pStyle w:val="Heading5"/>
        <w:rPr>
          <w:rFonts w:ascii="Times New Roman" w:hAnsi="Times New Roman" w:cs="Times New Roman"/>
          <w:b/>
          <w:color w:val="000000" w:themeColor="text1"/>
          <w:u w:val="single"/>
        </w:rPr>
      </w:pPr>
      <w:r w:rsidRPr="00B244FE">
        <w:rPr>
          <w:rFonts w:ascii="Times New Roman" w:hAnsi="Times New Roman" w:cs="Times New Roman"/>
          <w:b/>
          <w:color w:val="000000" w:themeColor="text1"/>
          <w:u w:val="single"/>
        </w:rPr>
        <w:lastRenderedPageBreak/>
        <w:t>Student thesis papers (completed during reporting period)</w:t>
      </w:r>
    </w:p>
    <w:p w14:paraId="0CB27EA9" w14:textId="77777777" w:rsidR="009D794B" w:rsidRPr="005A1D7A" w:rsidRDefault="009D794B" w:rsidP="00B244FE">
      <w:pPr>
        <w:pStyle w:val="ListParagraph"/>
        <w:numPr>
          <w:ilvl w:val="0"/>
          <w:numId w:val="8"/>
        </w:numPr>
        <w:spacing w:after="160" w:line="252" w:lineRule="auto"/>
        <w:jc w:val="both"/>
        <w:rPr>
          <w:rFonts w:ascii="Times New Roman" w:hAnsi="Times New Roman"/>
          <w:color w:val="000000"/>
        </w:rPr>
      </w:pPr>
      <w:r w:rsidRPr="005A1D7A">
        <w:rPr>
          <w:rFonts w:ascii="Times New Roman" w:hAnsi="Times New Roman"/>
          <w:color w:val="000000"/>
        </w:rPr>
        <w:t xml:space="preserve">Zakaria, N. 2018. Credit access, market participation and constraints: Analysis of dry season vegetable farmers in northern Ghana. </w:t>
      </w:r>
      <w:proofErr w:type="spellStart"/>
      <w:r w:rsidRPr="005A1D7A">
        <w:rPr>
          <w:rFonts w:ascii="Times New Roman" w:hAnsi="Times New Roman"/>
          <w:color w:val="000000"/>
        </w:rPr>
        <w:t>Mphil</w:t>
      </w:r>
      <w:proofErr w:type="spellEnd"/>
      <w:r w:rsidRPr="005A1D7A">
        <w:rPr>
          <w:rFonts w:ascii="Times New Roman" w:hAnsi="Times New Roman"/>
          <w:color w:val="000000"/>
        </w:rPr>
        <w:t>. (University for Development Studies)</w:t>
      </w:r>
    </w:p>
    <w:p w14:paraId="36B1DC28" w14:textId="77777777" w:rsidR="009D794B" w:rsidRPr="005A1D7A" w:rsidRDefault="009D794B" w:rsidP="00B244FE">
      <w:pPr>
        <w:pStyle w:val="ListParagraph"/>
        <w:numPr>
          <w:ilvl w:val="0"/>
          <w:numId w:val="8"/>
        </w:numPr>
        <w:spacing w:after="160" w:line="252" w:lineRule="auto"/>
        <w:jc w:val="both"/>
        <w:rPr>
          <w:rFonts w:ascii="Times New Roman" w:hAnsi="Times New Roman"/>
          <w:color w:val="000000"/>
        </w:rPr>
      </w:pPr>
      <w:r w:rsidRPr="005A1D7A">
        <w:rPr>
          <w:rFonts w:ascii="Times New Roman" w:hAnsi="Times New Roman"/>
          <w:color w:val="000000"/>
        </w:rPr>
        <w:t xml:space="preserve">Tetteh, R. 2018. Smallholder irrigation under limited water supply in northern Ghana. </w:t>
      </w:r>
      <w:proofErr w:type="spellStart"/>
      <w:r w:rsidRPr="005A1D7A">
        <w:rPr>
          <w:rFonts w:ascii="Times New Roman" w:hAnsi="Times New Roman"/>
          <w:color w:val="000000"/>
        </w:rPr>
        <w:t>Mphil</w:t>
      </w:r>
      <w:proofErr w:type="spellEnd"/>
      <w:r w:rsidRPr="005A1D7A">
        <w:rPr>
          <w:rFonts w:ascii="Times New Roman" w:hAnsi="Times New Roman"/>
          <w:color w:val="000000"/>
        </w:rPr>
        <w:t>. (University for Development Studies)</w:t>
      </w:r>
    </w:p>
    <w:p w14:paraId="6057BE4D" w14:textId="77777777" w:rsidR="009D794B" w:rsidRPr="005A1D7A" w:rsidRDefault="009D794B" w:rsidP="00B244FE">
      <w:pPr>
        <w:pStyle w:val="ListParagraph"/>
        <w:numPr>
          <w:ilvl w:val="0"/>
          <w:numId w:val="8"/>
        </w:numPr>
        <w:suppressAutoHyphens/>
        <w:spacing w:line="240" w:lineRule="auto"/>
        <w:jc w:val="both"/>
        <w:rPr>
          <w:rFonts w:ascii="Times New Roman" w:hAnsi="Times New Roman"/>
          <w:lang w:val="en-GB"/>
        </w:rPr>
      </w:pPr>
      <w:proofErr w:type="spellStart"/>
      <w:r w:rsidRPr="005A1D7A">
        <w:rPr>
          <w:rFonts w:ascii="Times New Roman" w:hAnsi="Times New Roman"/>
          <w:lang w:val="en-GB"/>
        </w:rPr>
        <w:t>Mwalonde</w:t>
      </w:r>
      <w:proofErr w:type="spellEnd"/>
      <w:r w:rsidRPr="005A1D7A">
        <w:rPr>
          <w:rFonts w:ascii="Times New Roman" w:hAnsi="Times New Roman"/>
          <w:lang w:val="en-GB"/>
        </w:rPr>
        <w:t xml:space="preserve"> Johnson, P. 2018. Motor pump irrigation by </w:t>
      </w:r>
      <w:proofErr w:type="spellStart"/>
      <w:r w:rsidRPr="005A1D7A">
        <w:rPr>
          <w:rFonts w:ascii="Times New Roman" w:hAnsi="Times New Roman"/>
          <w:lang w:val="en-GB"/>
        </w:rPr>
        <w:t>smallhoder</w:t>
      </w:r>
      <w:proofErr w:type="spellEnd"/>
      <w:r w:rsidRPr="005A1D7A">
        <w:rPr>
          <w:rFonts w:ascii="Times New Roman" w:hAnsi="Times New Roman"/>
          <w:lang w:val="en-GB"/>
        </w:rPr>
        <w:t xml:space="preserve"> farmers in </w:t>
      </w:r>
      <w:proofErr w:type="spellStart"/>
      <w:r w:rsidRPr="005A1D7A">
        <w:rPr>
          <w:rFonts w:ascii="Times New Roman" w:hAnsi="Times New Roman"/>
          <w:lang w:val="en-GB"/>
        </w:rPr>
        <w:t>Rudewa</w:t>
      </w:r>
      <w:proofErr w:type="spellEnd"/>
      <w:r w:rsidRPr="005A1D7A">
        <w:rPr>
          <w:rFonts w:ascii="Times New Roman" w:hAnsi="Times New Roman"/>
          <w:lang w:val="en-GB"/>
        </w:rPr>
        <w:t xml:space="preserve"> and </w:t>
      </w:r>
      <w:proofErr w:type="spellStart"/>
      <w:r w:rsidRPr="005A1D7A">
        <w:rPr>
          <w:rFonts w:ascii="Times New Roman" w:hAnsi="Times New Roman"/>
          <w:lang w:val="en-GB"/>
        </w:rPr>
        <w:t>Mkindo</w:t>
      </w:r>
      <w:proofErr w:type="spellEnd"/>
      <w:r w:rsidRPr="005A1D7A">
        <w:rPr>
          <w:rFonts w:ascii="Times New Roman" w:hAnsi="Times New Roman"/>
          <w:lang w:val="en-GB"/>
        </w:rPr>
        <w:t xml:space="preserve"> wards, Tanzania: Profitability and its impact on income inequality. MSc. (</w:t>
      </w:r>
      <w:proofErr w:type="spellStart"/>
      <w:r w:rsidRPr="005A1D7A">
        <w:rPr>
          <w:rFonts w:ascii="Times New Roman" w:hAnsi="Times New Roman"/>
          <w:lang w:val="en-GB"/>
        </w:rPr>
        <w:t>Sokoine</w:t>
      </w:r>
      <w:proofErr w:type="spellEnd"/>
      <w:r w:rsidRPr="005A1D7A">
        <w:rPr>
          <w:rFonts w:ascii="Times New Roman" w:hAnsi="Times New Roman"/>
          <w:lang w:val="en-GB"/>
        </w:rPr>
        <w:t xml:space="preserve"> University of Agriculture)</w:t>
      </w:r>
    </w:p>
    <w:p w14:paraId="212C6CA9" w14:textId="77777777" w:rsidR="009D794B" w:rsidRPr="005A1D7A" w:rsidRDefault="009D794B" w:rsidP="00B244FE">
      <w:pPr>
        <w:pStyle w:val="ListParagraph"/>
        <w:numPr>
          <w:ilvl w:val="0"/>
          <w:numId w:val="8"/>
        </w:numPr>
        <w:suppressAutoHyphens/>
        <w:spacing w:line="240" w:lineRule="auto"/>
        <w:jc w:val="both"/>
        <w:rPr>
          <w:rFonts w:ascii="Times New Roman" w:hAnsi="Times New Roman"/>
          <w:bCs/>
        </w:rPr>
      </w:pPr>
      <w:r w:rsidRPr="005A1D7A">
        <w:rPr>
          <w:rFonts w:ascii="Times New Roman" w:hAnsi="Times New Roman"/>
          <w:bCs/>
        </w:rPr>
        <w:t xml:space="preserve">Getachew, </w:t>
      </w:r>
      <w:proofErr w:type="spellStart"/>
      <w:r w:rsidRPr="005A1D7A">
        <w:rPr>
          <w:rFonts w:ascii="Times New Roman" w:hAnsi="Times New Roman"/>
          <w:bCs/>
        </w:rPr>
        <w:t>Tamrat</w:t>
      </w:r>
      <w:proofErr w:type="spellEnd"/>
      <w:r w:rsidRPr="005A1D7A">
        <w:rPr>
          <w:rFonts w:ascii="Times New Roman" w:hAnsi="Times New Roman"/>
          <w:bCs/>
        </w:rPr>
        <w:t xml:space="preserve">. 2018. Evaluation of full nutrient balance for garlic &amp; inter cropped Napier grass under different water management during the dry season at </w:t>
      </w:r>
      <w:proofErr w:type="spellStart"/>
      <w:r w:rsidRPr="005A1D7A">
        <w:rPr>
          <w:rFonts w:ascii="Times New Roman" w:hAnsi="Times New Roman"/>
          <w:bCs/>
        </w:rPr>
        <w:t>Robit</w:t>
      </w:r>
      <w:proofErr w:type="spellEnd"/>
      <w:r w:rsidRPr="005A1D7A">
        <w:rPr>
          <w:rFonts w:ascii="Times New Roman" w:hAnsi="Times New Roman"/>
          <w:bCs/>
        </w:rPr>
        <w:t xml:space="preserve"> Bata watershed. MSc. (Bahir Dar University)</w:t>
      </w:r>
    </w:p>
    <w:p w14:paraId="40515D52" w14:textId="3D24701F" w:rsidR="009D794B" w:rsidRPr="005A1D7A" w:rsidRDefault="009D794B" w:rsidP="00B244FE">
      <w:pPr>
        <w:pStyle w:val="ListParagraph"/>
        <w:numPr>
          <w:ilvl w:val="0"/>
          <w:numId w:val="8"/>
        </w:numPr>
        <w:suppressAutoHyphens/>
        <w:spacing w:line="240" w:lineRule="auto"/>
        <w:jc w:val="both"/>
        <w:rPr>
          <w:rFonts w:ascii="Times New Roman" w:hAnsi="Times New Roman"/>
          <w:bCs/>
        </w:rPr>
      </w:pPr>
      <w:r w:rsidRPr="005A1D7A">
        <w:rPr>
          <w:rFonts w:ascii="Times New Roman" w:hAnsi="Times New Roman"/>
          <w:bCs/>
        </w:rPr>
        <w:t xml:space="preserve">Workie, </w:t>
      </w:r>
      <w:proofErr w:type="spellStart"/>
      <w:r w:rsidRPr="005A1D7A">
        <w:rPr>
          <w:rFonts w:ascii="Times New Roman" w:hAnsi="Times New Roman"/>
          <w:bCs/>
        </w:rPr>
        <w:t>Anteneh</w:t>
      </w:r>
      <w:proofErr w:type="spellEnd"/>
      <w:r w:rsidRPr="005A1D7A">
        <w:rPr>
          <w:rFonts w:ascii="Times New Roman" w:hAnsi="Times New Roman"/>
          <w:bCs/>
        </w:rPr>
        <w:t>. 2018. Application of therma</w:t>
      </w:r>
      <w:r w:rsidR="00823F50">
        <w:rPr>
          <w:rFonts w:ascii="Times New Roman" w:hAnsi="Times New Roman"/>
          <w:bCs/>
        </w:rPr>
        <w:t xml:space="preserve">l image or thermograph for the </w:t>
      </w:r>
      <w:r w:rsidRPr="005A1D7A">
        <w:rPr>
          <w:rFonts w:ascii="Times New Roman" w:hAnsi="Times New Roman"/>
          <w:bCs/>
        </w:rPr>
        <w:t>determination of water stress in case of Tomato. MSc. (Bahir Dar University)</w:t>
      </w:r>
    </w:p>
    <w:p w14:paraId="0C75E909" w14:textId="77777777" w:rsidR="009D794B" w:rsidRDefault="009D794B" w:rsidP="00B244FE">
      <w:pPr>
        <w:pStyle w:val="ListParagraph"/>
        <w:numPr>
          <w:ilvl w:val="0"/>
          <w:numId w:val="8"/>
        </w:numPr>
        <w:suppressAutoHyphens/>
        <w:spacing w:line="240" w:lineRule="auto"/>
        <w:jc w:val="both"/>
        <w:rPr>
          <w:rFonts w:ascii="Times New Roman" w:hAnsi="Times New Roman"/>
          <w:bCs/>
        </w:rPr>
      </w:pPr>
      <w:r w:rsidRPr="005A1D7A">
        <w:rPr>
          <w:rFonts w:ascii="Times New Roman" w:hAnsi="Times New Roman"/>
          <w:bCs/>
        </w:rPr>
        <w:t xml:space="preserve">Tesfaye, </w:t>
      </w:r>
      <w:proofErr w:type="spellStart"/>
      <w:r w:rsidRPr="005A1D7A">
        <w:rPr>
          <w:rFonts w:ascii="Times New Roman" w:hAnsi="Times New Roman"/>
          <w:bCs/>
        </w:rPr>
        <w:t>Tigist</w:t>
      </w:r>
      <w:proofErr w:type="spellEnd"/>
      <w:r w:rsidRPr="005A1D7A">
        <w:rPr>
          <w:rFonts w:ascii="Times New Roman" w:hAnsi="Times New Roman"/>
          <w:bCs/>
        </w:rPr>
        <w:t xml:space="preserve">. 2018. Determinants of Access to Credit among Small Scale Irrigation User Farmers in </w:t>
      </w:r>
      <w:proofErr w:type="spellStart"/>
      <w:r w:rsidRPr="005A1D7A">
        <w:rPr>
          <w:rFonts w:ascii="Times New Roman" w:hAnsi="Times New Roman"/>
          <w:bCs/>
        </w:rPr>
        <w:t>Dangla</w:t>
      </w:r>
      <w:proofErr w:type="spellEnd"/>
      <w:r w:rsidRPr="005A1D7A">
        <w:rPr>
          <w:rFonts w:ascii="Times New Roman" w:hAnsi="Times New Roman"/>
          <w:bCs/>
        </w:rPr>
        <w:t xml:space="preserve"> Woreda, Amhara National Regional State, Ethiopia. MSc. (Bahir Dar University)</w:t>
      </w:r>
    </w:p>
    <w:p w14:paraId="58789FCF" w14:textId="77777777" w:rsidR="001D0E37" w:rsidRDefault="001D0E37" w:rsidP="00A5000D">
      <w:pPr>
        <w:suppressAutoHyphens/>
        <w:spacing w:line="240" w:lineRule="auto"/>
        <w:jc w:val="both"/>
        <w:rPr>
          <w:rFonts w:ascii="Times New Roman" w:hAnsi="Times New Roman"/>
          <w:bCs/>
        </w:rPr>
      </w:pPr>
    </w:p>
    <w:p w14:paraId="1A38696D" w14:textId="013148D4" w:rsidR="001D0E37" w:rsidRDefault="001D0E37">
      <w:pPr>
        <w:spacing w:after="0" w:line="240" w:lineRule="auto"/>
        <w:rPr>
          <w:rFonts w:ascii="Times New Roman" w:hAnsi="Times New Roman"/>
          <w:bCs/>
        </w:rPr>
      </w:pPr>
      <w:r>
        <w:rPr>
          <w:rFonts w:ascii="Times New Roman" w:hAnsi="Times New Roman"/>
          <w:bCs/>
        </w:rPr>
        <w:br w:type="page"/>
      </w:r>
    </w:p>
    <w:p w14:paraId="3E1E08AD" w14:textId="77777777" w:rsidR="00E73C6F" w:rsidRDefault="001D0E37" w:rsidP="00A5000D">
      <w:pPr>
        <w:pStyle w:val="Heading1"/>
      </w:pPr>
      <w:bookmarkStart w:id="84" w:name="_Toc405606733"/>
      <w:r>
        <w:lastRenderedPageBreak/>
        <w:t xml:space="preserve">Annex 2: </w:t>
      </w:r>
      <w:r w:rsidR="00E73C6F">
        <w:t>ILSSI Program Partners by Country</w:t>
      </w:r>
      <w:bookmarkEnd w:id="84"/>
    </w:p>
    <w:p w14:paraId="5AC39267" w14:textId="7DB188C2" w:rsidR="001D0E37" w:rsidRDefault="001D0E37" w:rsidP="00A5000D">
      <w:pPr>
        <w:suppressAutoHyphens/>
        <w:spacing w:line="240" w:lineRule="auto"/>
        <w:jc w:val="both"/>
        <w:rPr>
          <w:rFonts w:ascii="Times New Roman" w:hAnsi="Times New Roman"/>
          <w:bCs/>
        </w:rPr>
      </w:pPr>
    </w:p>
    <w:tbl>
      <w:tblPr>
        <w:tblStyle w:val="TableGrid"/>
        <w:tblW w:w="0" w:type="auto"/>
        <w:tblLook w:val="04A0" w:firstRow="1" w:lastRow="0" w:firstColumn="1" w:lastColumn="0" w:noHBand="0" w:noVBand="1"/>
      </w:tblPr>
      <w:tblGrid>
        <w:gridCol w:w="2137"/>
        <w:gridCol w:w="7213"/>
      </w:tblGrid>
      <w:tr w:rsidR="00E73C6F" w:rsidRPr="005A1D7A" w14:paraId="35986461" w14:textId="77777777" w:rsidTr="00E73C6F">
        <w:tc>
          <w:tcPr>
            <w:tcW w:w="2178" w:type="dxa"/>
            <w:tcBorders>
              <w:bottom w:val="single" w:sz="4" w:space="0" w:color="auto"/>
            </w:tcBorders>
            <w:shd w:val="clear" w:color="auto" w:fill="C0C0C0"/>
            <w:vAlign w:val="center"/>
          </w:tcPr>
          <w:p w14:paraId="5EF29A50" w14:textId="77777777" w:rsidR="00E73C6F" w:rsidRPr="005A1D7A" w:rsidRDefault="00E73C6F" w:rsidP="00E73C6F">
            <w:pPr>
              <w:spacing w:after="120" w:line="240" w:lineRule="auto"/>
              <w:jc w:val="center"/>
              <w:rPr>
                <w:rFonts w:ascii="Times New Roman" w:hAnsi="Times New Roman"/>
                <w:b/>
                <w:sz w:val="20"/>
                <w:szCs w:val="20"/>
              </w:rPr>
            </w:pPr>
            <w:r w:rsidRPr="005A1D7A">
              <w:rPr>
                <w:rFonts w:ascii="Times New Roman" w:hAnsi="Times New Roman"/>
                <w:b/>
                <w:sz w:val="20"/>
                <w:szCs w:val="20"/>
              </w:rPr>
              <w:t>Country</w:t>
            </w:r>
          </w:p>
        </w:tc>
        <w:tc>
          <w:tcPr>
            <w:tcW w:w="7398" w:type="dxa"/>
            <w:shd w:val="clear" w:color="auto" w:fill="C0C0C0"/>
            <w:vAlign w:val="center"/>
          </w:tcPr>
          <w:p w14:paraId="1C16E693" w14:textId="77777777" w:rsidR="00E73C6F" w:rsidRPr="005A1D7A" w:rsidRDefault="00E73C6F" w:rsidP="00E73C6F">
            <w:pPr>
              <w:spacing w:after="120" w:line="240" w:lineRule="auto"/>
              <w:jc w:val="center"/>
              <w:rPr>
                <w:rFonts w:ascii="Times New Roman" w:hAnsi="Times New Roman"/>
                <w:b/>
                <w:sz w:val="20"/>
                <w:szCs w:val="20"/>
              </w:rPr>
            </w:pPr>
            <w:r w:rsidRPr="005A1D7A">
              <w:rPr>
                <w:rFonts w:ascii="Times New Roman" w:hAnsi="Times New Roman"/>
                <w:b/>
                <w:sz w:val="20"/>
                <w:szCs w:val="20"/>
              </w:rPr>
              <w:t>Partners</w:t>
            </w:r>
          </w:p>
        </w:tc>
      </w:tr>
      <w:tr w:rsidR="00E73C6F" w:rsidRPr="005A1D7A" w14:paraId="614976AB" w14:textId="77777777" w:rsidTr="00E73C6F">
        <w:tc>
          <w:tcPr>
            <w:tcW w:w="2178" w:type="dxa"/>
            <w:shd w:val="clear" w:color="auto" w:fill="C0C0C0"/>
            <w:vAlign w:val="center"/>
          </w:tcPr>
          <w:p w14:paraId="324FA1F3" w14:textId="77777777" w:rsidR="00E73C6F" w:rsidRPr="005A1D7A" w:rsidRDefault="00E73C6F" w:rsidP="00E73C6F">
            <w:pPr>
              <w:spacing w:after="120" w:line="240" w:lineRule="auto"/>
              <w:jc w:val="center"/>
              <w:rPr>
                <w:rFonts w:ascii="Times New Roman" w:hAnsi="Times New Roman"/>
                <w:b/>
                <w:sz w:val="20"/>
                <w:szCs w:val="20"/>
              </w:rPr>
            </w:pPr>
            <w:r w:rsidRPr="005A1D7A">
              <w:rPr>
                <w:rFonts w:ascii="Times New Roman" w:hAnsi="Times New Roman"/>
                <w:b/>
                <w:sz w:val="20"/>
                <w:szCs w:val="20"/>
              </w:rPr>
              <w:t>Ethiopia</w:t>
            </w:r>
          </w:p>
        </w:tc>
        <w:tc>
          <w:tcPr>
            <w:tcW w:w="7398" w:type="dxa"/>
          </w:tcPr>
          <w:p w14:paraId="3404B069" w14:textId="77777777" w:rsidR="00E73C6F" w:rsidRPr="005A1D7A" w:rsidRDefault="00E73C6F" w:rsidP="008169F4">
            <w:pPr>
              <w:pStyle w:val="ListParagraph"/>
              <w:numPr>
                <w:ilvl w:val="0"/>
                <w:numId w:val="1"/>
              </w:numPr>
              <w:spacing w:after="0" w:line="240" w:lineRule="auto"/>
              <w:rPr>
                <w:rFonts w:ascii="Times New Roman" w:hAnsi="Times New Roman"/>
                <w:sz w:val="20"/>
                <w:szCs w:val="20"/>
              </w:rPr>
            </w:pPr>
            <w:r w:rsidRPr="005A1D7A">
              <w:rPr>
                <w:rFonts w:ascii="Times New Roman" w:hAnsi="Times New Roman"/>
                <w:sz w:val="20"/>
                <w:szCs w:val="20"/>
              </w:rPr>
              <w:t>Bahir Dar University (BDU)</w:t>
            </w:r>
          </w:p>
          <w:p w14:paraId="32F06A69" w14:textId="77777777" w:rsidR="00E73C6F" w:rsidRPr="005A1D7A" w:rsidRDefault="00E73C6F" w:rsidP="008169F4">
            <w:pPr>
              <w:pStyle w:val="ListParagraph"/>
              <w:numPr>
                <w:ilvl w:val="0"/>
                <w:numId w:val="1"/>
              </w:numPr>
              <w:spacing w:after="0" w:line="240" w:lineRule="auto"/>
              <w:jc w:val="both"/>
              <w:rPr>
                <w:rFonts w:ascii="Times New Roman" w:hAnsi="Times New Roman"/>
                <w:sz w:val="20"/>
                <w:szCs w:val="20"/>
              </w:rPr>
            </w:pPr>
            <w:proofErr w:type="spellStart"/>
            <w:r w:rsidRPr="005A1D7A">
              <w:rPr>
                <w:rFonts w:ascii="Times New Roman" w:hAnsi="Times New Roman"/>
                <w:sz w:val="20"/>
                <w:szCs w:val="20"/>
              </w:rPr>
              <w:t>Arba</w:t>
            </w:r>
            <w:proofErr w:type="spellEnd"/>
            <w:r w:rsidRPr="005A1D7A">
              <w:rPr>
                <w:rFonts w:ascii="Times New Roman" w:hAnsi="Times New Roman"/>
                <w:sz w:val="20"/>
                <w:szCs w:val="20"/>
              </w:rPr>
              <w:t xml:space="preserve"> Minch University</w:t>
            </w:r>
          </w:p>
          <w:p w14:paraId="4C2F15CF" w14:textId="77777777" w:rsidR="00E73C6F" w:rsidRPr="005A1D7A" w:rsidRDefault="00E73C6F" w:rsidP="008169F4">
            <w:pPr>
              <w:pStyle w:val="ListParagraph"/>
              <w:numPr>
                <w:ilvl w:val="0"/>
                <w:numId w:val="1"/>
              </w:numPr>
              <w:spacing w:after="0" w:line="240" w:lineRule="auto"/>
              <w:jc w:val="both"/>
              <w:rPr>
                <w:rFonts w:ascii="Times New Roman" w:hAnsi="Times New Roman"/>
                <w:sz w:val="20"/>
                <w:szCs w:val="20"/>
              </w:rPr>
            </w:pPr>
            <w:r w:rsidRPr="005A1D7A">
              <w:rPr>
                <w:rFonts w:ascii="Times New Roman" w:hAnsi="Times New Roman"/>
                <w:sz w:val="20"/>
                <w:szCs w:val="20"/>
              </w:rPr>
              <w:t xml:space="preserve">Mekelle University </w:t>
            </w:r>
          </w:p>
          <w:p w14:paraId="456493F8" w14:textId="77777777" w:rsidR="00E73C6F" w:rsidRPr="005A1D7A" w:rsidRDefault="00E73C6F" w:rsidP="008169F4">
            <w:pPr>
              <w:pStyle w:val="ListParagraph"/>
              <w:numPr>
                <w:ilvl w:val="0"/>
                <w:numId w:val="1"/>
              </w:numPr>
              <w:spacing w:after="0" w:line="240" w:lineRule="auto"/>
              <w:jc w:val="both"/>
              <w:rPr>
                <w:rFonts w:ascii="Times New Roman" w:hAnsi="Times New Roman"/>
                <w:sz w:val="20"/>
                <w:szCs w:val="20"/>
              </w:rPr>
            </w:pPr>
            <w:r w:rsidRPr="005A1D7A">
              <w:rPr>
                <w:rFonts w:ascii="Times New Roman" w:hAnsi="Times New Roman"/>
                <w:sz w:val="20"/>
                <w:szCs w:val="20"/>
              </w:rPr>
              <w:t xml:space="preserve">Addis Ababa University </w:t>
            </w:r>
          </w:p>
          <w:p w14:paraId="3E8D6EE8" w14:textId="77777777" w:rsidR="00E73C6F" w:rsidRPr="005A1D7A" w:rsidRDefault="00E73C6F" w:rsidP="008169F4">
            <w:pPr>
              <w:pStyle w:val="ListParagraph"/>
              <w:numPr>
                <w:ilvl w:val="0"/>
                <w:numId w:val="1"/>
              </w:numPr>
              <w:spacing w:after="0" w:line="240" w:lineRule="auto"/>
              <w:jc w:val="both"/>
              <w:rPr>
                <w:rFonts w:ascii="Times New Roman" w:hAnsi="Times New Roman"/>
                <w:sz w:val="20"/>
                <w:szCs w:val="20"/>
              </w:rPr>
            </w:pPr>
            <w:proofErr w:type="spellStart"/>
            <w:r w:rsidRPr="005A1D7A">
              <w:rPr>
                <w:rFonts w:ascii="Times New Roman" w:hAnsi="Times New Roman"/>
                <w:sz w:val="20"/>
                <w:szCs w:val="20"/>
              </w:rPr>
              <w:t>Adama</w:t>
            </w:r>
            <w:proofErr w:type="spellEnd"/>
            <w:r w:rsidRPr="005A1D7A">
              <w:rPr>
                <w:rFonts w:ascii="Times New Roman" w:hAnsi="Times New Roman"/>
                <w:sz w:val="20"/>
                <w:szCs w:val="20"/>
              </w:rPr>
              <w:t xml:space="preserve"> Science and Technology University (ASTU)</w:t>
            </w:r>
          </w:p>
          <w:p w14:paraId="52E47DA4" w14:textId="77777777" w:rsidR="00E73C6F" w:rsidRPr="005A1D7A" w:rsidRDefault="00E73C6F" w:rsidP="008169F4">
            <w:pPr>
              <w:pStyle w:val="ListParagraph"/>
              <w:numPr>
                <w:ilvl w:val="0"/>
                <w:numId w:val="1"/>
              </w:numPr>
              <w:spacing w:after="0" w:line="240" w:lineRule="auto"/>
              <w:rPr>
                <w:rFonts w:ascii="Times New Roman" w:hAnsi="Times New Roman"/>
                <w:sz w:val="20"/>
                <w:szCs w:val="20"/>
              </w:rPr>
            </w:pPr>
            <w:proofErr w:type="spellStart"/>
            <w:r w:rsidRPr="005A1D7A">
              <w:rPr>
                <w:rFonts w:ascii="Times New Roman" w:hAnsi="Times New Roman"/>
                <w:sz w:val="20"/>
                <w:szCs w:val="20"/>
              </w:rPr>
              <w:t>FtF</w:t>
            </w:r>
            <w:proofErr w:type="spellEnd"/>
            <w:r w:rsidRPr="005A1D7A">
              <w:rPr>
                <w:rFonts w:ascii="Times New Roman" w:hAnsi="Times New Roman"/>
                <w:sz w:val="20"/>
                <w:szCs w:val="20"/>
              </w:rPr>
              <w:t xml:space="preserve"> Nutrition Innovation Laboratory</w:t>
            </w:r>
          </w:p>
          <w:p w14:paraId="22B4E1BC" w14:textId="77777777" w:rsidR="00E73C6F" w:rsidRPr="005A1D7A" w:rsidRDefault="00E73C6F" w:rsidP="008169F4">
            <w:pPr>
              <w:pStyle w:val="ListParagraph"/>
              <w:numPr>
                <w:ilvl w:val="0"/>
                <w:numId w:val="1"/>
              </w:numPr>
              <w:spacing w:after="0" w:line="240" w:lineRule="auto"/>
              <w:rPr>
                <w:rFonts w:ascii="Times New Roman" w:hAnsi="Times New Roman"/>
                <w:sz w:val="20"/>
                <w:szCs w:val="20"/>
              </w:rPr>
            </w:pPr>
            <w:proofErr w:type="spellStart"/>
            <w:r w:rsidRPr="005A1D7A">
              <w:rPr>
                <w:rFonts w:ascii="Times New Roman" w:hAnsi="Times New Roman"/>
                <w:sz w:val="20"/>
                <w:szCs w:val="20"/>
              </w:rPr>
              <w:t>FtF</w:t>
            </w:r>
            <w:proofErr w:type="spellEnd"/>
            <w:r w:rsidRPr="005A1D7A">
              <w:rPr>
                <w:rFonts w:ascii="Times New Roman" w:hAnsi="Times New Roman"/>
                <w:sz w:val="20"/>
                <w:szCs w:val="20"/>
              </w:rPr>
              <w:t xml:space="preserve"> Sustainable Intensification Innovation Laboratory (SIIL)</w:t>
            </w:r>
          </w:p>
          <w:p w14:paraId="1044A505" w14:textId="77777777" w:rsidR="00E73C6F" w:rsidRPr="005A1D7A" w:rsidRDefault="00E73C6F" w:rsidP="008169F4">
            <w:pPr>
              <w:pStyle w:val="ListParagraph"/>
              <w:numPr>
                <w:ilvl w:val="0"/>
                <w:numId w:val="1"/>
              </w:numPr>
              <w:spacing w:after="0" w:line="240" w:lineRule="auto"/>
              <w:rPr>
                <w:rFonts w:ascii="Times New Roman" w:hAnsi="Times New Roman"/>
                <w:sz w:val="20"/>
                <w:szCs w:val="20"/>
              </w:rPr>
            </w:pPr>
            <w:r w:rsidRPr="005A1D7A">
              <w:rPr>
                <w:rFonts w:ascii="Times New Roman" w:hAnsi="Times New Roman"/>
                <w:sz w:val="20"/>
                <w:szCs w:val="20"/>
              </w:rPr>
              <w:t>SIPSIN</w:t>
            </w:r>
          </w:p>
          <w:p w14:paraId="347B5B60" w14:textId="77777777" w:rsidR="00E73C6F" w:rsidRDefault="00E73C6F" w:rsidP="008169F4">
            <w:pPr>
              <w:pStyle w:val="ListParagraph"/>
              <w:numPr>
                <w:ilvl w:val="0"/>
                <w:numId w:val="1"/>
              </w:numPr>
              <w:spacing w:after="0" w:line="240" w:lineRule="auto"/>
              <w:rPr>
                <w:rFonts w:ascii="Times New Roman" w:hAnsi="Times New Roman"/>
                <w:sz w:val="20"/>
                <w:szCs w:val="20"/>
              </w:rPr>
            </w:pPr>
            <w:r w:rsidRPr="005A1D7A">
              <w:rPr>
                <w:rFonts w:ascii="Times New Roman" w:hAnsi="Times New Roman"/>
                <w:sz w:val="20"/>
                <w:szCs w:val="20"/>
              </w:rPr>
              <w:t>Appropriate Scale Mechanization Consortium (ASMC)</w:t>
            </w:r>
          </w:p>
          <w:p w14:paraId="7B6D524E" w14:textId="77777777" w:rsidR="00E73C6F" w:rsidRPr="005A1D7A" w:rsidRDefault="00E73C6F" w:rsidP="008169F4">
            <w:pPr>
              <w:pStyle w:val="ListParagraph"/>
              <w:numPr>
                <w:ilvl w:val="0"/>
                <w:numId w:val="1"/>
              </w:numPr>
              <w:spacing w:after="0" w:line="240" w:lineRule="auto"/>
              <w:rPr>
                <w:rFonts w:ascii="Times New Roman" w:hAnsi="Times New Roman"/>
                <w:sz w:val="20"/>
                <w:szCs w:val="20"/>
              </w:rPr>
            </w:pPr>
            <w:r>
              <w:rPr>
                <w:rFonts w:ascii="Times New Roman" w:hAnsi="Times New Roman"/>
                <w:sz w:val="20"/>
                <w:szCs w:val="20"/>
              </w:rPr>
              <w:t>Ethiopia Institute of Agriculture Research (EIAR)</w:t>
            </w:r>
          </w:p>
          <w:p w14:paraId="2BFB71C6" w14:textId="77777777" w:rsidR="00E73C6F" w:rsidRPr="005A1D7A" w:rsidRDefault="00E73C6F" w:rsidP="008169F4">
            <w:pPr>
              <w:pStyle w:val="ListParagraph"/>
              <w:numPr>
                <w:ilvl w:val="0"/>
                <w:numId w:val="1"/>
              </w:numPr>
              <w:spacing w:after="0" w:line="240" w:lineRule="auto"/>
              <w:rPr>
                <w:rFonts w:ascii="Times New Roman" w:hAnsi="Times New Roman"/>
                <w:sz w:val="20"/>
                <w:szCs w:val="20"/>
              </w:rPr>
            </w:pPr>
            <w:r w:rsidRPr="005A1D7A">
              <w:rPr>
                <w:rFonts w:ascii="Times New Roman" w:hAnsi="Times New Roman"/>
                <w:sz w:val="20"/>
                <w:szCs w:val="20"/>
              </w:rPr>
              <w:t>Ethiopian Agricultural Transformation Agency (ATA)</w:t>
            </w:r>
          </w:p>
          <w:p w14:paraId="68488115" w14:textId="77777777" w:rsidR="00E73C6F" w:rsidRPr="005A1D7A" w:rsidRDefault="00E73C6F" w:rsidP="008169F4">
            <w:pPr>
              <w:pStyle w:val="ListParagraph"/>
              <w:numPr>
                <w:ilvl w:val="0"/>
                <w:numId w:val="1"/>
              </w:numPr>
              <w:spacing w:after="0" w:line="240" w:lineRule="auto"/>
              <w:rPr>
                <w:rFonts w:ascii="Times New Roman" w:hAnsi="Times New Roman"/>
                <w:sz w:val="20"/>
                <w:szCs w:val="20"/>
              </w:rPr>
            </w:pPr>
            <w:r w:rsidRPr="005A1D7A">
              <w:rPr>
                <w:rFonts w:ascii="Times New Roman" w:hAnsi="Times New Roman"/>
                <w:sz w:val="20"/>
                <w:szCs w:val="20"/>
              </w:rPr>
              <w:t>Development Bank of Ethiopia (DBE)</w:t>
            </w:r>
          </w:p>
          <w:p w14:paraId="408CFFC2" w14:textId="77777777" w:rsidR="00E73C6F" w:rsidRPr="005A1D7A" w:rsidRDefault="00E73C6F" w:rsidP="008169F4">
            <w:pPr>
              <w:pStyle w:val="ListParagraph"/>
              <w:numPr>
                <w:ilvl w:val="0"/>
                <w:numId w:val="1"/>
              </w:numPr>
              <w:spacing w:after="0" w:line="240" w:lineRule="auto"/>
              <w:rPr>
                <w:rFonts w:ascii="Times New Roman" w:hAnsi="Times New Roman"/>
                <w:sz w:val="20"/>
                <w:szCs w:val="20"/>
              </w:rPr>
            </w:pPr>
            <w:r w:rsidRPr="005A1D7A">
              <w:rPr>
                <w:rFonts w:ascii="Times New Roman" w:hAnsi="Times New Roman"/>
                <w:sz w:val="20"/>
                <w:szCs w:val="20"/>
              </w:rPr>
              <w:t>Ministry of Agriculture and Natural Resources (</w:t>
            </w:r>
            <w:proofErr w:type="spellStart"/>
            <w:r w:rsidRPr="005A1D7A">
              <w:rPr>
                <w:rFonts w:ascii="Times New Roman" w:hAnsi="Times New Roman"/>
                <w:sz w:val="20"/>
                <w:szCs w:val="20"/>
              </w:rPr>
              <w:t>MoANR</w:t>
            </w:r>
            <w:proofErr w:type="spellEnd"/>
            <w:r w:rsidRPr="005A1D7A">
              <w:rPr>
                <w:rFonts w:ascii="Times New Roman" w:hAnsi="Times New Roman"/>
                <w:sz w:val="20"/>
                <w:szCs w:val="20"/>
              </w:rPr>
              <w:t>)</w:t>
            </w:r>
          </w:p>
          <w:p w14:paraId="7C3C9C5A" w14:textId="77777777" w:rsidR="00E73C6F" w:rsidRDefault="00E73C6F" w:rsidP="008169F4">
            <w:pPr>
              <w:pStyle w:val="ListParagraph"/>
              <w:numPr>
                <w:ilvl w:val="0"/>
                <w:numId w:val="1"/>
              </w:numPr>
              <w:spacing w:after="0" w:line="240" w:lineRule="auto"/>
              <w:rPr>
                <w:rFonts w:ascii="Times New Roman" w:hAnsi="Times New Roman"/>
                <w:sz w:val="20"/>
                <w:szCs w:val="20"/>
              </w:rPr>
            </w:pPr>
            <w:r w:rsidRPr="005A1D7A">
              <w:rPr>
                <w:rFonts w:ascii="Times New Roman" w:hAnsi="Times New Roman"/>
                <w:sz w:val="20"/>
                <w:szCs w:val="20"/>
              </w:rPr>
              <w:t>Blue Nile Water Institute</w:t>
            </w:r>
          </w:p>
          <w:p w14:paraId="3C471198" w14:textId="77777777" w:rsidR="00E73C6F" w:rsidRPr="005A1D7A" w:rsidRDefault="00E73C6F" w:rsidP="008169F4">
            <w:pPr>
              <w:pStyle w:val="ListParagraph"/>
              <w:numPr>
                <w:ilvl w:val="0"/>
                <w:numId w:val="1"/>
              </w:numPr>
              <w:spacing w:after="0" w:line="240" w:lineRule="auto"/>
              <w:rPr>
                <w:rFonts w:ascii="Times New Roman" w:hAnsi="Times New Roman"/>
                <w:sz w:val="20"/>
                <w:szCs w:val="20"/>
              </w:rPr>
            </w:pPr>
            <w:proofErr w:type="spellStart"/>
            <w:r>
              <w:rPr>
                <w:rFonts w:ascii="Times New Roman" w:hAnsi="Times New Roman"/>
                <w:sz w:val="20"/>
                <w:szCs w:val="20"/>
              </w:rPr>
              <w:t>Abay</w:t>
            </w:r>
            <w:proofErr w:type="spellEnd"/>
            <w:r>
              <w:rPr>
                <w:rFonts w:ascii="Times New Roman" w:hAnsi="Times New Roman"/>
                <w:sz w:val="20"/>
                <w:szCs w:val="20"/>
              </w:rPr>
              <w:t xml:space="preserve"> Basin Authority</w:t>
            </w:r>
          </w:p>
          <w:p w14:paraId="0D7AD973" w14:textId="77777777" w:rsidR="00E73C6F" w:rsidRPr="005A1D7A" w:rsidRDefault="00E73C6F" w:rsidP="008169F4">
            <w:pPr>
              <w:pStyle w:val="ListParagraph"/>
              <w:numPr>
                <w:ilvl w:val="0"/>
                <w:numId w:val="1"/>
              </w:numPr>
              <w:spacing w:after="0" w:line="240" w:lineRule="auto"/>
              <w:jc w:val="both"/>
              <w:rPr>
                <w:rFonts w:ascii="Times New Roman" w:hAnsi="Times New Roman"/>
                <w:sz w:val="20"/>
                <w:szCs w:val="20"/>
              </w:rPr>
            </w:pPr>
            <w:r w:rsidRPr="005A1D7A">
              <w:rPr>
                <w:rFonts w:ascii="Times New Roman" w:hAnsi="Times New Roman"/>
                <w:sz w:val="20"/>
                <w:szCs w:val="20"/>
              </w:rPr>
              <w:t>Ministry of Water, Irrigation and Electricity</w:t>
            </w:r>
          </w:p>
          <w:p w14:paraId="3CF4D377" w14:textId="77777777" w:rsidR="00E73C6F" w:rsidRPr="005A1D7A" w:rsidRDefault="00E73C6F" w:rsidP="008169F4">
            <w:pPr>
              <w:pStyle w:val="ListParagraph"/>
              <w:numPr>
                <w:ilvl w:val="0"/>
                <w:numId w:val="1"/>
              </w:numPr>
              <w:spacing w:after="0" w:line="240" w:lineRule="auto"/>
              <w:jc w:val="both"/>
              <w:rPr>
                <w:rFonts w:ascii="Times New Roman" w:hAnsi="Times New Roman"/>
                <w:sz w:val="20"/>
                <w:szCs w:val="20"/>
              </w:rPr>
            </w:pPr>
            <w:r w:rsidRPr="005A1D7A">
              <w:rPr>
                <w:rFonts w:ascii="Times New Roman" w:hAnsi="Times New Roman"/>
                <w:sz w:val="20"/>
                <w:szCs w:val="20"/>
              </w:rPr>
              <w:t xml:space="preserve">Africa RISING </w:t>
            </w:r>
          </w:p>
          <w:p w14:paraId="17614909" w14:textId="77777777" w:rsidR="00E73C6F" w:rsidRPr="005A1D7A" w:rsidRDefault="00E73C6F" w:rsidP="008169F4">
            <w:pPr>
              <w:pStyle w:val="ListParagraph"/>
              <w:numPr>
                <w:ilvl w:val="0"/>
                <w:numId w:val="1"/>
              </w:numPr>
              <w:spacing w:after="0" w:line="240" w:lineRule="auto"/>
              <w:jc w:val="both"/>
              <w:rPr>
                <w:rFonts w:ascii="Times New Roman" w:hAnsi="Times New Roman"/>
                <w:sz w:val="20"/>
                <w:szCs w:val="20"/>
              </w:rPr>
            </w:pPr>
            <w:r w:rsidRPr="005A1D7A">
              <w:rPr>
                <w:rFonts w:ascii="Times New Roman" w:hAnsi="Times New Roman"/>
                <w:sz w:val="20"/>
                <w:szCs w:val="20"/>
              </w:rPr>
              <w:t>Productive Safety Net Program (PSNP)</w:t>
            </w:r>
            <w:r w:rsidRPr="005A1D7A" w:rsidDel="00FE35BC">
              <w:rPr>
                <w:rFonts w:ascii="Times New Roman" w:hAnsi="Times New Roman"/>
                <w:sz w:val="20"/>
                <w:szCs w:val="20"/>
              </w:rPr>
              <w:t xml:space="preserve"> </w:t>
            </w:r>
          </w:p>
          <w:p w14:paraId="0A3B98B8" w14:textId="77777777" w:rsidR="00E73C6F" w:rsidRPr="005A1D7A" w:rsidRDefault="00E73C6F" w:rsidP="008169F4">
            <w:pPr>
              <w:pStyle w:val="ListParagraph"/>
              <w:numPr>
                <w:ilvl w:val="0"/>
                <w:numId w:val="1"/>
              </w:numPr>
              <w:spacing w:after="0" w:line="240" w:lineRule="auto"/>
              <w:rPr>
                <w:rFonts w:ascii="Times New Roman" w:hAnsi="Times New Roman"/>
                <w:sz w:val="20"/>
                <w:szCs w:val="20"/>
              </w:rPr>
            </w:pPr>
            <w:r w:rsidRPr="005A1D7A">
              <w:rPr>
                <w:rFonts w:ascii="Times New Roman" w:hAnsi="Times New Roman"/>
                <w:sz w:val="20"/>
                <w:szCs w:val="20"/>
              </w:rPr>
              <w:t xml:space="preserve">Private sector </w:t>
            </w:r>
          </w:p>
          <w:p w14:paraId="2B5E7208" w14:textId="77777777" w:rsidR="00E73C6F" w:rsidRPr="005A1D7A" w:rsidRDefault="00E73C6F" w:rsidP="008169F4">
            <w:pPr>
              <w:pStyle w:val="ListParagraph"/>
              <w:numPr>
                <w:ilvl w:val="0"/>
                <w:numId w:val="1"/>
              </w:numPr>
              <w:spacing w:after="0" w:line="240" w:lineRule="auto"/>
              <w:rPr>
                <w:rFonts w:ascii="Times New Roman" w:hAnsi="Times New Roman"/>
                <w:sz w:val="20"/>
                <w:szCs w:val="20"/>
              </w:rPr>
            </w:pPr>
            <w:r w:rsidRPr="005A1D7A">
              <w:rPr>
                <w:rFonts w:ascii="Times New Roman" w:hAnsi="Times New Roman"/>
                <w:sz w:val="20"/>
                <w:szCs w:val="20"/>
              </w:rPr>
              <w:t>Additional national, regional, and local government agencies</w:t>
            </w:r>
          </w:p>
        </w:tc>
      </w:tr>
      <w:tr w:rsidR="00E73C6F" w:rsidRPr="005A1D7A" w14:paraId="2F9A08D2" w14:textId="77777777" w:rsidTr="00E73C6F">
        <w:tc>
          <w:tcPr>
            <w:tcW w:w="2178" w:type="dxa"/>
            <w:shd w:val="clear" w:color="auto" w:fill="C0C0C0"/>
            <w:vAlign w:val="center"/>
          </w:tcPr>
          <w:p w14:paraId="5A5A6F30" w14:textId="77777777" w:rsidR="00E73C6F" w:rsidRPr="005A1D7A" w:rsidRDefault="00E73C6F" w:rsidP="00E73C6F">
            <w:pPr>
              <w:spacing w:after="120" w:line="240" w:lineRule="auto"/>
              <w:jc w:val="center"/>
              <w:rPr>
                <w:rFonts w:ascii="Times New Roman" w:hAnsi="Times New Roman"/>
                <w:b/>
                <w:sz w:val="20"/>
                <w:szCs w:val="20"/>
              </w:rPr>
            </w:pPr>
            <w:r w:rsidRPr="005A1D7A">
              <w:rPr>
                <w:rFonts w:ascii="Times New Roman" w:hAnsi="Times New Roman"/>
                <w:b/>
                <w:sz w:val="20"/>
                <w:szCs w:val="20"/>
              </w:rPr>
              <w:t>Ghana</w:t>
            </w:r>
          </w:p>
        </w:tc>
        <w:tc>
          <w:tcPr>
            <w:tcW w:w="7398" w:type="dxa"/>
          </w:tcPr>
          <w:p w14:paraId="5A6861F2" w14:textId="77777777" w:rsidR="00E73C6F" w:rsidRPr="005A1D7A" w:rsidRDefault="00E73C6F" w:rsidP="008169F4">
            <w:pPr>
              <w:pStyle w:val="ListParagraph"/>
              <w:numPr>
                <w:ilvl w:val="0"/>
                <w:numId w:val="1"/>
              </w:numPr>
              <w:spacing w:after="0" w:line="240" w:lineRule="auto"/>
              <w:rPr>
                <w:rFonts w:ascii="Times New Roman" w:hAnsi="Times New Roman"/>
                <w:sz w:val="20"/>
                <w:szCs w:val="20"/>
              </w:rPr>
            </w:pPr>
            <w:r w:rsidRPr="005A1D7A">
              <w:rPr>
                <w:rFonts w:ascii="Times New Roman" w:hAnsi="Times New Roman"/>
                <w:sz w:val="20"/>
                <w:szCs w:val="20"/>
              </w:rPr>
              <w:t>University for Development Studies</w:t>
            </w:r>
          </w:p>
          <w:p w14:paraId="71827520" w14:textId="77777777" w:rsidR="00E73C6F" w:rsidRPr="005A1D7A" w:rsidRDefault="00E73C6F" w:rsidP="008169F4">
            <w:pPr>
              <w:pStyle w:val="ListParagraph"/>
              <w:numPr>
                <w:ilvl w:val="0"/>
                <w:numId w:val="1"/>
              </w:numPr>
              <w:spacing w:after="0" w:line="240" w:lineRule="auto"/>
              <w:jc w:val="both"/>
              <w:rPr>
                <w:rFonts w:ascii="Times New Roman" w:hAnsi="Times New Roman"/>
                <w:sz w:val="20"/>
                <w:szCs w:val="20"/>
              </w:rPr>
            </w:pPr>
            <w:r w:rsidRPr="005A1D7A">
              <w:rPr>
                <w:rFonts w:ascii="Times New Roman" w:hAnsi="Times New Roman"/>
                <w:sz w:val="20"/>
                <w:szCs w:val="20"/>
              </w:rPr>
              <w:t xml:space="preserve">Kwame Nkrumah University of Science and Technology </w:t>
            </w:r>
          </w:p>
          <w:p w14:paraId="34D44243" w14:textId="77777777" w:rsidR="00E73C6F" w:rsidRPr="005A1D7A" w:rsidRDefault="00E73C6F" w:rsidP="008169F4">
            <w:pPr>
              <w:pStyle w:val="ListParagraph"/>
              <w:numPr>
                <w:ilvl w:val="0"/>
                <w:numId w:val="1"/>
              </w:numPr>
              <w:spacing w:after="0" w:line="240" w:lineRule="auto"/>
              <w:rPr>
                <w:rFonts w:ascii="Times New Roman" w:hAnsi="Times New Roman"/>
                <w:sz w:val="20"/>
                <w:szCs w:val="20"/>
              </w:rPr>
            </w:pPr>
            <w:r w:rsidRPr="005A1D7A">
              <w:rPr>
                <w:rFonts w:ascii="Times New Roman" w:hAnsi="Times New Roman"/>
                <w:sz w:val="20"/>
                <w:szCs w:val="20"/>
              </w:rPr>
              <w:t>University of Ghana</w:t>
            </w:r>
          </w:p>
          <w:p w14:paraId="4DFEE512" w14:textId="77777777" w:rsidR="00E73C6F" w:rsidRPr="005A1D7A" w:rsidRDefault="00E73C6F" w:rsidP="008169F4">
            <w:pPr>
              <w:pStyle w:val="ListParagraph"/>
              <w:numPr>
                <w:ilvl w:val="0"/>
                <w:numId w:val="1"/>
              </w:numPr>
              <w:spacing w:after="0" w:line="240" w:lineRule="auto"/>
              <w:rPr>
                <w:rFonts w:ascii="Times New Roman" w:hAnsi="Times New Roman"/>
                <w:sz w:val="20"/>
                <w:szCs w:val="20"/>
              </w:rPr>
            </w:pPr>
            <w:r w:rsidRPr="005A1D7A">
              <w:rPr>
                <w:rFonts w:ascii="Times New Roman" w:hAnsi="Times New Roman"/>
                <w:color w:val="000000"/>
                <w:sz w:val="20"/>
                <w:szCs w:val="20"/>
              </w:rPr>
              <w:t>International Development Enterprises (</w:t>
            </w:r>
            <w:proofErr w:type="spellStart"/>
            <w:r w:rsidRPr="005A1D7A">
              <w:rPr>
                <w:rFonts w:ascii="Times New Roman" w:hAnsi="Times New Roman"/>
                <w:color w:val="000000"/>
                <w:sz w:val="20"/>
                <w:szCs w:val="20"/>
              </w:rPr>
              <w:t>iDE</w:t>
            </w:r>
            <w:proofErr w:type="spellEnd"/>
            <w:r w:rsidRPr="005A1D7A">
              <w:rPr>
                <w:rFonts w:ascii="Times New Roman" w:hAnsi="Times New Roman"/>
                <w:color w:val="000000"/>
                <w:sz w:val="20"/>
                <w:szCs w:val="20"/>
              </w:rPr>
              <w:t>)</w:t>
            </w:r>
          </w:p>
          <w:p w14:paraId="46A6D07C" w14:textId="77777777" w:rsidR="00E73C6F" w:rsidRPr="005A1D7A" w:rsidRDefault="00E73C6F" w:rsidP="008169F4">
            <w:pPr>
              <w:pStyle w:val="ListParagraph"/>
              <w:numPr>
                <w:ilvl w:val="0"/>
                <w:numId w:val="1"/>
              </w:numPr>
              <w:spacing w:after="0" w:line="240" w:lineRule="auto"/>
              <w:rPr>
                <w:rFonts w:ascii="Times New Roman" w:hAnsi="Times New Roman"/>
                <w:sz w:val="20"/>
                <w:szCs w:val="20"/>
              </w:rPr>
            </w:pPr>
            <w:r w:rsidRPr="005A1D7A">
              <w:rPr>
                <w:rFonts w:ascii="Times New Roman" w:hAnsi="Times New Roman"/>
                <w:sz w:val="20"/>
                <w:szCs w:val="20"/>
              </w:rPr>
              <w:t>Northern Accelerated Development Authority</w:t>
            </w:r>
          </w:p>
          <w:p w14:paraId="089902F0" w14:textId="77777777" w:rsidR="00E73C6F" w:rsidRPr="005A1D7A" w:rsidRDefault="00E73C6F" w:rsidP="008169F4">
            <w:pPr>
              <w:pStyle w:val="ListParagraph"/>
              <w:numPr>
                <w:ilvl w:val="0"/>
                <w:numId w:val="1"/>
              </w:numPr>
              <w:spacing w:after="0" w:line="240" w:lineRule="auto"/>
              <w:rPr>
                <w:rFonts w:ascii="Times New Roman" w:hAnsi="Times New Roman"/>
                <w:sz w:val="20"/>
                <w:szCs w:val="20"/>
              </w:rPr>
            </w:pPr>
            <w:r w:rsidRPr="005A1D7A">
              <w:rPr>
                <w:rFonts w:ascii="Times New Roman" w:hAnsi="Times New Roman"/>
                <w:sz w:val="20"/>
                <w:szCs w:val="20"/>
              </w:rPr>
              <w:t>Water Resources Institute</w:t>
            </w:r>
          </w:p>
          <w:p w14:paraId="71125527" w14:textId="77777777" w:rsidR="00E73C6F" w:rsidRPr="005A1D7A" w:rsidRDefault="00E73C6F" w:rsidP="008169F4">
            <w:pPr>
              <w:pStyle w:val="ListParagraph"/>
              <w:numPr>
                <w:ilvl w:val="0"/>
                <w:numId w:val="1"/>
              </w:numPr>
              <w:spacing w:after="0" w:line="240" w:lineRule="auto"/>
              <w:jc w:val="both"/>
              <w:rPr>
                <w:rFonts w:ascii="Times New Roman" w:hAnsi="Times New Roman"/>
                <w:sz w:val="20"/>
                <w:szCs w:val="20"/>
              </w:rPr>
            </w:pPr>
            <w:r w:rsidRPr="005A1D7A">
              <w:rPr>
                <w:rFonts w:ascii="Times New Roman" w:hAnsi="Times New Roman"/>
                <w:sz w:val="20"/>
                <w:szCs w:val="20"/>
              </w:rPr>
              <w:t xml:space="preserve">Africa RISING </w:t>
            </w:r>
          </w:p>
          <w:p w14:paraId="67599A33" w14:textId="77777777" w:rsidR="00E73C6F" w:rsidRPr="005A1D7A" w:rsidRDefault="00E73C6F" w:rsidP="008169F4">
            <w:pPr>
              <w:pStyle w:val="ListParagraph"/>
              <w:numPr>
                <w:ilvl w:val="0"/>
                <w:numId w:val="1"/>
              </w:numPr>
              <w:spacing w:after="0" w:line="240" w:lineRule="auto"/>
              <w:jc w:val="both"/>
              <w:rPr>
                <w:rFonts w:ascii="Times New Roman" w:hAnsi="Times New Roman"/>
                <w:sz w:val="20"/>
                <w:szCs w:val="20"/>
              </w:rPr>
            </w:pPr>
            <w:r w:rsidRPr="005A1D7A">
              <w:rPr>
                <w:rFonts w:ascii="Times New Roman" w:hAnsi="Times New Roman"/>
                <w:sz w:val="20"/>
                <w:szCs w:val="20"/>
              </w:rPr>
              <w:t xml:space="preserve">FINGAP </w:t>
            </w:r>
          </w:p>
          <w:p w14:paraId="737D790E" w14:textId="77777777" w:rsidR="00E73C6F" w:rsidRPr="005A1D7A" w:rsidRDefault="00E73C6F" w:rsidP="008169F4">
            <w:pPr>
              <w:pStyle w:val="ListParagraph"/>
              <w:numPr>
                <w:ilvl w:val="0"/>
                <w:numId w:val="1"/>
              </w:numPr>
              <w:spacing w:after="0" w:line="240" w:lineRule="auto"/>
              <w:rPr>
                <w:rFonts w:ascii="Times New Roman" w:hAnsi="Times New Roman"/>
                <w:sz w:val="20"/>
                <w:szCs w:val="20"/>
              </w:rPr>
            </w:pPr>
            <w:r w:rsidRPr="005A1D7A">
              <w:rPr>
                <w:rFonts w:ascii="Times New Roman" w:hAnsi="Times New Roman"/>
                <w:sz w:val="20"/>
                <w:szCs w:val="20"/>
              </w:rPr>
              <w:t>Additional national, regional, and local government agencies</w:t>
            </w:r>
          </w:p>
        </w:tc>
      </w:tr>
      <w:tr w:rsidR="00E73C6F" w:rsidRPr="005A1D7A" w14:paraId="59A14D54" w14:textId="77777777" w:rsidTr="00E73C6F">
        <w:tc>
          <w:tcPr>
            <w:tcW w:w="2178" w:type="dxa"/>
            <w:shd w:val="clear" w:color="auto" w:fill="C0C0C0"/>
            <w:vAlign w:val="center"/>
          </w:tcPr>
          <w:p w14:paraId="43512825" w14:textId="77777777" w:rsidR="00E73C6F" w:rsidRPr="005A1D7A" w:rsidRDefault="00E73C6F" w:rsidP="00E73C6F">
            <w:pPr>
              <w:spacing w:after="120" w:line="240" w:lineRule="auto"/>
              <w:jc w:val="center"/>
              <w:rPr>
                <w:rFonts w:ascii="Times New Roman" w:hAnsi="Times New Roman"/>
                <w:b/>
                <w:sz w:val="20"/>
                <w:szCs w:val="20"/>
              </w:rPr>
            </w:pPr>
            <w:r w:rsidRPr="005A1D7A">
              <w:rPr>
                <w:rFonts w:ascii="Times New Roman" w:hAnsi="Times New Roman"/>
                <w:b/>
                <w:sz w:val="20"/>
                <w:szCs w:val="20"/>
              </w:rPr>
              <w:t>Tanzania</w:t>
            </w:r>
          </w:p>
        </w:tc>
        <w:tc>
          <w:tcPr>
            <w:tcW w:w="7398" w:type="dxa"/>
          </w:tcPr>
          <w:p w14:paraId="1B7DF4B3" w14:textId="77777777" w:rsidR="00E73C6F" w:rsidRPr="005A1D7A" w:rsidRDefault="00E73C6F" w:rsidP="008169F4">
            <w:pPr>
              <w:pStyle w:val="ListParagraph"/>
              <w:numPr>
                <w:ilvl w:val="0"/>
                <w:numId w:val="1"/>
              </w:numPr>
              <w:spacing w:after="0" w:line="240" w:lineRule="auto"/>
              <w:rPr>
                <w:rFonts w:ascii="Times New Roman" w:hAnsi="Times New Roman"/>
                <w:sz w:val="20"/>
                <w:szCs w:val="20"/>
              </w:rPr>
            </w:pPr>
            <w:proofErr w:type="spellStart"/>
            <w:r w:rsidRPr="005A1D7A">
              <w:rPr>
                <w:rFonts w:ascii="Times New Roman" w:hAnsi="Times New Roman"/>
                <w:sz w:val="20"/>
                <w:szCs w:val="20"/>
              </w:rPr>
              <w:t>Sokoine</w:t>
            </w:r>
            <w:proofErr w:type="spellEnd"/>
            <w:r w:rsidRPr="005A1D7A">
              <w:rPr>
                <w:rFonts w:ascii="Times New Roman" w:hAnsi="Times New Roman"/>
                <w:sz w:val="20"/>
                <w:szCs w:val="20"/>
              </w:rPr>
              <w:t xml:space="preserve"> University of Agriculture (SUA)</w:t>
            </w:r>
          </w:p>
          <w:p w14:paraId="4A214806" w14:textId="77777777" w:rsidR="00E73C6F" w:rsidRPr="005A1D7A" w:rsidRDefault="00E73C6F" w:rsidP="008169F4">
            <w:pPr>
              <w:pStyle w:val="ListParagraph"/>
              <w:numPr>
                <w:ilvl w:val="0"/>
                <w:numId w:val="1"/>
              </w:numPr>
              <w:spacing w:after="0" w:line="240" w:lineRule="auto"/>
              <w:jc w:val="both"/>
              <w:rPr>
                <w:rFonts w:ascii="Times New Roman" w:hAnsi="Times New Roman"/>
                <w:sz w:val="20"/>
                <w:szCs w:val="20"/>
              </w:rPr>
            </w:pPr>
            <w:r w:rsidRPr="005A1D7A">
              <w:rPr>
                <w:rFonts w:ascii="Times New Roman" w:hAnsi="Times New Roman"/>
                <w:sz w:val="20"/>
                <w:szCs w:val="20"/>
              </w:rPr>
              <w:t xml:space="preserve">University of Dar es Salaam (UDSM) </w:t>
            </w:r>
          </w:p>
          <w:p w14:paraId="79D4F594" w14:textId="77777777" w:rsidR="00E73C6F" w:rsidRPr="005A1D7A" w:rsidRDefault="00E73C6F" w:rsidP="008169F4">
            <w:pPr>
              <w:pStyle w:val="ListParagraph"/>
              <w:numPr>
                <w:ilvl w:val="0"/>
                <w:numId w:val="1"/>
              </w:numPr>
              <w:spacing w:after="0" w:line="240" w:lineRule="auto"/>
              <w:rPr>
                <w:rFonts w:ascii="Times New Roman" w:hAnsi="Times New Roman"/>
                <w:sz w:val="20"/>
                <w:szCs w:val="20"/>
              </w:rPr>
            </w:pPr>
            <w:r w:rsidRPr="005A1D7A">
              <w:rPr>
                <w:rFonts w:ascii="Times New Roman" w:hAnsi="Times New Roman"/>
                <w:sz w:val="20"/>
                <w:szCs w:val="20"/>
              </w:rPr>
              <w:t xml:space="preserve">Nelson Mandela African Institute of Science and Technology </w:t>
            </w:r>
          </w:p>
          <w:p w14:paraId="79DE2214" w14:textId="77777777" w:rsidR="00E73C6F" w:rsidRPr="005A1D7A" w:rsidRDefault="00E73C6F" w:rsidP="008169F4">
            <w:pPr>
              <w:pStyle w:val="ListParagraph"/>
              <w:numPr>
                <w:ilvl w:val="0"/>
                <w:numId w:val="1"/>
              </w:numPr>
              <w:spacing w:after="0" w:line="240" w:lineRule="auto"/>
              <w:rPr>
                <w:rFonts w:ascii="Times New Roman" w:hAnsi="Times New Roman"/>
                <w:sz w:val="20"/>
                <w:szCs w:val="20"/>
              </w:rPr>
            </w:pPr>
            <w:r w:rsidRPr="005A1D7A">
              <w:rPr>
                <w:rFonts w:ascii="Times New Roman" w:hAnsi="Times New Roman"/>
                <w:sz w:val="20"/>
                <w:szCs w:val="20"/>
              </w:rPr>
              <w:t>Africa RISING</w:t>
            </w:r>
          </w:p>
          <w:p w14:paraId="59CE4815" w14:textId="77777777" w:rsidR="00E73C6F" w:rsidRPr="005A1D7A" w:rsidRDefault="00E73C6F" w:rsidP="008169F4">
            <w:pPr>
              <w:pStyle w:val="ListParagraph"/>
              <w:numPr>
                <w:ilvl w:val="0"/>
                <w:numId w:val="1"/>
              </w:numPr>
              <w:spacing w:after="0" w:line="240" w:lineRule="auto"/>
              <w:rPr>
                <w:rFonts w:ascii="Times New Roman" w:hAnsi="Times New Roman"/>
                <w:sz w:val="20"/>
                <w:szCs w:val="20"/>
              </w:rPr>
            </w:pPr>
            <w:r w:rsidRPr="005A1D7A">
              <w:rPr>
                <w:rFonts w:ascii="Times New Roman" w:hAnsi="Times New Roman"/>
                <w:sz w:val="20"/>
                <w:szCs w:val="20"/>
              </w:rPr>
              <w:t>Tanzania Irrigation Commission</w:t>
            </w:r>
          </w:p>
          <w:p w14:paraId="59B04058" w14:textId="77777777" w:rsidR="00E73C6F" w:rsidRPr="005A1D7A" w:rsidRDefault="00E73C6F" w:rsidP="008169F4">
            <w:pPr>
              <w:pStyle w:val="ListParagraph"/>
              <w:numPr>
                <w:ilvl w:val="0"/>
                <w:numId w:val="1"/>
              </w:numPr>
              <w:spacing w:after="0" w:line="240" w:lineRule="auto"/>
              <w:rPr>
                <w:rFonts w:ascii="Times New Roman" w:hAnsi="Times New Roman"/>
                <w:sz w:val="20"/>
                <w:szCs w:val="20"/>
              </w:rPr>
            </w:pPr>
            <w:r w:rsidRPr="005A1D7A">
              <w:rPr>
                <w:rFonts w:ascii="Times New Roman" w:hAnsi="Times New Roman"/>
                <w:sz w:val="20"/>
                <w:szCs w:val="20"/>
              </w:rPr>
              <w:t>Additional national, regional, and local government agencies</w:t>
            </w:r>
          </w:p>
        </w:tc>
      </w:tr>
    </w:tbl>
    <w:p w14:paraId="7223B563" w14:textId="77777777" w:rsidR="00E73C6F" w:rsidRPr="00A5000D" w:rsidRDefault="00E73C6F" w:rsidP="00A5000D">
      <w:pPr>
        <w:suppressAutoHyphens/>
        <w:spacing w:line="240" w:lineRule="auto"/>
        <w:jc w:val="both"/>
        <w:rPr>
          <w:rFonts w:ascii="Times New Roman" w:hAnsi="Times New Roman"/>
          <w:bCs/>
        </w:rPr>
      </w:pPr>
    </w:p>
    <w:p w14:paraId="3E10E912" w14:textId="77777777" w:rsidR="009D794B" w:rsidRPr="005A1D7A" w:rsidRDefault="009D794B" w:rsidP="003806C3">
      <w:pPr>
        <w:spacing w:after="120" w:line="240" w:lineRule="auto"/>
        <w:rPr>
          <w:rFonts w:ascii="Times New Roman" w:hAnsi="Times New Roman"/>
          <w:b/>
        </w:rPr>
      </w:pPr>
    </w:p>
    <w:p w14:paraId="60B12668" w14:textId="77777777" w:rsidR="001122E5" w:rsidRPr="005A1D7A" w:rsidRDefault="001122E5" w:rsidP="003806C3">
      <w:pPr>
        <w:spacing w:after="120" w:line="240" w:lineRule="auto"/>
        <w:rPr>
          <w:rFonts w:ascii="Times New Roman" w:hAnsi="Times New Roman"/>
          <w:b/>
          <w:i/>
        </w:rPr>
      </w:pPr>
    </w:p>
    <w:sectPr w:rsidR="001122E5" w:rsidRPr="005A1D7A" w:rsidSect="003359A6">
      <w:footerReference w:type="default" r:id="rId6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B956E0" w14:textId="77777777" w:rsidR="00143C84" w:rsidRDefault="00143C84" w:rsidP="009D794B">
      <w:pPr>
        <w:spacing w:after="0" w:line="240" w:lineRule="auto"/>
      </w:pPr>
      <w:r>
        <w:separator/>
      </w:r>
    </w:p>
  </w:endnote>
  <w:endnote w:type="continuationSeparator" w:id="0">
    <w:p w14:paraId="4167B5C7" w14:textId="77777777" w:rsidR="00143C84" w:rsidRDefault="00143C84" w:rsidP="009D79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CCA68" w14:textId="51BEE708" w:rsidR="004F4C18" w:rsidRPr="003359A6" w:rsidRDefault="004F4C18" w:rsidP="003359A6">
    <w:pPr>
      <w:pStyle w:val="Footer"/>
      <w:jc w:val="right"/>
      <w:rPr>
        <w:rFonts w:ascii="Times New Roman" w:hAnsi="Times New Roman"/>
        <w:sz w:val="18"/>
        <w:szCs w:val="18"/>
      </w:rPr>
    </w:pPr>
    <w:r w:rsidRPr="003359A6">
      <w:rPr>
        <w:rFonts w:ascii="Times New Roman" w:hAnsi="Times New Roman"/>
        <w:sz w:val="18"/>
        <w:szCs w:val="18"/>
      </w:rPr>
      <w:t xml:space="preserve">ILSSI Year 5 Annual Report   </w:t>
    </w:r>
    <w:r w:rsidRPr="003359A6">
      <w:rPr>
        <w:rStyle w:val="PageNumber"/>
        <w:rFonts w:ascii="Times New Roman" w:hAnsi="Times New Roman"/>
        <w:sz w:val="18"/>
        <w:szCs w:val="18"/>
      </w:rPr>
      <w:fldChar w:fldCharType="begin"/>
    </w:r>
    <w:r w:rsidRPr="003359A6">
      <w:rPr>
        <w:rStyle w:val="PageNumber"/>
        <w:rFonts w:ascii="Times New Roman" w:hAnsi="Times New Roman"/>
        <w:sz w:val="18"/>
        <w:szCs w:val="18"/>
      </w:rPr>
      <w:instrText xml:space="preserve"> PAGE </w:instrText>
    </w:r>
    <w:r w:rsidRPr="003359A6">
      <w:rPr>
        <w:rStyle w:val="PageNumber"/>
        <w:rFonts w:ascii="Times New Roman" w:hAnsi="Times New Roman"/>
        <w:sz w:val="18"/>
        <w:szCs w:val="18"/>
      </w:rPr>
      <w:fldChar w:fldCharType="separate"/>
    </w:r>
    <w:r>
      <w:rPr>
        <w:rStyle w:val="PageNumber"/>
        <w:rFonts w:ascii="Times New Roman" w:hAnsi="Times New Roman"/>
        <w:noProof/>
        <w:sz w:val="18"/>
        <w:szCs w:val="18"/>
      </w:rPr>
      <w:t>32</w:t>
    </w:r>
    <w:r w:rsidRPr="003359A6">
      <w:rPr>
        <w:rStyle w:val="PageNumber"/>
        <w:rFonts w:ascii="Times New Roman" w:hAnsi="Times New Roman"/>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5522DB" w14:textId="77777777" w:rsidR="00143C84" w:rsidRDefault="00143C84" w:rsidP="009D794B">
      <w:pPr>
        <w:spacing w:after="0" w:line="240" w:lineRule="auto"/>
      </w:pPr>
      <w:r>
        <w:separator/>
      </w:r>
    </w:p>
  </w:footnote>
  <w:footnote w:type="continuationSeparator" w:id="0">
    <w:p w14:paraId="579622BB" w14:textId="77777777" w:rsidR="00143C84" w:rsidRDefault="00143C84" w:rsidP="009D794B">
      <w:pPr>
        <w:spacing w:after="0" w:line="240" w:lineRule="auto"/>
      </w:pPr>
      <w:r>
        <w:continuationSeparator/>
      </w:r>
    </w:p>
  </w:footnote>
  <w:footnote w:id="1">
    <w:p w14:paraId="370A676C" w14:textId="657AB9F0" w:rsidR="004F4C18" w:rsidRPr="001D7D18" w:rsidRDefault="004F4C18" w:rsidP="001D7D18">
      <w:pPr>
        <w:pStyle w:val="NoSpacing"/>
        <w:ind w:left="0"/>
        <w:rPr>
          <w:rFonts w:eastAsia="Times New Roman" w:cs="Times New Roman"/>
          <w:i/>
          <w:sz w:val="20"/>
          <w:szCs w:val="20"/>
        </w:rPr>
      </w:pPr>
      <w:r w:rsidRPr="001D7D18">
        <w:rPr>
          <w:rStyle w:val="FootnoteReference"/>
          <w:sz w:val="20"/>
          <w:szCs w:val="20"/>
        </w:rPr>
        <w:footnoteRef/>
      </w:r>
      <w:r w:rsidRPr="001D7D18">
        <w:rPr>
          <w:sz w:val="20"/>
          <w:szCs w:val="20"/>
        </w:rPr>
        <w:t xml:space="preserve"> </w:t>
      </w:r>
      <w:r w:rsidRPr="001D7D18">
        <w:rPr>
          <w:rFonts w:cs="Times New Roman"/>
          <w:sz w:val="20"/>
          <w:szCs w:val="20"/>
        </w:rPr>
        <w:t xml:space="preserve">This method was also applied in Nigeria by IFPRI co-funded by ILSSI. See </w:t>
      </w:r>
      <w:proofErr w:type="spellStart"/>
      <w:r w:rsidRPr="001D7D18">
        <w:rPr>
          <w:rFonts w:cs="Times New Roman"/>
          <w:sz w:val="20"/>
          <w:szCs w:val="20"/>
        </w:rPr>
        <w:t>Xie</w:t>
      </w:r>
      <w:proofErr w:type="spellEnd"/>
      <w:r w:rsidRPr="001D7D18">
        <w:rPr>
          <w:rFonts w:cs="Times New Roman"/>
          <w:sz w:val="20"/>
          <w:szCs w:val="20"/>
        </w:rPr>
        <w:t xml:space="preserve">, H.; You, L.; Takeshima, H. 2017. </w:t>
      </w:r>
      <w:r w:rsidRPr="001D7D18">
        <w:rPr>
          <w:rStyle w:val="title-text"/>
          <w:rFonts w:cs="Times New Roman"/>
          <w:bCs/>
          <w:sz w:val="20"/>
          <w:szCs w:val="20"/>
        </w:rPr>
        <w:t xml:space="preserve">Invest in small-scale irrigated agriculture: A national assessment on potential to expand small-scale irrigation in Nigeria. </w:t>
      </w:r>
      <w:hyperlink r:id="rId1" w:tooltip="Go to Agricultural Water Management on ScienceDirect" w:history="1">
        <w:r w:rsidRPr="001D7D18">
          <w:rPr>
            <w:rFonts w:eastAsia="Times New Roman" w:cs="Times New Roman"/>
            <w:i/>
            <w:sz w:val="20"/>
            <w:szCs w:val="20"/>
          </w:rPr>
          <w:t>Agricultural Water Management</w:t>
        </w:r>
      </w:hyperlink>
      <w:r w:rsidRPr="001D7D18">
        <w:rPr>
          <w:rFonts w:eastAsia="Times New Roman" w:cs="Times New Roman"/>
          <w:i/>
          <w:sz w:val="20"/>
          <w:szCs w:val="20"/>
        </w:rPr>
        <w:t xml:space="preserve"> </w:t>
      </w:r>
      <w:r w:rsidRPr="001D7D18">
        <w:rPr>
          <w:rFonts w:eastAsia="Times New Roman" w:cs="Times New Roman"/>
          <w:sz w:val="20"/>
          <w:szCs w:val="20"/>
        </w:rPr>
        <w:t xml:space="preserve">193: 251-264 (November 2017). </w:t>
      </w:r>
    </w:p>
    <w:p w14:paraId="5A276180" w14:textId="3DF270FF" w:rsidR="004F4C18" w:rsidRPr="000D1BE8" w:rsidRDefault="004F4C18">
      <w:pPr>
        <w:pStyle w:val="FootnoteText"/>
        <w:rPr>
          <w:lang w:val="en-US"/>
        </w:rPr>
      </w:pPr>
    </w:p>
  </w:footnote>
  <w:footnote w:id="2">
    <w:p w14:paraId="30AEB11E" w14:textId="77777777" w:rsidR="004F4C18" w:rsidRPr="001D7D18" w:rsidRDefault="004F4C18" w:rsidP="00B10240">
      <w:pPr>
        <w:pStyle w:val="BodyText"/>
        <w:tabs>
          <w:tab w:val="left" w:pos="0"/>
        </w:tabs>
        <w:spacing w:beforeLines="60" w:before="144" w:afterLines="60" w:after="144" w:line="240" w:lineRule="auto"/>
        <w:rPr>
          <w:sz w:val="20"/>
          <w:szCs w:val="20"/>
        </w:rPr>
      </w:pPr>
      <w:r w:rsidRPr="001D7D18">
        <w:rPr>
          <w:rStyle w:val="FootnoteReference"/>
          <w:sz w:val="20"/>
          <w:szCs w:val="20"/>
        </w:rPr>
        <w:footnoteRef/>
      </w:r>
      <w:r w:rsidRPr="001D7D18">
        <w:rPr>
          <w:sz w:val="20"/>
          <w:szCs w:val="20"/>
        </w:rPr>
        <w:t xml:space="preserve"> </w:t>
      </w:r>
      <w:r w:rsidRPr="001D7D18">
        <w:rPr>
          <w:sz w:val="20"/>
          <w:szCs w:val="20"/>
          <w:lang w:val="en-US"/>
        </w:rPr>
        <w:t xml:space="preserve">Note: </w:t>
      </w:r>
      <w:r w:rsidRPr="001D7D18">
        <w:rPr>
          <w:sz w:val="20"/>
          <w:szCs w:val="20"/>
        </w:rPr>
        <w:t xml:space="preserve">This is without accounting for lateral flow between grids of 5 km. Groundwater irrigation potential may increase if lateral flow is accounted. </w:t>
      </w:r>
    </w:p>
  </w:footnote>
  <w:footnote w:id="3">
    <w:p w14:paraId="7F0A2266" w14:textId="77777777" w:rsidR="004F4C18" w:rsidRPr="001D7D18" w:rsidRDefault="004F4C18" w:rsidP="00D06994">
      <w:pPr>
        <w:pStyle w:val="FootnoteText"/>
        <w:rPr>
          <w:rFonts w:ascii="Times New Roman" w:hAnsi="Times New Roman" w:cs="Times New Roman"/>
          <w:lang w:val="en-US"/>
        </w:rPr>
      </w:pPr>
      <w:r w:rsidRPr="001D7D18">
        <w:rPr>
          <w:rStyle w:val="FootnoteReference"/>
          <w:rFonts w:ascii="Times New Roman" w:hAnsi="Times New Roman" w:cs="Times New Roman"/>
        </w:rPr>
        <w:footnoteRef/>
      </w:r>
      <w:r w:rsidRPr="001D7D18">
        <w:rPr>
          <w:rFonts w:ascii="Times New Roman" w:hAnsi="Times New Roman" w:cs="Times New Roman"/>
        </w:rPr>
        <w:t xml:space="preserve"> The southern, </w:t>
      </w:r>
      <w:proofErr w:type="spellStart"/>
      <w:r w:rsidRPr="001D7D18">
        <w:rPr>
          <w:rFonts w:ascii="Times New Roman" w:hAnsi="Times New Roman" w:cs="Times New Roman"/>
        </w:rPr>
        <w:t>southeastern</w:t>
      </w:r>
      <w:proofErr w:type="spellEnd"/>
      <w:r w:rsidRPr="001D7D18">
        <w:rPr>
          <w:rFonts w:ascii="Times New Roman" w:hAnsi="Times New Roman" w:cs="Times New Roman"/>
        </w:rPr>
        <w:t xml:space="preserve"> and central part of the country is either grassland, forest land or used for cultivation of perennial crops. Therefore, the potential for small scale irrigation was studied only on agricultural land.</w:t>
      </w:r>
    </w:p>
  </w:footnote>
  <w:footnote w:id="4">
    <w:p w14:paraId="52465EB7" w14:textId="77777777" w:rsidR="004F4C18" w:rsidRPr="001D7D18" w:rsidRDefault="004F4C18" w:rsidP="00D06994">
      <w:pPr>
        <w:pStyle w:val="FootnoteText"/>
        <w:rPr>
          <w:rFonts w:ascii="Times New Roman" w:hAnsi="Times New Roman" w:cs="Times New Roman"/>
          <w:lang w:val="en-US"/>
        </w:rPr>
      </w:pPr>
      <w:r w:rsidRPr="001D7D18">
        <w:rPr>
          <w:rStyle w:val="FootnoteReference"/>
          <w:rFonts w:ascii="Times New Roman" w:hAnsi="Times New Roman" w:cs="Times New Roman"/>
        </w:rPr>
        <w:footnoteRef/>
      </w:r>
      <w:r w:rsidRPr="001D7D18">
        <w:rPr>
          <w:rFonts w:ascii="Times New Roman" w:hAnsi="Times New Roman" w:cs="Times New Roman"/>
        </w:rPr>
        <w:t xml:space="preserve"> </w:t>
      </w:r>
      <w:r w:rsidRPr="001D7D18">
        <w:rPr>
          <w:rFonts w:ascii="Times New Roman" w:eastAsia="Times New Roman" w:hAnsi="Times New Roman" w:cs="Times New Roman"/>
          <w:lang w:val="en-GB"/>
        </w:rPr>
        <w:t>The climate change data used was the Representative Concentration Pathway (RCP) 4.5, which considers “moderately optimistic” assumptions. The downscaled climate data includes rainfall and minimum and maximum temperature at a spatial resolution of 1 km for the period 2041 to 2060 (</w:t>
      </w:r>
      <w:r w:rsidRPr="001D7D18">
        <w:rPr>
          <w:rFonts w:ascii="Times New Roman" w:eastAsia="Times New Roman" w:hAnsi="Times New Roman" w:cs="Times New Roman"/>
          <w:noProof/>
          <w:lang w:val="en-GB"/>
        </w:rPr>
        <w:t>2050s</w:t>
      </w:r>
      <w:r w:rsidRPr="001D7D18">
        <w:rPr>
          <w:rFonts w:ascii="Times New Roman" w:eastAsia="Times New Roman" w:hAnsi="Times New Roman" w:cs="Times New Roman"/>
          <w:lang w:val="en-GB"/>
        </w:rPr>
        <w:t>) and 2061 to 2080 (2070s).</w:t>
      </w:r>
    </w:p>
  </w:footnote>
  <w:footnote w:id="5">
    <w:p w14:paraId="0C39342A" w14:textId="77777777" w:rsidR="004F4C18" w:rsidRPr="00242601" w:rsidRDefault="004F4C18" w:rsidP="00D06994">
      <w:pPr>
        <w:pStyle w:val="FootnoteText"/>
        <w:rPr>
          <w:rFonts w:ascii="Times New Roman" w:hAnsi="Times New Roman" w:cs="Times New Roman"/>
          <w:lang w:val="en-US"/>
        </w:rPr>
      </w:pPr>
      <w:r w:rsidRPr="001D7D18">
        <w:rPr>
          <w:rStyle w:val="FootnoteReference"/>
          <w:rFonts w:ascii="Times New Roman" w:hAnsi="Times New Roman" w:cs="Times New Roman"/>
        </w:rPr>
        <w:footnoteRef/>
      </w:r>
      <w:r w:rsidRPr="001D7D18">
        <w:rPr>
          <w:rFonts w:ascii="Times New Roman" w:hAnsi="Times New Roman" w:cs="Times New Roman"/>
        </w:rPr>
        <w:t xml:space="preserve"> The grasslands, reserved parks and forested area as well as water bodies were not considered for upscaling of small scale irrigation; only agricultural land was studied.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A57CB"/>
    <w:multiLevelType w:val="hybridMultilevel"/>
    <w:tmpl w:val="831E9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CF1365"/>
    <w:multiLevelType w:val="hybridMultilevel"/>
    <w:tmpl w:val="ECFE7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2567F"/>
    <w:multiLevelType w:val="hybridMultilevel"/>
    <w:tmpl w:val="308E2C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9865B7"/>
    <w:multiLevelType w:val="hybridMultilevel"/>
    <w:tmpl w:val="E44608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7F122A"/>
    <w:multiLevelType w:val="hybridMultilevel"/>
    <w:tmpl w:val="341432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5F2579C"/>
    <w:multiLevelType w:val="hybridMultilevel"/>
    <w:tmpl w:val="9ABA734E"/>
    <w:lvl w:ilvl="0" w:tplc="0409000F">
      <w:start w:val="1"/>
      <w:numFmt w:val="decimal"/>
      <w:lvlText w:val="%1."/>
      <w:lvlJc w:val="left"/>
      <w:pPr>
        <w:ind w:left="108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472C5F"/>
    <w:multiLevelType w:val="hybridMultilevel"/>
    <w:tmpl w:val="F0301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3A23F5"/>
    <w:multiLevelType w:val="hybridMultilevel"/>
    <w:tmpl w:val="5E7C4B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5D6F03"/>
    <w:multiLevelType w:val="hybridMultilevel"/>
    <w:tmpl w:val="1F2C4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B7162F"/>
    <w:multiLevelType w:val="hybridMultilevel"/>
    <w:tmpl w:val="D2E6712E"/>
    <w:lvl w:ilvl="0" w:tplc="5C907ED6">
      <w:start w:val="1"/>
      <w:numFmt w:val="decimal"/>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1A7A97"/>
    <w:multiLevelType w:val="hybridMultilevel"/>
    <w:tmpl w:val="AD46E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352BB4"/>
    <w:multiLevelType w:val="hybridMultilevel"/>
    <w:tmpl w:val="9630397E"/>
    <w:lvl w:ilvl="0" w:tplc="04090003">
      <w:start w:val="1"/>
      <w:numFmt w:val="bullet"/>
      <w:lvlText w:val="o"/>
      <w:lvlJc w:val="left"/>
      <w:pPr>
        <w:ind w:left="1080" w:hanging="360"/>
      </w:pPr>
      <w:rPr>
        <w:rFonts w:ascii="Courier New" w:hAnsi="Courier New" w:cs="Courier New" w:hint="default"/>
      </w:rPr>
    </w:lvl>
    <w:lvl w:ilvl="1" w:tplc="BA389C54">
      <w:start w:val="1"/>
      <w:numFmt w:val="lowerLetter"/>
      <w:lvlText w:val="%2."/>
      <w:lvlJc w:val="left"/>
      <w:pPr>
        <w:ind w:left="1800" w:hanging="360"/>
      </w:pPr>
    </w:lvl>
    <w:lvl w:ilvl="2" w:tplc="C644B5A0" w:tentative="1">
      <w:start w:val="1"/>
      <w:numFmt w:val="lowerRoman"/>
      <w:lvlText w:val="%3."/>
      <w:lvlJc w:val="right"/>
      <w:pPr>
        <w:ind w:left="2520" w:hanging="180"/>
      </w:pPr>
    </w:lvl>
    <w:lvl w:ilvl="3" w:tplc="5272788A" w:tentative="1">
      <w:start w:val="1"/>
      <w:numFmt w:val="decimal"/>
      <w:lvlText w:val="%4."/>
      <w:lvlJc w:val="left"/>
      <w:pPr>
        <w:ind w:left="3240" w:hanging="360"/>
      </w:pPr>
    </w:lvl>
    <w:lvl w:ilvl="4" w:tplc="E3C21936" w:tentative="1">
      <w:start w:val="1"/>
      <w:numFmt w:val="lowerLetter"/>
      <w:lvlText w:val="%5."/>
      <w:lvlJc w:val="left"/>
      <w:pPr>
        <w:ind w:left="3960" w:hanging="360"/>
      </w:pPr>
    </w:lvl>
    <w:lvl w:ilvl="5" w:tplc="83E69CB4" w:tentative="1">
      <w:start w:val="1"/>
      <w:numFmt w:val="lowerRoman"/>
      <w:lvlText w:val="%6."/>
      <w:lvlJc w:val="right"/>
      <w:pPr>
        <w:ind w:left="4680" w:hanging="180"/>
      </w:pPr>
    </w:lvl>
    <w:lvl w:ilvl="6" w:tplc="1B2CB704" w:tentative="1">
      <w:start w:val="1"/>
      <w:numFmt w:val="decimal"/>
      <w:lvlText w:val="%7."/>
      <w:lvlJc w:val="left"/>
      <w:pPr>
        <w:ind w:left="5400" w:hanging="360"/>
      </w:pPr>
    </w:lvl>
    <w:lvl w:ilvl="7" w:tplc="CC543492" w:tentative="1">
      <w:start w:val="1"/>
      <w:numFmt w:val="lowerLetter"/>
      <w:lvlText w:val="%8."/>
      <w:lvlJc w:val="left"/>
      <w:pPr>
        <w:ind w:left="6120" w:hanging="360"/>
      </w:pPr>
    </w:lvl>
    <w:lvl w:ilvl="8" w:tplc="1986809A" w:tentative="1">
      <w:start w:val="1"/>
      <w:numFmt w:val="lowerRoman"/>
      <w:lvlText w:val="%9."/>
      <w:lvlJc w:val="right"/>
      <w:pPr>
        <w:ind w:left="6840" w:hanging="180"/>
      </w:pPr>
    </w:lvl>
  </w:abstractNum>
  <w:abstractNum w:abstractNumId="12" w15:restartNumberingAfterBreak="0">
    <w:nsid w:val="279253D3"/>
    <w:multiLevelType w:val="hybridMultilevel"/>
    <w:tmpl w:val="153601E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E80513"/>
    <w:multiLevelType w:val="hybridMultilevel"/>
    <w:tmpl w:val="A7BC6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97C2CB5"/>
    <w:multiLevelType w:val="hybridMultilevel"/>
    <w:tmpl w:val="410CB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B10187"/>
    <w:multiLevelType w:val="hybridMultilevel"/>
    <w:tmpl w:val="9FD8A7A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2FF879EB"/>
    <w:multiLevelType w:val="hybridMultilevel"/>
    <w:tmpl w:val="DC7E5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2E75EA"/>
    <w:multiLevelType w:val="hybridMultilevel"/>
    <w:tmpl w:val="9DDEC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4F6A8B"/>
    <w:multiLevelType w:val="hybridMultilevel"/>
    <w:tmpl w:val="FE5233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D159E0"/>
    <w:multiLevelType w:val="hybridMultilevel"/>
    <w:tmpl w:val="61EC1F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F26CBC"/>
    <w:multiLevelType w:val="hybridMultilevel"/>
    <w:tmpl w:val="917232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297423"/>
    <w:multiLevelType w:val="hybridMultilevel"/>
    <w:tmpl w:val="5896C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1669CA"/>
    <w:multiLevelType w:val="hybridMultilevel"/>
    <w:tmpl w:val="E6A62038"/>
    <w:lvl w:ilvl="0" w:tplc="4768C6A2">
      <w:start w:val="1"/>
      <w:numFmt w:val="decimal"/>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DE65AB9"/>
    <w:multiLevelType w:val="multilevel"/>
    <w:tmpl w:val="70060392"/>
    <w:lvl w:ilvl="0">
      <w:start w:val="1"/>
      <w:numFmt w:val="upperRoman"/>
      <w:lvlText w:val="%1)"/>
      <w:lvlJc w:val="left"/>
      <w:pPr>
        <w:ind w:left="360" w:firstLine="0"/>
      </w:pPr>
      <w:rPr>
        <w:b w:val="0"/>
      </w:rPr>
    </w:lvl>
    <w:lvl w:ilvl="1">
      <w:start w:val="1"/>
      <w:numFmt w:val="lowerLetter"/>
      <w:lvlText w:val="%2)"/>
      <w:lvlJc w:val="left"/>
      <w:pPr>
        <w:ind w:left="720" w:firstLine="360"/>
      </w:pPr>
      <w:rPr>
        <w:b w:val="0"/>
      </w:rPr>
    </w:lvl>
    <w:lvl w:ilvl="2">
      <w:start w:val="1"/>
      <w:numFmt w:val="lowerRoman"/>
      <w:lvlText w:val="%3)"/>
      <w:lvlJc w:val="left"/>
      <w:pPr>
        <w:ind w:left="1080" w:firstLine="720"/>
      </w:pPr>
      <w:rPr>
        <w:b w:val="0"/>
      </w:rPr>
    </w:lvl>
    <w:lvl w:ilvl="3">
      <w:start w:val="1"/>
      <w:numFmt w:val="decimal"/>
      <w:lvlText w:val="(%4)"/>
      <w:lvlJc w:val="left"/>
      <w:pPr>
        <w:ind w:left="1440" w:firstLine="1080"/>
      </w:pPr>
    </w:lvl>
    <w:lvl w:ilvl="4">
      <w:start w:val="1"/>
      <w:numFmt w:val="lowerLetter"/>
      <w:lvlText w:val="(%5)"/>
      <w:lvlJc w:val="left"/>
      <w:pPr>
        <w:ind w:left="1800" w:firstLine="1440"/>
      </w:pPr>
    </w:lvl>
    <w:lvl w:ilvl="5">
      <w:start w:val="1"/>
      <w:numFmt w:val="lowerRoman"/>
      <w:lvlText w:val="(%6)"/>
      <w:lvlJc w:val="left"/>
      <w:pPr>
        <w:ind w:left="2160" w:firstLine="1800"/>
      </w:pPr>
    </w:lvl>
    <w:lvl w:ilvl="6">
      <w:start w:val="1"/>
      <w:numFmt w:val="decimal"/>
      <w:lvlText w:val="%7."/>
      <w:lvlJc w:val="left"/>
      <w:pPr>
        <w:ind w:left="2520" w:firstLine="2160"/>
      </w:pPr>
    </w:lvl>
    <w:lvl w:ilvl="7">
      <w:start w:val="1"/>
      <w:numFmt w:val="lowerLetter"/>
      <w:lvlText w:val="%8."/>
      <w:lvlJc w:val="left"/>
      <w:pPr>
        <w:ind w:left="2880" w:firstLine="2520"/>
      </w:pPr>
    </w:lvl>
    <w:lvl w:ilvl="8">
      <w:start w:val="1"/>
      <w:numFmt w:val="lowerRoman"/>
      <w:lvlText w:val="%9."/>
      <w:lvlJc w:val="left"/>
      <w:pPr>
        <w:ind w:left="3240" w:firstLine="2880"/>
      </w:pPr>
    </w:lvl>
  </w:abstractNum>
  <w:abstractNum w:abstractNumId="24" w15:restartNumberingAfterBreak="0">
    <w:nsid w:val="3F706BF8"/>
    <w:multiLevelType w:val="hybridMultilevel"/>
    <w:tmpl w:val="C3621D2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BB062D"/>
    <w:multiLevelType w:val="hybridMultilevel"/>
    <w:tmpl w:val="177A1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5665AA"/>
    <w:multiLevelType w:val="hybridMultilevel"/>
    <w:tmpl w:val="D01C7584"/>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7" w15:restartNumberingAfterBreak="0">
    <w:nsid w:val="4A027431"/>
    <w:multiLevelType w:val="hybridMultilevel"/>
    <w:tmpl w:val="62B2C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7C6569"/>
    <w:multiLevelType w:val="hybridMultilevel"/>
    <w:tmpl w:val="872AD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8E774D"/>
    <w:multiLevelType w:val="hybridMultilevel"/>
    <w:tmpl w:val="1382D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863029"/>
    <w:multiLevelType w:val="hybridMultilevel"/>
    <w:tmpl w:val="7EFE5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156434"/>
    <w:multiLevelType w:val="hybridMultilevel"/>
    <w:tmpl w:val="D318F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2E72C6"/>
    <w:multiLevelType w:val="hybridMultilevel"/>
    <w:tmpl w:val="D370E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B64B56"/>
    <w:multiLevelType w:val="hybridMultilevel"/>
    <w:tmpl w:val="E54C5546"/>
    <w:lvl w:ilvl="0" w:tplc="0409000F">
      <w:start w:val="1"/>
      <w:numFmt w:val="decimal"/>
      <w:lvlText w:val="%1."/>
      <w:lvlJc w:val="left"/>
      <w:pPr>
        <w:ind w:left="108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2326F0"/>
    <w:multiLevelType w:val="hybridMultilevel"/>
    <w:tmpl w:val="0D607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936702"/>
    <w:multiLevelType w:val="hybridMultilevel"/>
    <w:tmpl w:val="129EAB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FF90283"/>
    <w:multiLevelType w:val="hybridMultilevel"/>
    <w:tmpl w:val="078E4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0F4EA8"/>
    <w:multiLevelType w:val="hybridMultilevel"/>
    <w:tmpl w:val="822C5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7E5364"/>
    <w:multiLevelType w:val="hybridMultilevel"/>
    <w:tmpl w:val="E9D4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91492B"/>
    <w:multiLevelType w:val="hybridMultilevel"/>
    <w:tmpl w:val="8ED63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943A35"/>
    <w:multiLevelType w:val="hybridMultilevel"/>
    <w:tmpl w:val="6C963234"/>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703CC4"/>
    <w:multiLevelType w:val="hybridMultilevel"/>
    <w:tmpl w:val="FC88A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F11810"/>
    <w:multiLevelType w:val="hybridMultilevel"/>
    <w:tmpl w:val="688C36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5725976"/>
    <w:multiLevelType w:val="hybridMultilevel"/>
    <w:tmpl w:val="96E8D9B4"/>
    <w:lvl w:ilvl="0" w:tplc="0409000F">
      <w:start w:val="1"/>
      <w:numFmt w:val="decimal"/>
      <w:lvlText w:val="%1."/>
      <w:lvlJc w:val="left"/>
      <w:pPr>
        <w:ind w:left="108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4"/>
  </w:num>
  <w:num w:numId="3">
    <w:abstractNumId w:val="13"/>
  </w:num>
  <w:num w:numId="4">
    <w:abstractNumId w:val="15"/>
  </w:num>
  <w:num w:numId="5">
    <w:abstractNumId w:val="22"/>
  </w:num>
  <w:num w:numId="6">
    <w:abstractNumId w:val="16"/>
  </w:num>
  <w:num w:numId="7">
    <w:abstractNumId w:val="37"/>
  </w:num>
  <w:num w:numId="8">
    <w:abstractNumId w:val="30"/>
  </w:num>
  <w:num w:numId="9">
    <w:abstractNumId w:val="42"/>
  </w:num>
  <w:num w:numId="10">
    <w:abstractNumId w:val="40"/>
  </w:num>
  <w:num w:numId="11">
    <w:abstractNumId w:val="17"/>
  </w:num>
  <w:num w:numId="12">
    <w:abstractNumId w:val="41"/>
  </w:num>
  <w:num w:numId="13">
    <w:abstractNumId w:val="29"/>
  </w:num>
  <w:num w:numId="14">
    <w:abstractNumId w:val="25"/>
  </w:num>
  <w:num w:numId="15">
    <w:abstractNumId w:val="21"/>
  </w:num>
  <w:num w:numId="16">
    <w:abstractNumId w:val="28"/>
  </w:num>
  <w:num w:numId="17">
    <w:abstractNumId w:val="32"/>
  </w:num>
  <w:num w:numId="18">
    <w:abstractNumId w:val="8"/>
  </w:num>
  <w:num w:numId="19">
    <w:abstractNumId w:val="39"/>
  </w:num>
  <w:num w:numId="20">
    <w:abstractNumId w:val="0"/>
  </w:num>
  <w:num w:numId="21">
    <w:abstractNumId w:val="24"/>
  </w:num>
  <w:num w:numId="22">
    <w:abstractNumId w:val="6"/>
  </w:num>
  <w:num w:numId="23">
    <w:abstractNumId w:val="26"/>
  </w:num>
  <w:num w:numId="24">
    <w:abstractNumId w:val="10"/>
  </w:num>
  <w:num w:numId="25">
    <w:abstractNumId w:val="11"/>
  </w:num>
  <w:num w:numId="26">
    <w:abstractNumId w:val="31"/>
  </w:num>
  <w:num w:numId="27">
    <w:abstractNumId w:val="12"/>
  </w:num>
  <w:num w:numId="28">
    <w:abstractNumId w:val="4"/>
  </w:num>
  <w:num w:numId="29">
    <w:abstractNumId w:val="5"/>
  </w:num>
  <w:num w:numId="30">
    <w:abstractNumId w:val="33"/>
  </w:num>
  <w:num w:numId="31">
    <w:abstractNumId w:val="43"/>
  </w:num>
  <w:num w:numId="32">
    <w:abstractNumId w:val="19"/>
  </w:num>
  <w:num w:numId="33">
    <w:abstractNumId w:val="36"/>
  </w:num>
  <w:num w:numId="34">
    <w:abstractNumId w:val="27"/>
  </w:num>
  <w:num w:numId="35">
    <w:abstractNumId w:val="23"/>
  </w:num>
  <w:num w:numId="36">
    <w:abstractNumId w:val="35"/>
  </w:num>
  <w:num w:numId="37">
    <w:abstractNumId w:val="3"/>
  </w:num>
  <w:num w:numId="38">
    <w:abstractNumId w:val="7"/>
  </w:num>
  <w:num w:numId="39">
    <w:abstractNumId w:val="38"/>
  </w:num>
  <w:num w:numId="40">
    <w:abstractNumId w:val="18"/>
  </w:num>
  <w:num w:numId="41">
    <w:abstractNumId w:val="2"/>
  </w:num>
  <w:num w:numId="42">
    <w:abstractNumId w:val="20"/>
  </w:num>
  <w:num w:numId="43">
    <w:abstractNumId w:val="14"/>
  </w:num>
  <w:num w:numId="44">
    <w:abstractNumId w:val="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7A2"/>
    <w:rsid w:val="000148C8"/>
    <w:rsid w:val="00014F39"/>
    <w:rsid w:val="00015921"/>
    <w:rsid w:val="00034C4B"/>
    <w:rsid w:val="0003672C"/>
    <w:rsid w:val="00046AE9"/>
    <w:rsid w:val="000472CD"/>
    <w:rsid w:val="00052A6C"/>
    <w:rsid w:val="000537D0"/>
    <w:rsid w:val="00056F2D"/>
    <w:rsid w:val="0006052E"/>
    <w:rsid w:val="00065C3A"/>
    <w:rsid w:val="000710D4"/>
    <w:rsid w:val="00076546"/>
    <w:rsid w:val="00080DB5"/>
    <w:rsid w:val="000924FC"/>
    <w:rsid w:val="0009382E"/>
    <w:rsid w:val="000B2B8A"/>
    <w:rsid w:val="000D1809"/>
    <w:rsid w:val="000D1BE8"/>
    <w:rsid w:val="000D2AD6"/>
    <w:rsid w:val="000D35F3"/>
    <w:rsid w:val="000D3E14"/>
    <w:rsid w:val="000E43AB"/>
    <w:rsid w:val="000E6E95"/>
    <w:rsid w:val="00105DB3"/>
    <w:rsid w:val="001117C5"/>
    <w:rsid w:val="001122C9"/>
    <w:rsid w:val="001122E5"/>
    <w:rsid w:val="00121A83"/>
    <w:rsid w:val="0012346E"/>
    <w:rsid w:val="0013091D"/>
    <w:rsid w:val="00131554"/>
    <w:rsid w:val="00132BE6"/>
    <w:rsid w:val="00143A4B"/>
    <w:rsid w:val="00143C84"/>
    <w:rsid w:val="00145F66"/>
    <w:rsid w:val="001476B9"/>
    <w:rsid w:val="00181E9E"/>
    <w:rsid w:val="00184FF4"/>
    <w:rsid w:val="00190FC8"/>
    <w:rsid w:val="00193977"/>
    <w:rsid w:val="0019600D"/>
    <w:rsid w:val="00197998"/>
    <w:rsid w:val="001B09B1"/>
    <w:rsid w:val="001B1AE2"/>
    <w:rsid w:val="001C689B"/>
    <w:rsid w:val="001D0E37"/>
    <w:rsid w:val="001D1E93"/>
    <w:rsid w:val="001D68FC"/>
    <w:rsid w:val="001D7D18"/>
    <w:rsid w:val="001E0C66"/>
    <w:rsid w:val="001F4637"/>
    <w:rsid w:val="00206BC3"/>
    <w:rsid w:val="002153FA"/>
    <w:rsid w:val="00223646"/>
    <w:rsid w:val="00224333"/>
    <w:rsid w:val="00242601"/>
    <w:rsid w:val="00260469"/>
    <w:rsid w:val="00276985"/>
    <w:rsid w:val="00297D8A"/>
    <w:rsid w:val="002A5375"/>
    <w:rsid w:val="002B55C9"/>
    <w:rsid w:val="002B5CF5"/>
    <w:rsid w:val="002C6216"/>
    <w:rsid w:val="002D45A6"/>
    <w:rsid w:val="002D6374"/>
    <w:rsid w:val="002E2B37"/>
    <w:rsid w:val="00302BCA"/>
    <w:rsid w:val="00310423"/>
    <w:rsid w:val="00312EFD"/>
    <w:rsid w:val="00321BB0"/>
    <w:rsid w:val="003301C8"/>
    <w:rsid w:val="00330269"/>
    <w:rsid w:val="00331272"/>
    <w:rsid w:val="003314C5"/>
    <w:rsid w:val="00333111"/>
    <w:rsid w:val="003359A6"/>
    <w:rsid w:val="00340389"/>
    <w:rsid w:val="00360851"/>
    <w:rsid w:val="0036431D"/>
    <w:rsid w:val="00377485"/>
    <w:rsid w:val="003806C3"/>
    <w:rsid w:val="003A1217"/>
    <w:rsid w:val="003A46B1"/>
    <w:rsid w:val="003A5132"/>
    <w:rsid w:val="003B1592"/>
    <w:rsid w:val="003B2661"/>
    <w:rsid w:val="003B6F86"/>
    <w:rsid w:val="003C07B8"/>
    <w:rsid w:val="003C695B"/>
    <w:rsid w:val="003D55CA"/>
    <w:rsid w:val="003E1E3C"/>
    <w:rsid w:val="00414E7D"/>
    <w:rsid w:val="00436E36"/>
    <w:rsid w:val="00451E3E"/>
    <w:rsid w:val="0045718C"/>
    <w:rsid w:val="00467663"/>
    <w:rsid w:val="00486AA8"/>
    <w:rsid w:val="0049089C"/>
    <w:rsid w:val="00492545"/>
    <w:rsid w:val="00493ED8"/>
    <w:rsid w:val="00495263"/>
    <w:rsid w:val="004A0565"/>
    <w:rsid w:val="004B19DD"/>
    <w:rsid w:val="004B2B32"/>
    <w:rsid w:val="004C0F6F"/>
    <w:rsid w:val="004C7579"/>
    <w:rsid w:val="004D2109"/>
    <w:rsid w:val="004D37DF"/>
    <w:rsid w:val="004E04D4"/>
    <w:rsid w:val="004F4C18"/>
    <w:rsid w:val="00500AA2"/>
    <w:rsid w:val="005055E8"/>
    <w:rsid w:val="00505B4F"/>
    <w:rsid w:val="00517F0F"/>
    <w:rsid w:val="00542408"/>
    <w:rsid w:val="005424D8"/>
    <w:rsid w:val="00564719"/>
    <w:rsid w:val="00565AE8"/>
    <w:rsid w:val="00583EAB"/>
    <w:rsid w:val="00585B74"/>
    <w:rsid w:val="00591400"/>
    <w:rsid w:val="005A1D7A"/>
    <w:rsid w:val="005B0D64"/>
    <w:rsid w:val="005C047F"/>
    <w:rsid w:val="005D354A"/>
    <w:rsid w:val="005E297E"/>
    <w:rsid w:val="005E6EB8"/>
    <w:rsid w:val="005F44D3"/>
    <w:rsid w:val="005F4760"/>
    <w:rsid w:val="00615168"/>
    <w:rsid w:val="00617434"/>
    <w:rsid w:val="00653835"/>
    <w:rsid w:val="0066545F"/>
    <w:rsid w:val="00665D69"/>
    <w:rsid w:val="0066776F"/>
    <w:rsid w:val="006717B7"/>
    <w:rsid w:val="006727A2"/>
    <w:rsid w:val="0067721D"/>
    <w:rsid w:val="00680E48"/>
    <w:rsid w:val="00686D1E"/>
    <w:rsid w:val="006A1935"/>
    <w:rsid w:val="006C1202"/>
    <w:rsid w:val="006C6987"/>
    <w:rsid w:val="006D5F62"/>
    <w:rsid w:val="006E6841"/>
    <w:rsid w:val="006E6867"/>
    <w:rsid w:val="006F77FE"/>
    <w:rsid w:val="006F7CC7"/>
    <w:rsid w:val="00701249"/>
    <w:rsid w:val="00716479"/>
    <w:rsid w:val="00721D90"/>
    <w:rsid w:val="007457EE"/>
    <w:rsid w:val="0075732E"/>
    <w:rsid w:val="007603AE"/>
    <w:rsid w:val="00784F5D"/>
    <w:rsid w:val="00791835"/>
    <w:rsid w:val="007C0CAD"/>
    <w:rsid w:val="007C0E0C"/>
    <w:rsid w:val="007E422A"/>
    <w:rsid w:val="008169F4"/>
    <w:rsid w:val="00821CE0"/>
    <w:rsid w:val="00822E22"/>
    <w:rsid w:val="00823F50"/>
    <w:rsid w:val="008259B0"/>
    <w:rsid w:val="008419C0"/>
    <w:rsid w:val="00863176"/>
    <w:rsid w:val="00875C49"/>
    <w:rsid w:val="00883671"/>
    <w:rsid w:val="00890E90"/>
    <w:rsid w:val="00891528"/>
    <w:rsid w:val="008A5B42"/>
    <w:rsid w:val="008B082C"/>
    <w:rsid w:val="008B2AC8"/>
    <w:rsid w:val="008C0DDD"/>
    <w:rsid w:val="008E5837"/>
    <w:rsid w:val="0090084E"/>
    <w:rsid w:val="00917C40"/>
    <w:rsid w:val="00924E99"/>
    <w:rsid w:val="0094671E"/>
    <w:rsid w:val="00947C08"/>
    <w:rsid w:val="00952B9E"/>
    <w:rsid w:val="00981385"/>
    <w:rsid w:val="00990179"/>
    <w:rsid w:val="009937C0"/>
    <w:rsid w:val="00997358"/>
    <w:rsid w:val="009D682E"/>
    <w:rsid w:val="009D794B"/>
    <w:rsid w:val="00A14ABE"/>
    <w:rsid w:val="00A16E21"/>
    <w:rsid w:val="00A23E0A"/>
    <w:rsid w:val="00A2464E"/>
    <w:rsid w:val="00A372E4"/>
    <w:rsid w:val="00A5000D"/>
    <w:rsid w:val="00A54F79"/>
    <w:rsid w:val="00A66B81"/>
    <w:rsid w:val="00A856B2"/>
    <w:rsid w:val="00A8643C"/>
    <w:rsid w:val="00A90769"/>
    <w:rsid w:val="00A91016"/>
    <w:rsid w:val="00A92C86"/>
    <w:rsid w:val="00A95605"/>
    <w:rsid w:val="00AC64C9"/>
    <w:rsid w:val="00AD58BE"/>
    <w:rsid w:val="00AE2AE7"/>
    <w:rsid w:val="00AE3BCD"/>
    <w:rsid w:val="00AF23EC"/>
    <w:rsid w:val="00B10240"/>
    <w:rsid w:val="00B105E0"/>
    <w:rsid w:val="00B12DDA"/>
    <w:rsid w:val="00B22B7A"/>
    <w:rsid w:val="00B244FE"/>
    <w:rsid w:val="00B366E8"/>
    <w:rsid w:val="00B4213B"/>
    <w:rsid w:val="00B63E4C"/>
    <w:rsid w:val="00B769B9"/>
    <w:rsid w:val="00B84D17"/>
    <w:rsid w:val="00B932F0"/>
    <w:rsid w:val="00BC1AD1"/>
    <w:rsid w:val="00BC525A"/>
    <w:rsid w:val="00BD5225"/>
    <w:rsid w:val="00BD6054"/>
    <w:rsid w:val="00BD7AC3"/>
    <w:rsid w:val="00BE28F6"/>
    <w:rsid w:val="00BE418E"/>
    <w:rsid w:val="00C02FF6"/>
    <w:rsid w:val="00C27FCA"/>
    <w:rsid w:val="00C33EBE"/>
    <w:rsid w:val="00C3437B"/>
    <w:rsid w:val="00C35D1F"/>
    <w:rsid w:val="00C376DE"/>
    <w:rsid w:val="00C40D85"/>
    <w:rsid w:val="00C74971"/>
    <w:rsid w:val="00C74D0D"/>
    <w:rsid w:val="00C950DB"/>
    <w:rsid w:val="00CD4DC6"/>
    <w:rsid w:val="00CE4042"/>
    <w:rsid w:val="00D019AC"/>
    <w:rsid w:val="00D045ED"/>
    <w:rsid w:val="00D06994"/>
    <w:rsid w:val="00D140A7"/>
    <w:rsid w:val="00D16185"/>
    <w:rsid w:val="00D27C02"/>
    <w:rsid w:val="00D41132"/>
    <w:rsid w:val="00D44ADF"/>
    <w:rsid w:val="00D50860"/>
    <w:rsid w:val="00D53EB5"/>
    <w:rsid w:val="00D618B7"/>
    <w:rsid w:val="00D63A54"/>
    <w:rsid w:val="00D63D88"/>
    <w:rsid w:val="00D75697"/>
    <w:rsid w:val="00D94554"/>
    <w:rsid w:val="00D946FA"/>
    <w:rsid w:val="00DA4393"/>
    <w:rsid w:val="00DB611F"/>
    <w:rsid w:val="00DB6237"/>
    <w:rsid w:val="00DB7FBD"/>
    <w:rsid w:val="00DC77CA"/>
    <w:rsid w:val="00DD56F9"/>
    <w:rsid w:val="00DD5E90"/>
    <w:rsid w:val="00DD6ECC"/>
    <w:rsid w:val="00DE2ADA"/>
    <w:rsid w:val="00E02F85"/>
    <w:rsid w:val="00E03DC3"/>
    <w:rsid w:val="00E24C40"/>
    <w:rsid w:val="00E33473"/>
    <w:rsid w:val="00E3497F"/>
    <w:rsid w:val="00E37240"/>
    <w:rsid w:val="00E42692"/>
    <w:rsid w:val="00E64D2F"/>
    <w:rsid w:val="00E65C4F"/>
    <w:rsid w:val="00E73C6F"/>
    <w:rsid w:val="00EB55D7"/>
    <w:rsid w:val="00EC44A3"/>
    <w:rsid w:val="00ED6B4C"/>
    <w:rsid w:val="00EF0CD9"/>
    <w:rsid w:val="00EF688C"/>
    <w:rsid w:val="00F02B43"/>
    <w:rsid w:val="00F279A2"/>
    <w:rsid w:val="00F41D1F"/>
    <w:rsid w:val="00F425B9"/>
    <w:rsid w:val="00F43C9A"/>
    <w:rsid w:val="00F5278C"/>
    <w:rsid w:val="00F6525B"/>
    <w:rsid w:val="00F80137"/>
    <w:rsid w:val="00F90279"/>
    <w:rsid w:val="00F94CA3"/>
    <w:rsid w:val="00FD71DD"/>
    <w:rsid w:val="00FE3DBE"/>
    <w:rsid w:val="00FE6C71"/>
    <w:rsid w:val="00FF0256"/>
    <w:rsid w:val="00FF59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C68F60"/>
  <w14:defaultImageDpi w14:val="300"/>
  <w15:docId w15:val="{6B98AF1A-3FF4-4DDB-AF3C-0E0297642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727A2"/>
    <w:pPr>
      <w:spacing w:after="200" w:line="276" w:lineRule="auto"/>
    </w:pPr>
    <w:rPr>
      <w:rFonts w:ascii="Calibri" w:eastAsia="Calibri" w:hAnsi="Calibri" w:cs="Times New Roman"/>
      <w:sz w:val="22"/>
      <w:szCs w:val="22"/>
    </w:rPr>
  </w:style>
  <w:style w:type="paragraph" w:styleId="Heading1">
    <w:name w:val="heading 1"/>
    <w:basedOn w:val="Normal"/>
    <w:next w:val="Normal"/>
    <w:link w:val="Heading1Char"/>
    <w:uiPriority w:val="9"/>
    <w:qFormat/>
    <w:rsid w:val="00517F0F"/>
    <w:pPr>
      <w:keepNext/>
      <w:keepLines/>
      <w:spacing w:before="480" w:after="0"/>
      <w:outlineLvl w:val="0"/>
    </w:pPr>
    <w:rPr>
      <w:rFonts w:ascii="Times New Roman" w:eastAsiaTheme="majorEastAsia" w:hAnsi="Times New Roman"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517F0F"/>
    <w:pPr>
      <w:keepNext/>
      <w:keepLines/>
      <w:spacing w:before="200" w:after="0"/>
      <w:outlineLvl w:val="1"/>
    </w:pPr>
    <w:rPr>
      <w:rFonts w:ascii="Times New Roman" w:eastAsiaTheme="majorEastAsia" w:hAnsi="Times New Roman" w:cstheme="majorBidi"/>
      <w:b/>
      <w:bCs/>
      <w:color w:val="4F81BD" w:themeColor="accent1"/>
      <w:sz w:val="26"/>
      <w:szCs w:val="26"/>
    </w:rPr>
  </w:style>
  <w:style w:type="paragraph" w:styleId="Heading3">
    <w:name w:val="heading 3"/>
    <w:basedOn w:val="Normal"/>
    <w:next w:val="Normal"/>
    <w:link w:val="Heading3Char"/>
    <w:autoRedefine/>
    <w:uiPriority w:val="9"/>
    <w:unhideWhenUsed/>
    <w:qFormat/>
    <w:rsid w:val="00F6525B"/>
    <w:pPr>
      <w:keepNext/>
      <w:keepLines/>
      <w:spacing w:after="0" w:line="240" w:lineRule="auto"/>
      <w:outlineLvl w:val="2"/>
    </w:pPr>
    <w:rPr>
      <w:rFonts w:ascii="Times New Roman" w:eastAsiaTheme="majorEastAsia" w:hAnsi="Times New Roman" w:cstheme="majorBidi"/>
      <w:b/>
      <w:bCs/>
      <w:i/>
      <w:noProof/>
      <w:color w:val="4F81BD" w:themeColor="accent1"/>
      <w:u w:val="single"/>
    </w:rPr>
  </w:style>
  <w:style w:type="paragraph" w:styleId="Heading4">
    <w:name w:val="heading 4"/>
    <w:basedOn w:val="Normal"/>
    <w:next w:val="Normal"/>
    <w:link w:val="Heading4Char"/>
    <w:uiPriority w:val="9"/>
    <w:semiHidden/>
    <w:unhideWhenUsed/>
    <w:qFormat/>
    <w:rsid w:val="009D794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122E5"/>
    <w:pPr>
      <w:keepNext/>
      <w:keepLines/>
      <w:spacing w:before="40" w:after="0" w:line="259" w:lineRule="auto"/>
      <w:outlineLvl w:val="4"/>
    </w:pPr>
    <w:rPr>
      <w:rFonts w:asciiTheme="majorHAnsi" w:eastAsiaTheme="majorEastAsia" w:hAnsiTheme="majorHAnsi" w:cstheme="majorBidi"/>
      <w:color w:val="365F91" w:themeColor="accent1" w:themeShade="BF"/>
      <w:lang w:val="en-ZA"/>
    </w:rPr>
  </w:style>
  <w:style w:type="paragraph" w:styleId="Heading6">
    <w:name w:val="heading 6"/>
    <w:basedOn w:val="Normal"/>
    <w:next w:val="Normal"/>
    <w:link w:val="Heading6Char"/>
    <w:uiPriority w:val="9"/>
    <w:unhideWhenUsed/>
    <w:qFormat/>
    <w:rsid w:val="009D794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27A2"/>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6727A2"/>
    <w:rPr>
      <w:rFonts w:ascii="Lucida Grande" w:eastAsia="Calibri" w:hAnsi="Lucida Grande" w:cs="Times New Roman"/>
      <w:sz w:val="18"/>
      <w:szCs w:val="18"/>
    </w:rPr>
  </w:style>
  <w:style w:type="table" w:styleId="TableGrid">
    <w:name w:val="Table Grid"/>
    <w:basedOn w:val="TableNormal"/>
    <w:uiPriority w:val="39"/>
    <w:rsid w:val="007573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List"/>
    <w:basedOn w:val="Normal"/>
    <w:link w:val="ListParagraphChar"/>
    <w:uiPriority w:val="34"/>
    <w:qFormat/>
    <w:rsid w:val="0075732E"/>
    <w:pPr>
      <w:ind w:left="720"/>
      <w:contextualSpacing/>
    </w:pPr>
  </w:style>
  <w:style w:type="character" w:customStyle="1" w:styleId="Heading5Char">
    <w:name w:val="Heading 5 Char"/>
    <w:basedOn w:val="DefaultParagraphFont"/>
    <w:link w:val="Heading5"/>
    <w:uiPriority w:val="9"/>
    <w:rsid w:val="001122E5"/>
    <w:rPr>
      <w:rFonts w:asciiTheme="majorHAnsi" w:eastAsiaTheme="majorEastAsia" w:hAnsiTheme="majorHAnsi" w:cstheme="majorBidi"/>
      <w:color w:val="365F91" w:themeColor="accent1" w:themeShade="BF"/>
      <w:sz w:val="22"/>
      <w:szCs w:val="22"/>
      <w:lang w:val="en-ZA"/>
    </w:rPr>
  </w:style>
  <w:style w:type="character" w:styleId="CommentReference">
    <w:name w:val="annotation reference"/>
    <w:basedOn w:val="DefaultParagraphFont"/>
    <w:uiPriority w:val="99"/>
    <w:semiHidden/>
    <w:unhideWhenUsed/>
    <w:rsid w:val="007603AE"/>
    <w:rPr>
      <w:sz w:val="18"/>
      <w:szCs w:val="18"/>
    </w:rPr>
  </w:style>
  <w:style w:type="paragraph" w:styleId="CommentText">
    <w:name w:val="annotation text"/>
    <w:basedOn w:val="Normal"/>
    <w:link w:val="CommentTextChar"/>
    <w:uiPriority w:val="99"/>
    <w:unhideWhenUsed/>
    <w:rsid w:val="007603AE"/>
    <w:pPr>
      <w:spacing w:line="240" w:lineRule="auto"/>
    </w:pPr>
    <w:rPr>
      <w:sz w:val="24"/>
      <w:szCs w:val="24"/>
    </w:rPr>
  </w:style>
  <w:style w:type="character" w:customStyle="1" w:styleId="CommentTextChar">
    <w:name w:val="Comment Text Char"/>
    <w:basedOn w:val="DefaultParagraphFont"/>
    <w:link w:val="CommentText"/>
    <w:uiPriority w:val="99"/>
    <w:rsid w:val="007603AE"/>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7603AE"/>
    <w:rPr>
      <w:b/>
      <w:bCs/>
      <w:sz w:val="20"/>
      <w:szCs w:val="20"/>
    </w:rPr>
  </w:style>
  <w:style w:type="character" w:customStyle="1" w:styleId="CommentSubjectChar">
    <w:name w:val="Comment Subject Char"/>
    <w:basedOn w:val="CommentTextChar"/>
    <w:link w:val="CommentSubject"/>
    <w:uiPriority w:val="99"/>
    <w:semiHidden/>
    <w:rsid w:val="007603AE"/>
    <w:rPr>
      <w:rFonts w:ascii="Calibri" w:eastAsia="Calibri" w:hAnsi="Calibri" w:cs="Times New Roman"/>
      <w:b/>
      <w:bCs/>
      <w:sz w:val="20"/>
      <w:szCs w:val="20"/>
    </w:rPr>
  </w:style>
  <w:style w:type="character" w:customStyle="1" w:styleId="Heading1Char">
    <w:name w:val="Heading 1 Char"/>
    <w:basedOn w:val="DefaultParagraphFont"/>
    <w:link w:val="Heading1"/>
    <w:uiPriority w:val="9"/>
    <w:rsid w:val="00517F0F"/>
    <w:rPr>
      <w:rFonts w:ascii="Times New Roman" w:eastAsiaTheme="majorEastAsia" w:hAnsi="Times New Roman" w:cstheme="majorBidi"/>
      <w:b/>
      <w:bCs/>
      <w:color w:val="345A8A" w:themeColor="accent1" w:themeShade="B5"/>
      <w:sz w:val="32"/>
      <w:szCs w:val="32"/>
    </w:rPr>
  </w:style>
  <w:style w:type="character" w:customStyle="1" w:styleId="Heading3Char">
    <w:name w:val="Heading 3 Char"/>
    <w:basedOn w:val="DefaultParagraphFont"/>
    <w:link w:val="Heading3"/>
    <w:uiPriority w:val="9"/>
    <w:rsid w:val="00F6525B"/>
    <w:rPr>
      <w:rFonts w:ascii="Times New Roman" w:eastAsiaTheme="majorEastAsia" w:hAnsi="Times New Roman" w:cstheme="majorBidi"/>
      <w:b/>
      <w:bCs/>
      <w:i/>
      <w:noProof/>
      <w:color w:val="4F81BD" w:themeColor="accent1"/>
      <w:sz w:val="22"/>
      <w:szCs w:val="22"/>
      <w:u w:val="single"/>
    </w:rPr>
  </w:style>
  <w:style w:type="character" w:customStyle="1" w:styleId="Heading4Char">
    <w:name w:val="Heading 4 Char"/>
    <w:basedOn w:val="DefaultParagraphFont"/>
    <w:link w:val="Heading4"/>
    <w:uiPriority w:val="9"/>
    <w:semiHidden/>
    <w:rsid w:val="009D794B"/>
    <w:rPr>
      <w:rFonts w:asciiTheme="majorHAnsi" w:eastAsiaTheme="majorEastAsia" w:hAnsiTheme="majorHAnsi" w:cstheme="majorBidi"/>
      <w:b/>
      <w:bCs/>
      <w:i/>
      <w:iCs/>
      <w:color w:val="4F81BD" w:themeColor="accent1"/>
      <w:sz w:val="22"/>
      <w:szCs w:val="22"/>
    </w:rPr>
  </w:style>
  <w:style w:type="character" w:customStyle="1" w:styleId="Heading2Char">
    <w:name w:val="Heading 2 Char"/>
    <w:basedOn w:val="DefaultParagraphFont"/>
    <w:link w:val="Heading2"/>
    <w:uiPriority w:val="9"/>
    <w:rsid w:val="00517F0F"/>
    <w:rPr>
      <w:rFonts w:ascii="Times New Roman" w:eastAsiaTheme="majorEastAsia" w:hAnsi="Times New Roman" w:cstheme="majorBidi"/>
      <w:b/>
      <w:bCs/>
      <w:color w:val="4F81BD" w:themeColor="accent1"/>
      <w:sz w:val="26"/>
      <w:szCs w:val="26"/>
    </w:rPr>
  </w:style>
  <w:style w:type="character" w:customStyle="1" w:styleId="Heading6Char">
    <w:name w:val="Heading 6 Char"/>
    <w:basedOn w:val="DefaultParagraphFont"/>
    <w:link w:val="Heading6"/>
    <w:uiPriority w:val="9"/>
    <w:rsid w:val="009D794B"/>
    <w:rPr>
      <w:rFonts w:asciiTheme="majorHAnsi" w:eastAsiaTheme="majorEastAsia" w:hAnsiTheme="majorHAnsi" w:cstheme="majorBidi"/>
      <w:i/>
      <w:iCs/>
      <w:color w:val="243F60" w:themeColor="accent1" w:themeShade="7F"/>
      <w:sz w:val="22"/>
      <w:szCs w:val="22"/>
    </w:rPr>
  </w:style>
  <w:style w:type="character" w:customStyle="1" w:styleId="ListParagraphChar">
    <w:name w:val="List Paragraph Char"/>
    <w:aliases w:val="Bullet List Char"/>
    <w:basedOn w:val="DefaultParagraphFont"/>
    <w:link w:val="ListParagraph"/>
    <w:uiPriority w:val="34"/>
    <w:locked/>
    <w:rsid w:val="009D794B"/>
    <w:rPr>
      <w:rFonts w:ascii="Calibri" w:eastAsia="Calibri" w:hAnsi="Calibri" w:cs="Times New Roman"/>
      <w:sz w:val="22"/>
      <w:szCs w:val="22"/>
    </w:rPr>
  </w:style>
  <w:style w:type="character" w:styleId="Hyperlink">
    <w:name w:val="Hyperlink"/>
    <w:basedOn w:val="DefaultParagraphFont"/>
    <w:uiPriority w:val="99"/>
    <w:unhideWhenUsed/>
    <w:rsid w:val="009D794B"/>
    <w:rPr>
      <w:color w:val="0000FF" w:themeColor="hyperlink"/>
      <w:u w:val="single"/>
    </w:rPr>
  </w:style>
  <w:style w:type="paragraph" w:styleId="Subtitle">
    <w:name w:val="Subtitle"/>
    <w:basedOn w:val="Normal"/>
    <w:next w:val="Normal"/>
    <w:link w:val="SubtitleChar"/>
    <w:uiPriority w:val="11"/>
    <w:qFormat/>
    <w:rsid w:val="009D794B"/>
    <w:pPr>
      <w:numPr>
        <w:ilvl w:val="1"/>
      </w:numPr>
      <w:spacing w:before="120" w:after="160"/>
      <w:ind w:left="737"/>
      <w:jc w:val="both"/>
    </w:pPr>
    <w:rPr>
      <w:rFonts w:ascii="Times New Roman" w:eastAsiaTheme="minorEastAsia" w:hAnsi="Times New Roman" w:cstheme="minorBidi"/>
      <w:color w:val="548DD4" w:themeColor="text2" w:themeTint="99"/>
      <w:spacing w:val="15"/>
    </w:rPr>
  </w:style>
  <w:style w:type="character" w:customStyle="1" w:styleId="SubtitleChar">
    <w:name w:val="Subtitle Char"/>
    <w:basedOn w:val="DefaultParagraphFont"/>
    <w:link w:val="Subtitle"/>
    <w:uiPriority w:val="11"/>
    <w:rsid w:val="009D794B"/>
    <w:rPr>
      <w:rFonts w:ascii="Times New Roman" w:hAnsi="Times New Roman"/>
      <w:color w:val="548DD4" w:themeColor="text2" w:themeTint="99"/>
      <w:spacing w:val="15"/>
      <w:sz w:val="22"/>
      <w:szCs w:val="22"/>
    </w:rPr>
  </w:style>
  <w:style w:type="paragraph" w:styleId="NoSpacing">
    <w:name w:val="No Spacing"/>
    <w:uiPriority w:val="1"/>
    <w:qFormat/>
    <w:rsid w:val="009D794B"/>
    <w:pPr>
      <w:ind w:left="737"/>
      <w:jc w:val="both"/>
    </w:pPr>
    <w:rPr>
      <w:rFonts w:ascii="Times New Roman" w:eastAsiaTheme="minorHAnsi" w:hAnsi="Times New Roman"/>
      <w:sz w:val="22"/>
      <w:szCs w:val="22"/>
    </w:rPr>
  </w:style>
  <w:style w:type="character" w:styleId="Emphasis">
    <w:name w:val="Emphasis"/>
    <w:basedOn w:val="DefaultParagraphFont"/>
    <w:uiPriority w:val="20"/>
    <w:qFormat/>
    <w:rsid w:val="009D794B"/>
    <w:rPr>
      <w:i/>
      <w:iCs/>
      <w:color w:val="auto"/>
    </w:rPr>
  </w:style>
  <w:style w:type="character" w:customStyle="1" w:styleId="apple-converted-space">
    <w:name w:val="apple-converted-space"/>
    <w:basedOn w:val="DefaultParagraphFont"/>
    <w:rsid w:val="009D794B"/>
  </w:style>
  <w:style w:type="paragraph" w:styleId="TOC2">
    <w:name w:val="toc 2"/>
    <w:basedOn w:val="Normal"/>
    <w:next w:val="Normal"/>
    <w:autoRedefine/>
    <w:uiPriority w:val="39"/>
    <w:unhideWhenUsed/>
    <w:rsid w:val="00A90769"/>
    <w:pPr>
      <w:ind w:left="220"/>
    </w:pPr>
    <w:rPr>
      <w:rFonts w:ascii="Times New Roman" w:hAnsi="Times New Roman"/>
      <w:sz w:val="20"/>
    </w:rPr>
  </w:style>
  <w:style w:type="paragraph" w:styleId="TOC1">
    <w:name w:val="toc 1"/>
    <w:basedOn w:val="Normal"/>
    <w:next w:val="Normal"/>
    <w:autoRedefine/>
    <w:uiPriority w:val="39"/>
    <w:unhideWhenUsed/>
    <w:rsid w:val="00591400"/>
    <w:pPr>
      <w:spacing w:after="100"/>
    </w:pPr>
    <w:rPr>
      <w:rFonts w:ascii="Times New Roman" w:hAnsi="Times New Roman"/>
    </w:rPr>
  </w:style>
  <w:style w:type="paragraph" w:styleId="TOC3">
    <w:name w:val="toc 3"/>
    <w:basedOn w:val="Normal"/>
    <w:next w:val="Normal"/>
    <w:autoRedefine/>
    <w:uiPriority w:val="39"/>
    <w:unhideWhenUsed/>
    <w:rsid w:val="00F5278C"/>
    <w:pPr>
      <w:ind w:left="440"/>
    </w:pPr>
  </w:style>
  <w:style w:type="paragraph" w:styleId="TOC4">
    <w:name w:val="toc 4"/>
    <w:basedOn w:val="Normal"/>
    <w:next w:val="Normal"/>
    <w:autoRedefine/>
    <w:uiPriority w:val="39"/>
    <w:unhideWhenUsed/>
    <w:rsid w:val="00F5278C"/>
    <w:pPr>
      <w:ind w:left="660"/>
    </w:pPr>
  </w:style>
  <w:style w:type="paragraph" w:styleId="TOC5">
    <w:name w:val="toc 5"/>
    <w:basedOn w:val="Normal"/>
    <w:next w:val="Normal"/>
    <w:autoRedefine/>
    <w:uiPriority w:val="39"/>
    <w:unhideWhenUsed/>
    <w:rsid w:val="00F5278C"/>
    <w:pPr>
      <w:ind w:left="880"/>
    </w:pPr>
  </w:style>
  <w:style w:type="paragraph" w:styleId="TOC6">
    <w:name w:val="toc 6"/>
    <w:basedOn w:val="Normal"/>
    <w:next w:val="Normal"/>
    <w:autoRedefine/>
    <w:uiPriority w:val="39"/>
    <w:unhideWhenUsed/>
    <w:rsid w:val="00F5278C"/>
    <w:pPr>
      <w:ind w:left="1100"/>
    </w:pPr>
  </w:style>
  <w:style w:type="paragraph" w:styleId="TOC7">
    <w:name w:val="toc 7"/>
    <w:basedOn w:val="Normal"/>
    <w:next w:val="Normal"/>
    <w:autoRedefine/>
    <w:uiPriority w:val="39"/>
    <w:unhideWhenUsed/>
    <w:rsid w:val="00F5278C"/>
    <w:pPr>
      <w:ind w:left="1320"/>
    </w:pPr>
  </w:style>
  <w:style w:type="paragraph" w:styleId="TOC8">
    <w:name w:val="toc 8"/>
    <w:basedOn w:val="Normal"/>
    <w:next w:val="Normal"/>
    <w:autoRedefine/>
    <w:uiPriority w:val="39"/>
    <w:unhideWhenUsed/>
    <w:rsid w:val="00F5278C"/>
    <w:pPr>
      <w:ind w:left="1540"/>
    </w:pPr>
  </w:style>
  <w:style w:type="paragraph" w:styleId="TOC9">
    <w:name w:val="toc 9"/>
    <w:basedOn w:val="Normal"/>
    <w:next w:val="Normal"/>
    <w:autoRedefine/>
    <w:uiPriority w:val="39"/>
    <w:unhideWhenUsed/>
    <w:rsid w:val="00F5278C"/>
    <w:pPr>
      <w:ind w:left="1760"/>
    </w:pPr>
  </w:style>
  <w:style w:type="paragraph" w:styleId="Revision">
    <w:name w:val="Revision"/>
    <w:hidden/>
    <w:uiPriority w:val="99"/>
    <w:semiHidden/>
    <w:rsid w:val="00E02F85"/>
    <w:rPr>
      <w:rFonts w:ascii="Calibri" w:eastAsia="Calibri" w:hAnsi="Calibri" w:cs="Times New Roman"/>
      <w:sz w:val="22"/>
      <w:szCs w:val="22"/>
    </w:rPr>
  </w:style>
  <w:style w:type="paragraph" w:customStyle="1" w:styleId="Default">
    <w:name w:val="Default"/>
    <w:basedOn w:val="Normal"/>
    <w:rsid w:val="00716479"/>
    <w:pPr>
      <w:autoSpaceDE w:val="0"/>
      <w:autoSpaceDN w:val="0"/>
      <w:spacing w:after="0" w:line="240" w:lineRule="auto"/>
    </w:pPr>
    <w:rPr>
      <w:rFonts w:eastAsiaTheme="minorHAnsi" w:cs="Calibri"/>
      <w:color w:val="000000"/>
      <w:sz w:val="24"/>
      <w:szCs w:val="24"/>
    </w:rPr>
  </w:style>
  <w:style w:type="paragraph" w:styleId="Footer">
    <w:name w:val="footer"/>
    <w:basedOn w:val="Normal"/>
    <w:link w:val="FooterChar"/>
    <w:uiPriority w:val="99"/>
    <w:unhideWhenUsed/>
    <w:rsid w:val="00D63D88"/>
    <w:pPr>
      <w:tabs>
        <w:tab w:val="center" w:pos="4320"/>
        <w:tab w:val="right" w:pos="8640"/>
      </w:tabs>
      <w:spacing w:after="0" w:line="240" w:lineRule="auto"/>
    </w:pPr>
  </w:style>
  <w:style w:type="character" w:customStyle="1" w:styleId="FooterChar">
    <w:name w:val="Footer Char"/>
    <w:basedOn w:val="DefaultParagraphFont"/>
    <w:link w:val="Footer"/>
    <w:uiPriority w:val="99"/>
    <w:rsid w:val="00D63D88"/>
    <w:rPr>
      <w:rFonts w:ascii="Calibri" w:eastAsia="Calibri" w:hAnsi="Calibri" w:cs="Times New Roman"/>
      <w:sz w:val="22"/>
      <w:szCs w:val="22"/>
    </w:rPr>
  </w:style>
  <w:style w:type="character" w:styleId="PageNumber">
    <w:name w:val="page number"/>
    <w:basedOn w:val="DefaultParagraphFont"/>
    <w:uiPriority w:val="99"/>
    <w:semiHidden/>
    <w:unhideWhenUsed/>
    <w:rsid w:val="00D63D88"/>
  </w:style>
  <w:style w:type="paragraph" w:styleId="Header">
    <w:name w:val="header"/>
    <w:basedOn w:val="Normal"/>
    <w:link w:val="HeaderChar"/>
    <w:uiPriority w:val="99"/>
    <w:unhideWhenUsed/>
    <w:rsid w:val="00D63D88"/>
    <w:pPr>
      <w:tabs>
        <w:tab w:val="center" w:pos="4320"/>
        <w:tab w:val="right" w:pos="8640"/>
      </w:tabs>
      <w:spacing w:after="0" w:line="240" w:lineRule="auto"/>
    </w:pPr>
  </w:style>
  <w:style w:type="character" w:customStyle="1" w:styleId="HeaderChar">
    <w:name w:val="Header Char"/>
    <w:basedOn w:val="DefaultParagraphFont"/>
    <w:link w:val="Header"/>
    <w:uiPriority w:val="99"/>
    <w:rsid w:val="00D63D88"/>
    <w:rPr>
      <w:rFonts w:ascii="Calibri" w:eastAsia="Calibri" w:hAnsi="Calibri" w:cs="Times New Roman"/>
      <w:sz w:val="22"/>
      <w:szCs w:val="22"/>
    </w:rPr>
  </w:style>
  <w:style w:type="character" w:customStyle="1" w:styleId="CaptionChar">
    <w:name w:val="Caption Char"/>
    <w:basedOn w:val="DefaultParagraphFont"/>
    <w:link w:val="Caption"/>
    <w:uiPriority w:val="35"/>
    <w:locked/>
    <w:rsid w:val="00EC44A3"/>
    <w:rPr>
      <w:rFonts w:ascii="Calibri" w:eastAsia="Calibri" w:hAnsi="Calibri" w:cs="Times New Roman"/>
      <w:b/>
      <w:bCs/>
      <w:color w:val="4F81BD"/>
      <w:sz w:val="18"/>
      <w:szCs w:val="18"/>
    </w:rPr>
  </w:style>
  <w:style w:type="paragraph" w:styleId="Caption">
    <w:name w:val="caption"/>
    <w:basedOn w:val="Normal"/>
    <w:next w:val="Normal"/>
    <w:link w:val="CaptionChar"/>
    <w:uiPriority w:val="35"/>
    <w:unhideWhenUsed/>
    <w:qFormat/>
    <w:rsid w:val="00EC44A3"/>
    <w:pPr>
      <w:spacing w:line="240" w:lineRule="auto"/>
    </w:pPr>
    <w:rPr>
      <w:b/>
      <w:bCs/>
      <w:color w:val="4F81BD"/>
      <w:sz w:val="18"/>
      <w:szCs w:val="18"/>
    </w:rPr>
  </w:style>
  <w:style w:type="table" w:customStyle="1" w:styleId="GridTable1Light-Accent51">
    <w:name w:val="Grid Table 1 Light - Accent 51"/>
    <w:basedOn w:val="TableNormal"/>
    <w:uiPriority w:val="46"/>
    <w:rsid w:val="00EC44A3"/>
    <w:rPr>
      <w:rFonts w:eastAsiaTheme="minorHAnsi"/>
      <w:sz w:val="22"/>
      <w:szCs w:val="22"/>
      <w:lang w:val="en-ZA"/>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492545"/>
    <w:rPr>
      <w:color w:val="605E5C"/>
      <w:shd w:val="clear" w:color="auto" w:fill="E1DFDD"/>
    </w:rPr>
  </w:style>
  <w:style w:type="table" w:customStyle="1" w:styleId="GridTable6Colorful1">
    <w:name w:val="Grid Table 6 Colorful1"/>
    <w:basedOn w:val="TableNormal"/>
    <w:uiPriority w:val="51"/>
    <w:rsid w:val="0056471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ndNoteBibliography">
    <w:name w:val="EndNote Bibliography"/>
    <w:basedOn w:val="Normal"/>
    <w:link w:val="EndNoteBibliographyChar"/>
    <w:rsid w:val="00181E9E"/>
    <w:pPr>
      <w:spacing w:after="160" w:line="240" w:lineRule="auto"/>
    </w:pPr>
    <w:rPr>
      <w:rFonts w:eastAsiaTheme="minorHAnsi" w:cstheme="minorBidi"/>
      <w:noProof/>
    </w:rPr>
  </w:style>
  <w:style w:type="character" w:customStyle="1" w:styleId="EndNoteBibliographyChar">
    <w:name w:val="EndNote Bibliography Char"/>
    <w:basedOn w:val="DefaultParagraphFont"/>
    <w:link w:val="EndNoteBibliography"/>
    <w:rsid w:val="00181E9E"/>
    <w:rPr>
      <w:rFonts w:ascii="Calibri" w:eastAsiaTheme="minorHAnsi" w:hAnsi="Calibri"/>
      <w:noProof/>
      <w:sz w:val="22"/>
      <w:szCs w:val="22"/>
    </w:rPr>
  </w:style>
  <w:style w:type="paragraph" w:customStyle="1" w:styleId="MDPI31text">
    <w:name w:val="MDPI_3.1_text"/>
    <w:link w:val="MDPI31textChar"/>
    <w:qFormat/>
    <w:rsid w:val="00181E9E"/>
    <w:pPr>
      <w:adjustRightInd w:val="0"/>
      <w:snapToGrid w:val="0"/>
      <w:spacing w:line="260" w:lineRule="atLeast"/>
      <w:ind w:firstLine="425"/>
      <w:jc w:val="both"/>
    </w:pPr>
    <w:rPr>
      <w:rFonts w:ascii="Palatino Linotype" w:eastAsia="Times New Roman" w:hAnsi="Palatino Linotype" w:cs="Times New Roman"/>
      <w:snapToGrid w:val="0"/>
      <w:color w:val="000000"/>
      <w:sz w:val="20"/>
      <w:szCs w:val="22"/>
      <w:lang w:eastAsia="de-DE" w:bidi="en-US"/>
    </w:rPr>
  </w:style>
  <w:style w:type="character" w:customStyle="1" w:styleId="MDPI31textChar">
    <w:name w:val="MDPI_3.1_text Char"/>
    <w:basedOn w:val="DefaultParagraphFont"/>
    <w:link w:val="MDPI31text"/>
    <w:rsid w:val="00181E9E"/>
    <w:rPr>
      <w:rFonts w:ascii="Palatino Linotype" w:eastAsia="Times New Roman" w:hAnsi="Palatino Linotype" w:cs="Times New Roman"/>
      <w:snapToGrid w:val="0"/>
      <w:color w:val="000000"/>
      <w:sz w:val="20"/>
      <w:szCs w:val="22"/>
      <w:lang w:eastAsia="de-DE" w:bidi="en-US"/>
    </w:rPr>
  </w:style>
  <w:style w:type="character" w:styleId="FootnoteReference">
    <w:name w:val="footnote reference"/>
    <w:basedOn w:val="DefaultParagraphFont"/>
    <w:uiPriority w:val="99"/>
    <w:unhideWhenUsed/>
    <w:rsid w:val="00B10240"/>
    <w:rPr>
      <w:vertAlign w:val="superscript"/>
    </w:rPr>
  </w:style>
  <w:style w:type="paragraph" w:styleId="BodyText">
    <w:name w:val="Body Text"/>
    <w:basedOn w:val="Normal"/>
    <w:link w:val="BodyTextChar"/>
    <w:uiPriority w:val="99"/>
    <w:unhideWhenUsed/>
    <w:rsid w:val="00B10240"/>
    <w:pPr>
      <w:spacing w:before="120" w:after="120" w:line="360" w:lineRule="auto"/>
      <w:jc w:val="both"/>
    </w:pPr>
    <w:rPr>
      <w:rFonts w:ascii="Times New Roman" w:eastAsia="Times New Roman" w:hAnsi="Times New Roman"/>
      <w:sz w:val="24"/>
      <w:szCs w:val="24"/>
      <w:lang w:val="en-GB"/>
    </w:rPr>
  </w:style>
  <w:style w:type="character" w:customStyle="1" w:styleId="BodyTextChar">
    <w:name w:val="Body Text Char"/>
    <w:basedOn w:val="DefaultParagraphFont"/>
    <w:link w:val="BodyText"/>
    <w:uiPriority w:val="99"/>
    <w:rsid w:val="00B10240"/>
    <w:rPr>
      <w:rFonts w:ascii="Times New Roman" w:eastAsia="Times New Roman" w:hAnsi="Times New Roman" w:cs="Times New Roman"/>
      <w:lang w:val="en-GB"/>
    </w:rPr>
  </w:style>
  <w:style w:type="paragraph" w:styleId="FootnoteText">
    <w:name w:val="footnote text"/>
    <w:aliases w:val="single space,footnote text"/>
    <w:basedOn w:val="Normal"/>
    <w:link w:val="FootnoteTextChar"/>
    <w:unhideWhenUsed/>
    <w:qFormat/>
    <w:rsid w:val="00D06994"/>
    <w:pPr>
      <w:spacing w:after="0" w:line="240" w:lineRule="auto"/>
    </w:pPr>
    <w:rPr>
      <w:rFonts w:asciiTheme="minorHAnsi" w:eastAsiaTheme="minorHAnsi" w:hAnsiTheme="minorHAnsi" w:cstheme="minorBidi"/>
      <w:sz w:val="20"/>
      <w:szCs w:val="20"/>
      <w:lang w:val="en-ZA"/>
    </w:rPr>
  </w:style>
  <w:style w:type="character" w:customStyle="1" w:styleId="FootnoteTextChar">
    <w:name w:val="Footnote Text Char"/>
    <w:aliases w:val="single space Char,footnote text Char"/>
    <w:basedOn w:val="DefaultParagraphFont"/>
    <w:link w:val="FootnoteText"/>
    <w:rsid w:val="00D06994"/>
    <w:rPr>
      <w:rFonts w:eastAsiaTheme="minorHAnsi"/>
      <w:sz w:val="20"/>
      <w:szCs w:val="20"/>
      <w:lang w:val="en-ZA"/>
    </w:rPr>
  </w:style>
  <w:style w:type="character" w:customStyle="1" w:styleId="title-text">
    <w:name w:val="title-text"/>
    <w:basedOn w:val="DefaultParagraphFont"/>
    <w:rsid w:val="000D1BE8"/>
  </w:style>
  <w:style w:type="character" w:styleId="FollowedHyperlink">
    <w:name w:val="FollowedHyperlink"/>
    <w:basedOn w:val="DefaultParagraphFont"/>
    <w:uiPriority w:val="99"/>
    <w:semiHidden/>
    <w:unhideWhenUsed/>
    <w:rsid w:val="00D63A5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732657">
      <w:bodyDiv w:val="1"/>
      <w:marLeft w:val="0"/>
      <w:marRight w:val="0"/>
      <w:marTop w:val="0"/>
      <w:marBottom w:val="0"/>
      <w:divBdr>
        <w:top w:val="none" w:sz="0" w:space="0" w:color="auto"/>
        <w:left w:val="none" w:sz="0" w:space="0" w:color="auto"/>
        <w:bottom w:val="none" w:sz="0" w:space="0" w:color="auto"/>
        <w:right w:val="none" w:sz="0" w:space="0" w:color="auto"/>
      </w:divBdr>
    </w:div>
    <w:div w:id="884026842">
      <w:bodyDiv w:val="1"/>
      <w:marLeft w:val="0"/>
      <w:marRight w:val="0"/>
      <w:marTop w:val="0"/>
      <w:marBottom w:val="0"/>
      <w:divBdr>
        <w:top w:val="none" w:sz="0" w:space="0" w:color="auto"/>
        <w:left w:val="none" w:sz="0" w:space="0" w:color="auto"/>
        <w:bottom w:val="none" w:sz="0" w:space="0" w:color="auto"/>
        <w:right w:val="none" w:sz="0" w:space="0" w:color="auto"/>
      </w:divBdr>
    </w:div>
    <w:div w:id="1068114391">
      <w:bodyDiv w:val="1"/>
      <w:marLeft w:val="0"/>
      <w:marRight w:val="0"/>
      <w:marTop w:val="0"/>
      <w:marBottom w:val="0"/>
      <w:divBdr>
        <w:top w:val="none" w:sz="0" w:space="0" w:color="auto"/>
        <w:left w:val="none" w:sz="0" w:space="0" w:color="auto"/>
        <w:bottom w:val="none" w:sz="0" w:space="0" w:color="auto"/>
        <w:right w:val="none" w:sz="0" w:space="0" w:color="auto"/>
      </w:divBdr>
    </w:div>
    <w:div w:id="15185011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lssi.tamu.edu/workshops/ethiopia/stakeholder-workshops-may-24th-2018/" TargetMode="External"/><Relationship Id="rId18" Type="http://schemas.openxmlformats.org/officeDocument/2006/relationships/image" Target="media/image7.jpg"/><Relationship Id="rId26" Type="http://schemas.openxmlformats.org/officeDocument/2006/relationships/hyperlink" Target="https://csis-prod.s3.amazonaws.com/s3fs" TargetMode="External"/><Relationship Id="rId39" Type="http://schemas.openxmlformats.org/officeDocument/2006/relationships/image" Target="media/image14.png"/><Relationship Id="rId21" Type="http://schemas.openxmlformats.org/officeDocument/2006/relationships/image" Target="media/image8.jpeg"/><Relationship Id="rId34" Type="http://schemas.openxmlformats.org/officeDocument/2006/relationships/hyperlink" Target="https://www.agrilinks.org/event/can-small-scale-irrigation-empower-women" TargetMode="External"/><Relationship Id="rId42" Type="http://schemas.openxmlformats.org/officeDocument/2006/relationships/image" Target="media/image15.jpeg"/><Relationship Id="rId47" Type="http://schemas.openxmlformats.org/officeDocument/2006/relationships/hyperlink" Target="file:///C:\Users\Carol\Downloads\Advances%20in%20water%20resources%20research%20in%20the%20Upper%20Blue%20Nile%20basin%20and%20the%20way%20forward:%20A%20review" TargetMode="External"/><Relationship Id="rId50" Type="http://schemas.openxmlformats.org/officeDocument/2006/relationships/hyperlink" Target="http://ws.iwaponline.com/content/early/2018/01/11/ws.2017.195" TargetMode="External"/><Relationship Id="rId55" Type="http://schemas.openxmlformats.org/officeDocument/2006/relationships/hyperlink" Target="http://www.fao.org/3/CA1726EN/ca1726en.pdf" TargetMode="External"/><Relationship Id="rId63" Type="http://schemas.openxmlformats.org/officeDocument/2006/relationships/hyperlink" Target="https://www.mdpi.com/2073-4441/10/2/120" TargetMode="Externa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ilssi.tamu.edu/media/1484/ilssi-ghana-brief_final.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lssi.tamu.edu/workshops/ghana/stakeholder-workshops-may-14th-2018/" TargetMode="External"/><Relationship Id="rId24" Type="http://schemas.openxmlformats.org/officeDocument/2006/relationships/hyperlink" Target="https://ilssi.tamu.edu/international-symposium/" TargetMode="External"/><Relationship Id="rId32" Type="http://schemas.openxmlformats.org/officeDocument/2006/relationships/hyperlink" Target="C://Users/Carol/Downloads/Book%20of%20Abstract-01092017.pdf" TargetMode="External"/><Relationship Id="rId37" Type="http://schemas.openxmlformats.org/officeDocument/2006/relationships/image" Target="media/image12.jpeg"/><Relationship Id="rId40" Type="http://schemas.openxmlformats.org/officeDocument/2006/relationships/hyperlink" Target="http://www.iwmi.cgiar.org/Publications/IWMI_Research_Reports/PDF/pub172/rr172.pdf" TargetMode="External"/><Relationship Id="rId45" Type="http://schemas.openxmlformats.org/officeDocument/2006/relationships/hyperlink" Target="https://www.slideshare.net/ILRI/chris-gns-jan2018-86499612" TargetMode="External"/><Relationship Id="rId53" Type="http://schemas.openxmlformats.org/officeDocument/2006/relationships/hyperlink" Target="http://www.iwmi.cgiar.org/Publications/IWMI_Research_Reports/PDF/pub172/rr172.pdf" TargetMode="External"/><Relationship Id="rId58" Type="http://schemas.openxmlformats.org/officeDocument/2006/relationships/hyperlink" Target="https://onlinelibrary.wiley.com/doi/10.1111/gwat.12801" TargetMode="External"/><Relationship Id="rId66" Type="http://schemas.openxmlformats.org/officeDocument/2006/relationships/hyperlink" Target="http://www.iwmi.cgiar.org/publications/iwmi-working-papers/iwmi-working-paper-185/"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hyperlink" Target="https://ilssi.tamu.edu/media/1483/ilssi-ethiopia-brief_final.pdf" TargetMode="External"/><Relationship Id="rId36" Type="http://schemas.openxmlformats.org/officeDocument/2006/relationships/hyperlink" Target="http://www.ifpri.org/publication/considering-gender-when-promoting-small-scale-irrigation-technologies-guidance-inclusive" TargetMode="External"/><Relationship Id="rId49" Type="http://schemas.openxmlformats.org/officeDocument/2006/relationships/hyperlink" Target="https://www.researchgate.net/publication/320130171_Analysis_of_water_quality_of_selected_irrigation_water_sources_in_Northern_Ghana" TargetMode="External"/><Relationship Id="rId57" Type="http://schemas.openxmlformats.org/officeDocument/2006/relationships/hyperlink" Target="https://link.springer.com/article/10.1007/s10460-018-9862-8" TargetMode="External"/><Relationship Id="rId61" Type="http://schemas.openxmlformats.org/officeDocument/2006/relationships/hyperlink" Target="https://www.mdpi.com/2073-4441/10/2/120" TargetMode="External"/><Relationship Id="rId10" Type="http://schemas.openxmlformats.org/officeDocument/2006/relationships/hyperlink" Target="http://blogs.worldbank.org/water/growth/igniting-action-farmer-led-irrigation-water-food-international-forum" TargetMode="External"/><Relationship Id="rId19" Type="http://schemas.openxmlformats.org/officeDocument/2006/relationships/hyperlink" Target="https://sitoolkit.com/" TargetMode="External"/><Relationship Id="rId31" Type="http://schemas.openxmlformats.org/officeDocument/2006/relationships/hyperlink" Target="//ttpff.uds.edu.gh/events/4" TargetMode="External"/><Relationship Id="rId44" Type="http://schemas.openxmlformats.org/officeDocument/2006/relationships/hyperlink" Target="http://waterdata.iwmi.org" TargetMode="External"/><Relationship Id="rId52" Type="http://schemas.openxmlformats.org/officeDocument/2006/relationships/hyperlink" Target="https://doi.org/10.1016/j.gfs.2017.10.003" TargetMode="External"/><Relationship Id="rId60" Type="http://schemas.openxmlformats.org/officeDocument/2006/relationships/hyperlink" Target="https://www.sciencedirect.com/science/article/pii/S0377026517301379" TargetMode="External"/><Relationship Id="rId65" Type="http://schemas.openxmlformats.org/officeDocument/2006/relationships/hyperlink" Target="https://www.sciencedirect.com/science/article/pii/S014362281630626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hyperlink" Target="file:///C:\.%20https\::ilssi.tamu.edu:media:1480:ilssi-stakeholder-consultations-report_may-2018_final.pdf" TargetMode="External"/><Relationship Id="rId30" Type="http://schemas.openxmlformats.org/officeDocument/2006/relationships/hyperlink" Target="https://ilssi.tamu.edu/media/1446/ilssi-tanzania-brief_final.pdf" TargetMode="External"/><Relationship Id="rId35" Type="http://schemas.openxmlformats.org/officeDocument/2006/relationships/hyperlink" Target="https://www.agrilinks.org/post/feed-future-innovation-lab-small-scale-irrigation-ilssi-guide-integrating-gender-small-scale" TargetMode="External"/><Relationship Id="rId43" Type="http://schemas.openxmlformats.org/officeDocument/2006/relationships/hyperlink" Target="https://ilssi.tamu.edu/media/1414/ilssi-tdr-dataset_submission-tutorial.pdf" TargetMode="External"/><Relationship Id="rId48" Type="http://schemas.openxmlformats.org/officeDocument/2006/relationships/hyperlink" Target="https://www.cmpethiopia.org/content/download/2849/11791/file/Book%20of%20Abstract-01092017.pdf" TargetMode="External"/><Relationship Id="rId56" Type="http://schemas.openxmlformats.org/officeDocument/2006/relationships/hyperlink" Target="https://www.sciencedirect.com/science/article/pii/S0341816218303370" TargetMode="External"/><Relationship Id="rId64" Type="http://schemas.openxmlformats.org/officeDocument/2006/relationships/hyperlink" Target="https://ssl.tamu.edu/media/94409/ilssi-ethiopia-irrigation-area-suitability.pdf" TargetMode="External"/><Relationship Id="rId69"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hyperlink" Target="https://doi.org/10.1007/s11368-017-1824-z" TargetMode="External"/><Relationship Id="rId3" Type="http://schemas.openxmlformats.org/officeDocument/2006/relationships/styles" Target="styles.xml"/><Relationship Id="rId12" Type="http://schemas.openxmlformats.org/officeDocument/2006/relationships/hyperlink" Target="https://ilssi.tamu.edu/workshops/tanzania/stakeholder-workshops-may-17th-2018/" TargetMode="External"/><Relationship Id="rId17" Type="http://schemas.openxmlformats.org/officeDocument/2006/relationships/image" Target="media/image6.jpeg"/><Relationship Id="rId25" Type="http://schemas.openxmlformats.org/officeDocument/2006/relationships/hyperlink" Target="https://programme.worldwaterweek.org/event/7891-small-scale-irrigation-the-answer-to-ecosystem-health" TargetMode="External"/><Relationship Id="rId33" Type="http://schemas.openxmlformats.org/officeDocument/2006/relationships/image" Target="media/image11.jpeg"/><Relationship Id="rId38" Type="http://schemas.openxmlformats.org/officeDocument/2006/relationships/image" Target="media/image13.png"/><Relationship Id="rId46" Type="http://schemas.openxmlformats.org/officeDocument/2006/relationships/hyperlink" Target="https://www.slideshare.net/ILRI/aaf-ppp-melkamu2018" TargetMode="External"/><Relationship Id="rId59" Type="http://schemas.openxmlformats.org/officeDocument/2006/relationships/hyperlink" Target="https://doi.org/10.1007/s00704-018-2412-x" TargetMode="External"/><Relationship Id="rId67" Type="http://schemas.openxmlformats.org/officeDocument/2006/relationships/hyperlink" Target="https://programme.worldwaterweek.org/Content/ProposalResources/PDF/2018/pdf-2018-7891-4-SWWW2018_Tilahun_SSI%20and%20ecosystem%20health_Final.pdf" TargetMode="External"/><Relationship Id="rId20" Type="http://schemas.openxmlformats.org/officeDocument/2006/relationships/chart" Target="charts/chart1.xml"/><Relationship Id="rId41" Type="http://schemas.openxmlformats.org/officeDocument/2006/relationships/hyperlink" Target="http://www.iwmi.cgiar.org/publications/iwmi-working-papers/iwmi-working-paper-185/" TargetMode="External"/><Relationship Id="rId54" Type="http://schemas.openxmlformats.org/officeDocument/2006/relationships/hyperlink" Target="https://www.sciencedirect.com/science/article/pii/S0143622817310457" TargetMode="External"/><Relationship Id="rId62" Type="http://schemas.openxmlformats.org/officeDocument/2006/relationships/hyperlink" Target="https://www.researchgate.net/publication/322783283_Impact_of_Climate_Change_on_Streamflow_Hydrology_in_Headwater_Catchments_of_the_Upper_Blue_Nile_Basin_Ethiopia" TargetMode="External"/><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sciencedirect.com/science/article/pii/S0378377417302846?via%3Dihub"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50267339946456"/>
          <c:y val="0.12339004194468059"/>
          <c:w val="0.49933540167198887"/>
          <c:h val="0.65410834349580627"/>
        </c:manualLayout>
      </c:layout>
      <c:radarChart>
        <c:radarStyle val="marker"/>
        <c:varyColors val="0"/>
        <c:ser>
          <c:idx val="0"/>
          <c:order val="0"/>
          <c:tx>
            <c:strRef>
              <c:f>'Blank form_JC'!$Y$3</c:f>
              <c:strCache>
                <c:ptCount val="1"/>
                <c:pt idx="0">
                  <c:v>Baseline</c:v>
                </c:pt>
              </c:strCache>
            </c:strRef>
          </c:tx>
          <c:spPr>
            <a:ln w="22225" cap="rnd">
              <a:solidFill>
                <a:schemeClr val="accent1"/>
              </a:solidFill>
              <a:round/>
            </a:ln>
            <a:effectLst/>
          </c:spPr>
          <c:marker>
            <c:symbol val="none"/>
          </c:marker>
          <c:cat>
            <c:strRef>
              <c:f>'Blank form_JC'!$S$4:$S$12</c:f>
              <c:strCache>
                <c:ptCount val="9"/>
                <c:pt idx="0">
                  <c:v>Yield (Onions) (t/ha) min=0 max=15.6</c:v>
                </c:pt>
                <c:pt idx="1">
                  <c:v>Yield variability (Onions) (Perc.) min=0 max=35</c:v>
                </c:pt>
                <c:pt idx="2">
                  <c:v>Profitability  ($/ha) min=0 max=420</c:v>
                </c:pt>
                <c:pt idx="3">
                  <c:v>Stability of profitability  (prob.) min=0 max=0.31</c:v>
                </c:pt>
                <c:pt idx="4">
                  <c:v>Erosion*** (tons/ha/yr) min=0 max=10</c:v>
                </c:pt>
                <c:pt idx="5">
                  <c:v>Soil organic carbon (kg/ha) min=0 max=129</c:v>
                </c:pt>
                <c:pt idx="6">
                  <c:v>Nutrition ( Grs Iron/AE/Day) min=0 max=0.021</c:v>
                </c:pt>
                <c:pt idx="7">
                  <c:v>Food security - calorie (months) min=0 max=12</c:v>
                </c:pt>
                <c:pt idx="8">
                  <c:v>Gender equity (%) min=0 max=1</c:v>
                </c:pt>
              </c:strCache>
            </c:strRef>
          </c:cat>
          <c:val>
            <c:numRef>
              <c:f>'Blank form_JC'!$Y$4:$Y$12</c:f>
              <c:numCache>
                <c:formatCode>0.0000</c:formatCode>
                <c:ptCount val="9"/>
                <c:pt idx="0">
                  <c:v>0.38461538461538464</c:v>
                </c:pt>
                <c:pt idx="1">
                  <c:v>8.5714285714285743E-2</c:v>
                </c:pt>
                <c:pt idx="2">
                  <c:v>0.35476190476190478</c:v>
                </c:pt>
                <c:pt idx="3">
                  <c:v>1</c:v>
                </c:pt>
                <c:pt idx="4">
                  <c:v>0.66</c:v>
                </c:pt>
                <c:pt idx="5">
                  <c:v>0</c:v>
                </c:pt>
                <c:pt idx="6">
                  <c:v>0.95238095238095233</c:v>
                </c:pt>
                <c:pt idx="7">
                  <c:v>1</c:v>
                </c:pt>
                <c:pt idx="8">
                  <c:v>0.15</c:v>
                </c:pt>
              </c:numCache>
            </c:numRef>
          </c:val>
          <c:extLst>
            <c:ext xmlns:c16="http://schemas.microsoft.com/office/drawing/2014/chart" uri="{C3380CC4-5D6E-409C-BE32-E72D297353CC}">
              <c16:uniqueId val="{00000000-792F-4C22-B47E-9A7B47FB43FE}"/>
            </c:ext>
          </c:extLst>
        </c:ser>
        <c:ser>
          <c:idx val="1"/>
          <c:order val="1"/>
          <c:tx>
            <c:strRef>
              <c:f>'Blank form_JC'!$Z$3</c:f>
              <c:strCache>
                <c:ptCount val="1"/>
                <c:pt idx="0">
                  <c:v>CA-CWR</c:v>
                </c:pt>
              </c:strCache>
            </c:strRef>
          </c:tx>
          <c:spPr>
            <a:ln w="22225" cap="rnd">
              <a:solidFill>
                <a:schemeClr val="accent2"/>
              </a:solidFill>
              <a:round/>
            </a:ln>
            <a:effectLst/>
          </c:spPr>
          <c:marker>
            <c:symbol val="none"/>
          </c:marker>
          <c:cat>
            <c:strRef>
              <c:f>'Blank form_JC'!$S$4:$S$12</c:f>
              <c:strCache>
                <c:ptCount val="9"/>
                <c:pt idx="0">
                  <c:v>Yield (Onions) (t/ha) min=0 max=15.6</c:v>
                </c:pt>
                <c:pt idx="1">
                  <c:v>Yield variability (Onions) (Perc.) min=0 max=35</c:v>
                </c:pt>
                <c:pt idx="2">
                  <c:v>Profitability  ($/ha) min=0 max=420</c:v>
                </c:pt>
                <c:pt idx="3">
                  <c:v>Stability of profitability  (prob.) min=0 max=0.31</c:v>
                </c:pt>
                <c:pt idx="4">
                  <c:v>Erosion*** (tons/ha/yr) min=0 max=10</c:v>
                </c:pt>
                <c:pt idx="5">
                  <c:v>Soil organic carbon (kg/ha) min=0 max=129</c:v>
                </c:pt>
                <c:pt idx="6">
                  <c:v>Nutrition ( Grs Iron/AE/Day) min=0 max=0.021</c:v>
                </c:pt>
                <c:pt idx="7">
                  <c:v>Food security - calorie (months) min=0 max=12</c:v>
                </c:pt>
                <c:pt idx="8">
                  <c:v>Gender equity (%) min=0 max=1</c:v>
                </c:pt>
              </c:strCache>
            </c:strRef>
          </c:cat>
          <c:val>
            <c:numRef>
              <c:f>'Blank form_JC'!$Z$4:$Z$12</c:f>
              <c:numCache>
                <c:formatCode>0.0000</c:formatCode>
                <c:ptCount val="9"/>
                <c:pt idx="0">
                  <c:v>1</c:v>
                </c:pt>
                <c:pt idx="1">
                  <c:v>0.45714285714285718</c:v>
                </c:pt>
                <c:pt idx="2">
                  <c:v>1</c:v>
                </c:pt>
                <c:pt idx="3">
                  <c:v>0.77419354838709675</c:v>
                </c:pt>
                <c:pt idx="4">
                  <c:v>0.74</c:v>
                </c:pt>
                <c:pt idx="5">
                  <c:v>1</c:v>
                </c:pt>
                <c:pt idx="6">
                  <c:v>1</c:v>
                </c:pt>
                <c:pt idx="7">
                  <c:v>1</c:v>
                </c:pt>
                <c:pt idx="8">
                  <c:v>0.35</c:v>
                </c:pt>
              </c:numCache>
            </c:numRef>
          </c:val>
          <c:extLst>
            <c:ext xmlns:c16="http://schemas.microsoft.com/office/drawing/2014/chart" uri="{C3380CC4-5D6E-409C-BE32-E72D297353CC}">
              <c16:uniqueId val="{00000001-792F-4C22-B47E-9A7B47FB43FE}"/>
            </c:ext>
          </c:extLst>
        </c:ser>
        <c:ser>
          <c:idx val="2"/>
          <c:order val="2"/>
          <c:tx>
            <c:strRef>
              <c:f>'Blank form_JC'!$AA$3</c:f>
              <c:strCache>
                <c:ptCount val="1"/>
                <c:pt idx="0">
                  <c:v>CT-CWR</c:v>
                </c:pt>
              </c:strCache>
            </c:strRef>
          </c:tx>
          <c:spPr>
            <a:ln w="22225" cap="rnd">
              <a:solidFill>
                <a:schemeClr val="accent3"/>
              </a:solidFill>
              <a:round/>
            </a:ln>
            <a:effectLst/>
          </c:spPr>
          <c:marker>
            <c:symbol val="none"/>
          </c:marker>
          <c:cat>
            <c:strRef>
              <c:f>'Blank form_JC'!$S$4:$S$12</c:f>
              <c:strCache>
                <c:ptCount val="9"/>
                <c:pt idx="0">
                  <c:v>Yield (Onions) (t/ha) min=0 max=15.6</c:v>
                </c:pt>
                <c:pt idx="1">
                  <c:v>Yield variability (Onions) (Perc.) min=0 max=35</c:v>
                </c:pt>
                <c:pt idx="2">
                  <c:v>Profitability  ($/ha) min=0 max=420</c:v>
                </c:pt>
                <c:pt idx="3">
                  <c:v>Stability of profitability  (prob.) min=0 max=0.31</c:v>
                </c:pt>
                <c:pt idx="4">
                  <c:v>Erosion*** (tons/ha/yr) min=0 max=10</c:v>
                </c:pt>
                <c:pt idx="5">
                  <c:v>Soil organic carbon (kg/ha) min=0 max=129</c:v>
                </c:pt>
                <c:pt idx="6">
                  <c:v>Nutrition ( Grs Iron/AE/Day) min=0 max=0.021</c:v>
                </c:pt>
                <c:pt idx="7">
                  <c:v>Food security - calorie (months) min=0 max=12</c:v>
                </c:pt>
                <c:pt idx="8">
                  <c:v>Gender equity (%) min=0 max=1</c:v>
                </c:pt>
              </c:strCache>
            </c:strRef>
          </c:cat>
          <c:val>
            <c:numRef>
              <c:f>'Blank form_JC'!$AA$4:$AA$12</c:f>
              <c:numCache>
                <c:formatCode>0.0000</c:formatCode>
                <c:ptCount val="9"/>
                <c:pt idx="0">
                  <c:v>0.80128205128205132</c:v>
                </c:pt>
                <c:pt idx="1">
                  <c:v>0.17142857142857137</c:v>
                </c:pt>
                <c:pt idx="2">
                  <c:v>0.70238095238095233</c:v>
                </c:pt>
                <c:pt idx="3">
                  <c:v>1</c:v>
                </c:pt>
                <c:pt idx="4">
                  <c:v>0.66</c:v>
                </c:pt>
                <c:pt idx="5">
                  <c:v>0</c:v>
                </c:pt>
                <c:pt idx="6">
                  <c:v>1</c:v>
                </c:pt>
                <c:pt idx="7">
                  <c:v>1</c:v>
                </c:pt>
                <c:pt idx="8">
                  <c:v>0.15</c:v>
                </c:pt>
              </c:numCache>
            </c:numRef>
          </c:val>
          <c:extLst>
            <c:ext xmlns:c16="http://schemas.microsoft.com/office/drawing/2014/chart" uri="{C3380CC4-5D6E-409C-BE32-E72D297353CC}">
              <c16:uniqueId val="{00000002-792F-4C22-B47E-9A7B47FB43FE}"/>
            </c:ext>
          </c:extLst>
        </c:ser>
        <c:dLbls>
          <c:showLegendKey val="0"/>
          <c:showVal val="0"/>
          <c:showCatName val="0"/>
          <c:showSerName val="0"/>
          <c:showPercent val="0"/>
          <c:showBubbleSize val="0"/>
        </c:dLbls>
        <c:axId val="34130176"/>
        <c:axId val="34131968"/>
      </c:radarChart>
      <c:catAx>
        <c:axId val="34130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4131968"/>
        <c:crosses val="autoZero"/>
        <c:auto val="1"/>
        <c:lblAlgn val="ctr"/>
        <c:lblOffset val="100"/>
        <c:noMultiLvlLbl val="0"/>
      </c:catAx>
      <c:valAx>
        <c:axId val="34131968"/>
        <c:scaling>
          <c:orientation val="minMax"/>
          <c:max val="1"/>
        </c:scaling>
        <c:delete val="1"/>
        <c:axPos val="l"/>
        <c:majorGridlines>
          <c:spPr>
            <a:ln w="9525" cap="flat" cmpd="sng" algn="ctr">
              <a:solidFill>
                <a:schemeClr val="tx1">
                  <a:lumMod val="15000"/>
                  <a:lumOff val="85000"/>
                </a:schemeClr>
              </a:solidFill>
              <a:prstDash val="dash"/>
              <a:round/>
            </a:ln>
            <a:effectLst/>
          </c:spPr>
        </c:majorGridlines>
        <c:numFmt formatCode="0.0000" sourceLinked="1"/>
        <c:majorTickMark val="none"/>
        <c:minorTickMark val="none"/>
        <c:tickLblPos val="nextTo"/>
        <c:crossAx val="34130176"/>
        <c:crosses val="autoZero"/>
        <c:crossBetween val="between"/>
      </c:valAx>
      <c:spPr>
        <a:noFill/>
        <a:ln>
          <a:noFill/>
        </a:ln>
        <a:effectLst/>
      </c:spPr>
    </c:plotArea>
    <c:legend>
      <c:legendPos val="r"/>
      <c:layout>
        <c:manualLayout>
          <c:xMode val="edge"/>
          <c:yMode val="edge"/>
          <c:x val="7.0276768288579317E-2"/>
          <c:y val="0.90215745609738096"/>
          <c:w val="0.82449669533047876"/>
          <c:h val="5.4477431947752175E-2"/>
        </c:manualLayout>
      </c:layout>
      <c:overlay val="0"/>
      <c:spPr>
        <a:noFill/>
        <a:ln>
          <a:solidFill>
            <a:schemeClr val="bg1">
              <a:lumMod val="75000"/>
            </a:schemeClr>
          </a:solid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48D89B-FD7F-493B-B342-72A3B6DB1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14137</Words>
  <Characters>80581</Characters>
  <Application>Microsoft Office Word</Application>
  <DocSecurity>0</DocSecurity>
  <Lines>671</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Curs</dc:creator>
  <cp:keywords/>
  <dc:description/>
  <cp:lastModifiedBy>Nicole Lefore</cp:lastModifiedBy>
  <cp:revision>2</cp:revision>
  <dcterms:created xsi:type="dcterms:W3CDTF">2019-02-16T00:52:00Z</dcterms:created>
  <dcterms:modified xsi:type="dcterms:W3CDTF">2019-02-16T00:52:00Z</dcterms:modified>
</cp:coreProperties>
</file>